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51408" w14:textId="77777777" w:rsidR="00203DC8" w:rsidRDefault="00203DC8">
      <w:pPr>
        <w:widowControl/>
        <w:jc w:val="left"/>
        <w:rPr>
          <w:rFonts w:ascii="宋体" w:eastAsia="宋体" w:hAnsi="宋体" w:hint="eastAsia"/>
          <w:sz w:val="30"/>
        </w:rPr>
      </w:pPr>
    </w:p>
    <w:p w14:paraId="4FFE6C05" w14:textId="77777777" w:rsidR="00203DC8" w:rsidRDefault="00203DC8">
      <w:pPr>
        <w:widowControl/>
        <w:jc w:val="left"/>
        <w:rPr>
          <w:rFonts w:ascii="宋体" w:eastAsia="宋体" w:hAnsi="宋体"/>
          <w:sz w:val="30"/>
        </w:rPr>
      </w:pPr>
    </w:p>
    <w:p w14:paraId="6E82D1FB" w14:textId="77777777" w:rsidR="00203DC8" w:rsidRDefault="00203DC8">
      <w:pPr>
        <w:widowControl/>
        <w:jc w:val="left"/>
        <w:rPr>
          <w:rFonts w:ascii="宋体" w:eastAsia="宋体" w:hAnsi="宋体"/>
          <w:sz w:val="30"/>
        </w:rPr>
      </w:pPr>
    </w:p>
    <w:p w14:paraId="2BBE860B" w14:textId="77777777" w:rsidR="00203DC8" w:rsidRDefault="00203DC8">
      <w:pPr>
        <w:widowControl/>
        <w:jc w:val="left"/>
        <w:rPr>
          <w:rFonts w:ascii="宋体" w:eastAsia="宋体" w:hAnsi="宋体"/>
          <w:sz w:val="30"/>
        </w:rPr>
      </w:pPr>
    </w:p>
    <w:p w14:paraId="47291136" w14:textId="77777777" w:rsidR="00203DC8" w:rsidRDefault="00203DC8" w:rsidP="00203DC8">
      <w:pPr>
        <w:widowControl/>
        <w:spacing w:line="800" w:lineRule="exact"/>
        <w:jc w:val="center"/>
        <w:rPr>
          <w:rFonts w:ascii="宋体" w:eastAsia="宋体" w:hAnsi="宋体"/>
          <w:b/>
          <w:sz w:val="52"/>
        </w:rPr>
      </w:pPr>
      <w:r w:rsidRPr="00203DC8">
        <w:rPr>
          <w:rFonts w:ascii="宋体" w:eastAsia="宋体" w:hAnsi="宋体" w:hint="eastAsia"/>
          <w:b/>
          <w:sz w:val="52"/>
        </w:rPr>
        <w:t>博时中债</w:t>
      </w:r>
      <w:r w:rsidRPr="00203DC8">
        <w:rPr>
          <w:rFonts w:ascii="宋体" w:eastAsia="宋体" w:hAnsi="宋体"/>
          <w:b/>
          <w:sz w:val="52"/>
        </w:rPr>
        <w:t>3-5年进出口行债券指数证券投资基金</w:t>
      </w:r>
    </w:p>
    <w:p w14:paraId="0D862DD2" w14:textId="77777777" w:rsidR="00203DC8" w:rsidRDefault="00203DC8" w:rsidP="00203DC8">
      <w:pPr>
        <w:widowControl/>
        <w:spacing w:line="800" w:lineRule="exact"/>
        <w:jc w:val="center"/>
        <w:rPr>
          <w:rFonts w:ascii="宋体" w:eastAsia="宋体" w:hAnsi="宋体"/>
          <w:b/>
          <w:sz w:val="52"/>
        </w:rPr>
      </w:pPr>
      <w:r w:rsidRPr="00203DC8">
        <w:rPr>
          <w:rFonts w:ascii="宋体" w:eastAsia="宋体" w:hAnsi="宋体" w:hint="eastAsia"/>
          <w:b/>
          <w:sz w:val="52"/>
        </w:rPr>
        <w:t>更新招募说明书</w:t>
      </w:r>
    </w:p>
    <w:p w14:paraId="6F9885A9" w14:textId="77777777" w:rsidR="00203DC8" w:rsidRDefault="00203DC8" w:rsidP="00203DC8">
      <w:pPr>
        <w:widowControl/>
        <w:spacing w:line="800" w:lineRule="exact"/>
        <w:jc w:val="center"/>
        <w:rPr>
          <w:rFonts w:ascii="宋体" w:eastAsia="宋体" w:hAnsi="宋体"/>
          <w:b/>
          <w:sz w:val="52"/>
        </w:rPr>
      </w:pPr>
    </w:p>
    <w:p w14:paraId="494CA353" w14:textId="77777777" w:rsidR="00203DC8" w:rsidRDefault="00203DC8" w:rsidP="00203DC8">
      <w:pPr>
        <w:widowControl/>
        <w:spacing w:line="800" w:lineRule="exact"/>
        <w:jc w:val="center"/>
        <w:rPr>
          <w:rFonts w:ascii="宋体" w:eastAsia="宋体" w:hAnsi="宋体"/>
          <w:b/>
          <w:sz w:val="52"/>
        </w:rPr>
      </w:pPr>
    </w:p>
    <w:p w14:paraId="1C22759B" w14:textId="77777777" w:rsidR="00203DC8" w:rsidRDefault="00203DC8" w:rsidP="00203DC8">
      <w:pPr>
        <w:widowControl/>
        <w:spacing w:line="800" w:lineRule="exact"/>
        <w:jc w:val="center"/>
        <w:rPr>
          <w:rFonts w:ascii="宋体" w:eastAsia="宋体" w:hAnsi="宋体"/>
          <w:b/>
          <w:sz w:val="52"/>
        </w:rPr>
      </w:pPr>
    </w:p>
    <w:p w14:paraId="7106759A" w14:textId="77777777" w:rsidR="00203DC8" w:rsidRDefault="00203DC8" w:rsidP="00203DC8">
      <w:pPr>
        <w:widowControl/>
        <w:spacing w:line="800" w:lineRule="exact"/>
        <w:jc w:val="center"/>
        <w:rPr>
          <w:rFonts w:ascii="宋体" w:eastAsia="宋体" w:hAnsi="宋体"/>
          <w:b/>
          <w:sz w:val="52"/>
        </w:rPr>
      </w:pPr>
    </w:p>
    <w:p w14:paraId="1FDA7AED" w14:textId="77777777" w:rsidR="00203DC8" w:rsidRDefault="00203DC8" w:rsidP="00203DC8">
      <w:pPr>
        <w:widowControl/>
        <w:spacing w:line="800" w:lineRule="exact"/>
        <w:jc w:val="center"/>
        <w:rPr>
          <w:rFonts w:ascii="宋体" w:eastAsia="宋体" w:hAnsi="宋体"/>
          <w:b/>
          <w:sz w:val="52"/>
        </w:rPr>
      </w:pPr>
    </w:p>
    <w:p w14:paraId="1BAA91D1" w14:textId="77777777" w:rsidR="00203DC8" w:rsidRDefault="00203DC8" w:rsidP="00203DC8">
      <w:pPr>
        <w:widowControl/>
        <w:spacing w:line="800" w:lineRule="exact"/>
        <w:jc w:val="center"/>
        <w:rPr>
          <w:rFonts w:ascii="宋体" w:eastAsia="宋体" w:hAnsi="宋体"/>
          <w:b/>
          <w:sz w:val="52"/>
        </w:rPr>
      </w:pPr>
    </w:p>
    <w:p w14:paraId="79A8CFD8" w14:textId="77777777" w:rsidR="00203DC8" w:rsidRDefault="00203DC8" w:rsidP="00203DC8">
      <w:pPr>
        <w:widowControl/>
        <w:spacing w:line="800" w:lineRule="exact"/>
        <w:jc w:val="center"/>
        <w:rPr>
          <w:rFonts w:ascii="宋体" w:eastAsia="宋体" w:hAnsi="宋体"/>
          <w:b/>
          <w:sz w:val="52"/>
        </w:rPr>
      </w:pPr>
    </w:p>
    <w:p w14:paraId="5C3A9843" w14:textId="77777777" w:rsidR="00203DC8" w:rsidRDefault="00203DC8" w:rsidP="00203DC8">
      <w:pPr>
        <w:widowControl/>
        <w:spacing w:line="800" w:lineRule="exact"/>
        <w:jc w:val="center"/>
        <w:rPr>
          <w:rFonts w:ascii="宋体" w:eastAsia="宋体" w:hAnsi="宋体"/>
          <w:b/>
          <w:sz w:val="52"/>
        </w:rPr>
      </w:pPr>
    </w:p>
    <w:p w14:paraId="4EF039DA" w14:textId="77777777" w:rsidR="00203DC8" w:rsidRDefault="00203DC8" w:rsidP="00203DC8">
      <w:pPr>
        <w:widowControl/>
        <w:spacing w:line="800" w:lineRule="exact"/>
        <w:jc w:val="center"/>
        <w:rPr>
          <w:rFonts w:ascii="宋体" w:eastAsia="宋体" w:hAnsi="宋体"/>
          <w:b/>
          <w:sz w:val="30"/>
        </w:rPr>
      </w:pPr>
      <w:r w:rsidRPr="00203DC8">
        <w:rPr>
          <w:rFonts w:ascii="宋体" w:eastAsia="宋体" w:hAnsi="宋体" w:hint="eastAsia"/>
          <w:b/>
          <w:sz w:val="30"/>
        </w:rPr>
        <w:t>基金管理人</w:t>
      </w:r>
      <w:r w:rsidRPr="00203DC8">
        <w:rPr>
          <w:rFonts w:ascii="宋体" w:eastAsia="宋体" w:hAnsi="宋体"/>
          <w:b/>
          <w:sz w:val="30"/>
        </w:rPr>
        <w:t>: 博时基金管理有限公司</w:t>
      </w:r>
    </w:p>
    <w:p w14:paraId="70E82F2B" w14:textId="77777777" w:rsidR="00203DC8" w:rsidRPr="00203DC8" w:rsidRDefault="00203DC8" w:rsidP="00203DC8">
      <w:pPr>
        <w:widowControl/>
        <w:spacing w:line="800" w:lineRule="exact"/>
        <w:jc w:val="center"/>
        <w:rPr>
          <w:rFonts w:ascii="宋体" w:eastAsia="宋体" w:hAnsi="宋体" w:cstheme="majorBidi"/>
          <w:b/>
          <w:bCs/>
          <w:sz w:val="30"/>
          <w:szCs w:val="32"/>
        </w:rPr>
      </w:pPr>
      <w:r w:rsidRPr="00203DC8">
        <w:rPr>
          <w:rFonts w:ascii="宋体" w:eastAsia="宋体" w:hAnsi="宋体" w:hint="eastAsia"/>
          <w:b/>
          <w:sz w:val="30"/>
        </w:rPr>
        <w:t>基金托管人</w:t>
      </w:r>
      <w:r w:rsidRPr="00203DC8">
        <w:rPr>
          <w:rFonts w:ascii="宋体" w:eastAsia="宋体" w:hAnsi="宋体"/>
          <w:b/>
          <w:sz w:val="30"/>
        </w:rPr>
        <w:t>: 中国建设银行股份有限公司</w:t>
      </w:r>
      <w:r w:rsidRPr="00203DC8">
        <w:rPr>
          <w:rFonts w:ascii="宋体" w:eastAsia="宋体" w:hAnsi="宋体"/>
          <w:b/>
          <w:sz w:val="30"/>
        </w:rPr>
        <w:br w:type="page"/>
      </w:r>
    </w:p>
    <w:p w14:paraId="16666FB2" w14:textId="77777777" w:rsidR="00203DC8" w:rsidRDefault="00203DC8" w:rsidP="00203DC8">
      <w:pPr>
        <w:pStyle w:val="2"/>
        <w:jc w:val="center"/>
        <w:rPr>
          <w:rFonts w:ascii="宋体" w:eastAsia="宋体" w:hAnsi="宋体"/>
          <w:sz w:val="30"/>
        </w:rPr>
      </w:pPr>
      <w:bookmarkStart w:id="0" w:name="_Toc26469040"/>
      <w:r w:rsidRPr="00203DC8">
        <w:rPr>
          <w:rFonts w:ascii="宋体" w:eastAsia="宋体" w:hAnsi="宋体" w:hint="eastAsia"/>
          <w:sz w:val="30"/>
        </w:rPr>
        <w:lastRenderedPageBreak/>
        <w:t>【重要提示】</w:t>
      </w:r>
      <w:bookmarkEnd w:id="0"/>
    </w:p>
    <w:p w14:paraId="72D7C8DE" w14:textId="77777777" w:rsidR="00203DC8" w:rsidRDefault="00203DC8">
      <w:pPr>
        <w:pStyle w:val="a3"/>
        <w:spacing w:before="0" w:beforeAutospacing="0" w:after="0" w:afterAutospacing="0" w:line="360" w:lineRule="auto"/>
        <w:ind w:firstLine="420"/>
        <w:divId w:val="1331173132"/>
        <w:rPr>
          <w:sz w:val="21"/>
          <w:szCs w:val="21"/>
        </w:rPr>
      </w:pPr>
      <w:r>
        <w:rPr>
          <w:rFonts w:hint="eastAsia"/>
          <w:sz w:val="21"/>
          <w:szCs w:val="21"/>
        </w:rPr>
        <w:t>本基金经中国证监会</w:t>
      </w:r>
      <w:bookmarkStart w:id="1" w:name="field_2343_approveddate_1"/>
      <w:r w:rsidR="002C6267">
        <w:rPr>
          <w:sz w:val="21"/>
          <w:szCs w:val="21"/>
        </w:rPr>
        <w:t>2018年11月23日</w:t>
      </w:r>
      <w:bookmarkEnd w:id="1"/>
      <w:r>
        <w:rPr>
          <w:rFonts w:hint="eastAsia"/>
          <w:sz w:val="21"/>
          <w:szCs w:val="21"/>
        </w:rPr>
        <w:t>证监许可</w:t>
      </w:r>
      <w:bookmarkStart w:id="2" w:name="field_2343_lotnumber_1"/>
      <w:r w:rsidR="002C6267">
        <w:rPr>
          <w:rFonts w:hint="eastAsia"/>
          <w:sz w:val="21"/>
          <w:szCs w:val="21"/>
        </w:rPr>
        <w:t>【</w:t>
      </w:r>
      <w:r w:rsidR="002C6267">
        <w:rPr>
          <w:sz w:val="21"/>
          <w:szCs w:val="21"/>
        </w:rPr>
        <w:t>2018】1940</w:t>
      </w:r>
      <w:bookmarkEnd w:id="2"/>
      <w:r>
        <w:rPr>
          <w:rFonts w:hint="eastAsia"/>
          <w:sz w:val="21"/>
          <w:szCs w:val="21"/>
        </w:rPr>
        <w:t>号文注册募集。</w:t>
      </w:r>
      <w:r w:rsidR="002C6267">
        <w:rPr>
          <w:sz w:val="21"/>
          <w:szCs w:val="21"/>
        </w:rPr>
        <w:t xml:space="preserve"> </w:t>
      </w:r>
      <w:r>
        <w:rPr>
          <w:rFonts w:hint="eastAsia"/>
          <w:sz w:val="21"/>
          <w:szCs w:val="21"/>
        </w:rPr>
        <w:t xml:space="preserve"> </w:t>
      </w:r>
    </w:p>
    <w:p w14:paraId="5B41D83E" w14:textId="77777777" w:rsidR="00203DC8" w:rsidRDefault="00203DC8">
      <w:pPr>
        <w:pStyle w:val="a3"/>
        <w:spacing w:before="0" w:beforeAutospacing="0" w:after="0" w:afterAutospacing="0" w:line="360" w:lineRule="auto"/>
        <w:ind w:firstLine="420"/>
        <w:divId w:val="1331173132"/>
        <w:rPr>
          <w:sz w:val="21"/>
          <w:szCs w:val="21"/>
        </w:rPr>
      </w:pPr>
      <w:r>
        <w:rPr>
          <w:rFonts w:hint="eastAsia"/>
          <w:sz w:val="21"/>
          <w:szCs w:val="21"/>
        </w:rPr>
        <w:t xml:space="preserve">基金管理人保证招募说明书的内容真实、准确、完整。本招募说明书经中国证监会注册，但中国证监会对本基金募集的注册，并不表明其对本基金的投资价值和市场前景做出实质性判断或保证，也不表明投资于本基金没有风险。 </w:t>
      </w:r>
    </w:p>
    <w:p w14:paraId="0811BC6F" w14:textId="77777777" w:rsidR="00203DC8" w:rsidRDefault="00203DC8">
      <w:pPr>
        <w:pStyle w:val="a3"/>
        <w:spacing w:before="0" w:beforeAutospacing="0" w:after="0" w:afterAutospacing="0" w:line="360" w:lineRule="auto"/>
        <w:ind w:firstLine="420"/>
        <w:divId w:val="1331173132"/>
        <w:rPr>
          <w:sz w:val="21"/>
          <w:szCs w:val="21"/>
        </w:rPr>
      </w:pPr>
      <w:r>
        <w:rPr>
          <w:rFonts w:hint="eastAsia"/>
          <w:sz w:val="21"/>
          <w:szCs w:val="21"/>
        </w:rPr>
        <w:t xml:space="preserve">本基金投资于证券市场，基金资产净值会因为证券市场波动等因素产生波动，投资人根据所持有的基金份额享受基金收益，同时承担相应的投资风险。本基金投资中的风险包括但不限于：标的指数回报与债券市场平均回报偏离的风险、标的指数波动的风险、基金投资组合回报与标的指数回报偏离的风险、标的指数变更的风险、流动性风险、市场风险、合规性风险、管理风险与操作风险等。本基金为债券型指数基金，其预期风险和预期收益低于股票型基金、混合型基金，高于货币市场基金。本基金跟踪复制中债-进出口行债券（3-5年）总指数，其风险收益特征与标的指数所表征的市场组合的风险收益特征相似。 </w:t>
      </w:r>
    </w:p>
    <w:p w14:paraId="2B76B61B" w14:textId="77777777" w:rsidR="00203DC8" w:rsidRDefault="00203DC8">
      <w:pPr>
        <w:pStyle w:val="a3"/>
        <w:spacing w:before="0" w:beforeAutospacing="0" w:after="0" w:afterAutospacing="0" w:line="360" w:lineRule="auto"/>
        <w:ind w:firstLine="420"/>
        <w:divId w:val="1331173132"/>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14:paraId="0435041A" w14:textId="77777777" w:rsidR="00203DC8" w:rsidRDefault="00203DC8">
      <w:pPr>
        <w:pStyle w:val="a3"/>
        <w:spacing w:before="0" w:beforeAutospacing="0" w:after="0" w:afterAutospacing="0" w:line="360" w:lineRule="auto"/>
        <w:ind w:firstLine="420"/>
        <w:divId w:val="1331173132"/>
        <w:rPr>
          <w:sz w:val="21"/>
          <w:szCs w:val="21"/>
        </w:rPr>
      </w:pPr>
      <w:r>
        <w:rPr>
          <w:rFonts w:hint="eastAsia"/>
          <w:sz w:val="21"/>
          <w:szCs w:val="21"/>
        </w:rPr>
        <w:t xml:space="preserve">本基金主要投资于标的指数成份债券和备选成份债券。为更好地实现基金的投资目标，本基金会少量投资于其他债券（含国债、政策性金融债、央行票据等）、债券回购、同业存单、银行存款、货币市场工具及中国证监会允许基金投资的其他金融工具（但须符合中国证监会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00EB0834" w14:textId="6C2DC89F" w:rsidR="00203DC8" w:rsidRDefault="00203DC8">
      <w:pPr>
        <w:pStyle w:val="a3"/>
        <w:spacing w:before="0" w:beforeAutospacing="0" w:after="0" w:afterAutospacing="0" w:line="360" w:lineRule="auto"/>
        <w:ind w:firstLine="420"/>
        <w:divId w:val="1331173132"/>
        <w:rPr>
          <w:sz w:val="21"/>
          <w:szCs w:val="21"/>
        </w:rPr>
      </w:pPr>
      <w:r>
        <w:rPr>
          <w:rFonts w:hint="eastAsia"/>
          <w:sz w:val="21"/>
          <w:szCs w:val="21"/>
        </w:rPr>
        <w:t>本基金主要投资于标的指数成份债券和备选成份债券。在建仓完成后，本基金投资于债券资产的比例不低于基金资产的80%；投资标的指数成份券和备选成份券的比例不低于本基金非现金基金资产的80%。本基金将根据资产规模、日常申购赎回情况、市场流动性等情况，主要采用抽样复制策略和替代性策略构建基金债券投资组合，并根据标的指数成份债券及其权重的变动而进行相应的调整。投资人在投资本基金之前，请仔细阅读本基金的招募说明书</w:t>
      </w:r>
      <w:r w:rsidR="00FE5EB3">
        <w:rPr>
          <w:sz w:val="21"/>
          <w:szCs w:val="21"/>
        </w:rPr>
        <w:t>、</w:t>
      </w:r>
      <w:r>
        <w:rPr>
          <w:rFonts w:hint="eastAsia"/>
          <w:sz w:val="21"/>
          <w:szCs w:val="21"/>
        </w:rPr>
        <w:t>基金合同</w:t>
      </w:r>
      <w:r w:rsidR="00FE5EB3">
        <w:rPr>
          <w:rFonts w:hint="eastAsia"/>
          <w:sz w:val="21"/>
          <w:szCs w:val="21"/>
        </w:rPr>
        <w:t>、基金产品资料概要</w:t>
      </w:r>
      <w:r>
        <w:rPr>
          <w:rFonts w:hint="eastAsia"/>
          <w:sz w:val="21"/>
          <w:szCs w:val="21"/>
        </w:rPr>
        <w:t xml:space="preserve">等信息披露文件，全面认识本基金的风险收益特征和产品特性，并充分考虑自身的风险承受能力，自主判断基金的投资价值，理性判断市场，自主、谨慎做出投资决策，并自行承担投资风险。 </w:t>
      </w:r>
    </w:p>
    <w:p w14:paraId="53A6738E" w14:textId="77777777" w:rsidR="00203DC8" w:rsidRDefault="00203DC8">
      <w:pPr>
        <w:pStyle w:val="a3"/>
        <w:spacing w:before="0" w:beforeAutospacing="0" w:after="0" w:afterAutospacing="0" w:line="360" w:lineRule="auto"/>
        <w:ind w:firstLine="420"/>
        <w:divId w:val="1331173132"/>
        <w:rPr>
          <w:sz w:val="21"/>
          <w:szCs w:val="21"/>
        </w:rPr>
      </w:pPr>
      <w:r>
        <w:rPr>
          <w:rFonts w:hint="eastAsia"/>
          <w:sz w:val="21"/>
          <w:szCs w:val="21"/>
        </w:rPr>
        <w:lastRenderedPageBreak/>
        <w:t xml:space="preserve">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 </w:t>
      </w:r>
    </w:p>
    <w:p w14:paraId="33ABDF10" w14:textId="77777777" w:rsidR="00203DC8" w:rsidRDefault="00203DC8">
      <w:pPr>
        <w:pStyle w:val="a3"/>
        <w:spacing w:before="0" w:beforeAutospacing="0" w:after="0" w:afterAutospacing="0" w:line="360" w:lineRule="auto"/>
        <w:ind w:firstLine="420"/>
        <w:divId w:val="1331173132"/>
        <w:rPr>
          <w:sz w:val="21"/>
          <w:szCs w:val="21"/>
        </w:rPr>
      </w:pPr>
      <w:r>
        <w:rPr>
          <w:rFonts w:hint="eastAsia"/>
          <w:sz w:val="21"/>
          <w:szCs w:val="21"/>
        </w:rPr>
        <w:t xml:space="preserve">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 </w:t>
      </w:r>
    </w:p>
    <w:p w14:paraId="63992AE6" w14:textId="77777777" w:rsidR="00FE5EB3" w:rsidRDefault="00FE5EB3">
      <w:pPr>
        <w:pStyle w:val="a3"/>
        <w:spacing w:before="0" w:beforeAutospacing="0" w:after="0" w:afterAutospacing="0" w:line="360" w:lineRule="auto"/>
        <w:ind w:firstLine="420"/>
        <w:divId w:val="1331173132"/>
        <w:rPr>
          <w:sz w:val="21"/>
          <w:szCs w:val="21"/>
        </w:rPr>
      </w:pPr>
      <w:r>
        <w:rPr>
          <w:rFonts w:hint="eastAsia"/>
          <w:sz w:val="21"/>
          <w:szCs w:val="21"/>
        </w:rPr>
        <w:t>本招募说明书</w:t>
      </w:r>
      <w:r w:rsidRPr="00FE5EB3">
        <w:rPr>
          <w:rFonts w:hint="eastAsia"/>
          <w:sz w:val="21"/>
          <w:szCs w:val="21"/>
        </w:rPr>
        <w:t>约定的基金产品资料概要编制、披露与更新的要求，将不晚于2020年9月1日起执行。</w:t>
      </w:r>
    </w:p>
    <w:p w14:paraId="060F9B57" w14:textId="77777777" w:rsidR="00203DC8" w:rsidRDefault="00203DC8">
      <w:pPr>
        <w:pStyle w:val="a3"/>
        <w:spacing w:before="0" w:beforeAutospacing="0" w:after="0" w:afterAutospacing="0" w:line="360" w:lineRule="auto"/>
        <w:ind w:firstLine="420"/>
        <w:divId w:val="294676922"/>
        <w:rPr>
          <w:sz w:val="21"/>
          <w:szCs w:val="21"/>
        </w:rPr>
      </w:pPr>
      <w:r>
        <w:rPr>
          <w:rFonts w:hint="eastAsia"/>
          <w:sz w:val="21"/>
          <w:szCs w:val="21"/>
        </w:rPr>
        <w:t>本招募说明书（更新）所载内容截止日</w:t>
      </w:r>
      <w:bookmarkStart w:id="3" w:name="field_2343_infoendday_1"/>
      <w:r w:rsidR="002C6267">
        <w:rPr>
          <w:sz w:val="21"/>
          <w:szCs w:val="21"/>
        </w:rPr>
        <w:t>2019年11月25日</w:t>
      </w:r>
      <w:bookmarkEnd w:id="3"/>
      <w:r>
        <w:rPr>
          <w:rFonts w:hint="eastAsia"/>
          <w:sz w:val="21"/>
          <w:szCs w:val="21"/>
        </w:rPr>
        <w:t>，有关财务数据和净值表现截止日为</w:t>
      </w:r>
      <w:bookmarkStart w:id="4" w:name="field_2343_financeendday_1"/>
      <w:r w:rsidR="002C6267">
        <w:rPr>
          <w:sz w:val="21"/>
          <w:szCs w:val="21"/>
        </w:rPr>
        <w:t>2019年09月30日</w:t>
      </w:r>
      <w:bookmarkEnd w:id="4"/>
      <w:r>
        <w:rPr>
          <w:rFonts w:hint="eastAsia"/>
          <w:sz w:val="21"/>
          <w:szCs w:val="21"/>
        </w:rPr>
        <w:t xml:space="preserve">（财务数据未经审计）。 </w:t>
      </w:r>
    </w:p>
    <w:p w14:paraId="1FC70DA8" w14:textId="77777777" w:rsidR="00203DC8" w:rsidRPr="00203DC8" w:rsidRDefault="00203DC8" w:rsidP="00203DC8">
      <w:pPr>
        <w:pStyle w:val="2"/>
        <w:jc w:val="center"/>
        <w:rPr>
          <w:rFonts w:ascii="宋体" w:eastAsia="宋体" w:hAnsi="宋体"/>
          <w:sz w:val="30"/>
        </w:rPr>
      </w:pPr>
      <w:r w:rsidRPr="00203DC8">
        <w:rPr>
          <w:rFonts w:ascii="宋体" w:eastAsia="宋体" w:hAnsi="宋体"/>
          <w:sz w:val="30"/>
        </w:rPr>
        <w:br w:type="page"/>
      </w:r>
    </w:p>
    <w:p w14:paraId="3263B096" w14:textId="77777777" w:rsidR="00203DC8" w:rsidRDefault="00203DC8" w:rsidP="00203DC8">
      <w:pPr>
        <w:widowControl/>
        <w:jc w:val="center"/>
        <w:rPr>
          <w:rFonts w:ascii="宋体" w:eastAsia="宋体" w:hAnsi="宋体"/>
          <w:b/>
          <w:sz w:val="28"/>
        </w:rPr>
      </w:pPr>
      <w:r w:rsidRPr="00203DC8">
        <w:rPr>
          <w:rFonts w:ascii="宋体" w:eastAsia="宋体" w:hAnsi="宋体" w:hint="eastAsia"/>
          <w:b/>
          <w:sz w:val="28"/>
        </w:rPr>
        <w:lastRenderedPageBreak/>
        <w:t>目录</w:t>
      </w:r>
    </w:p>
    <w:p w14:paraId="357A3A11" w14:textId="77777777" w:rsidR="00203DC8" w:rsidRPr="00203DC8" w:rsidRDefault="00203DC8" w:rsidP="00203DC8">
      <w:pPr>
        <w:pStyle w:val="20"/>
        <w:tabs>
          <w:tab w:val="right" w:leader="dot" w:pos="8290"/>
        </w:tabs>
        <w:spacing w:line="360" w:lineRule="auto"/>
        <w:rPr>
          <w:rFonts w:ascii="宋体" w:eastAsia="宋体" w:hAnsi="宋体"/>
          <w:noProof/>
        </w:rPr>
      </w:pPr>
      <w:r w:rsidRPr="00203DC8">
        <w:rPr>
          <w:rFonts w:ascii="宋体" w:eastAsia="宋体" w:hAnsi="宋体"/>
        </w:rPr>
        <w:fldChar w:fldCharType="begin"/>
      </w:r>
      <w:r w:rsidRPr="00203DC8">
        <w:rPr>
          <w:rFonts w:ascii="宋体" w:eastAsia="宋体" w:hAnsi="宋体"/>
        </w:rPr>
        <w:instrText xml:space="preserve"> TOC \o "1-2" \f 8 \h \t "2" </w:instrText>
      </w:r>
      <w:r w:rsidRPr="00203DC8">
        <w:rPr>
          <w:rFonts w:ascii="宋体" w:eastAsia="宋体" w:hAnsi="宋体"/>
        </w:rPr>
        <w:fldChar w:fldCharType="separate"/>
      </w:r>
      <w:hyperlink w:anchor="_Toc26469040" w:history="1">
        <w:r w:rsidRPr="00203DC8">
          <w:rPr>
            <w:rStyle w:val="a5"/>
            <w:rFonts w:ascii="宋体" w:eastAsia="宋体" w:hAnsi="宋体" w:hint="eastAsia"/>
            <w:noProof/>
            <w:u w:val="none"/>
          </w:rPr>
          <w:t>【重要提示】</w:t>
        </w:r>
        <w:r w:rsidRPr="00203DC8">
          <w:rPr>
            <w:rFonts w:ascii="宋体" w:eastAsia="宋体" w:hAnsi="宋体"/>
            <w:noProof/>
          </w:rPr>
          <w:tab/>
        </w:r>
        <w:r w:rsidRPr="00203DC8">
          <w:rPr>
            <w:rFonts w:ascii="宋体" w:eastAsia="宋体" w:hAnsi="宋体"/>
            <w:noProof/>
          </w:rPr>
          <w:fldChar w:fldCharType="begin"/>
        </w:r>
        <w:r w:rsidRPr="00203DC8">
          <w:rPr>
            <w:rFonts w:ascii="宋体" w:eastAsia="宋体" w:hAnsi="宋体"/>
            <w:noProof/>
          </w:rPr>
          <w:instrText xml:space="preserve"> PAGEREF _Toc26469040 \h </w:instrText>
        </w:r>
        <w:r w:rsidRPr="00203DC8">
          <w:rPr>
            <w:rFonts w:ascii="宋体" w:eastAsia="宋体" w:hAnsi="宋体"/>
            <w:noProof/>
          </w:rPr>
        </w:r>
        <w:r w:rsidRPr="00203DC8">
          <w:rPr>
            <w:rFonts w:ascii="宋体" w:eastAsia="宋体" w:hAnsi="宋体"/>
            <w:noProof/>
          </w:rPr>
          <w:fldChar w:fldCharType="separate"/>
        </w:r>
        <w:r w:rsidR="00630203">
          <w:rPr>
            <w:rFonts w:ascii="宋体" w:eastAsia="宋体" w:hAnsi="宋体"/>
            <w:noProof/>
          </w:rPr>
          <w:t>2</w:t>
        </w:r>
        <w:r w:rsidRPr="00203DC8">
          <w:rPr>
            <w:rFonts w:ascii="宋体" w:eastAsia="宋体" w:hAnsi="宋体"/>
            <w:noProof/>
          </w:rPr>
          <w:fldChar w:fldCharType="end"/>
        </w:r>
      </w:hyperlink>
    </w:p>
    <w:p w14:paraId="2D127445"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41" w:history="1">
        <w:r w:rsidR="00203DC8" w:rsidRPr="00203DC8">
          <w:rPr>
            <w:rStyle w:val="a5"/>
            <w:rFonts w:ascii="宋体" w:eastAsia="宋体" w:hAnsi="宋体" w:hint="eastAsia"/>
            <w:noProof/>
            <w:u w:val="none"/>
          </w:rPr>
          <w:t>第一部分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绪言</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_Toc26469041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5</w:t>
        </w:r>
        <w:r w:rsidR="00203DC8" w:rsidRPr="00203DC8">
          <w:rPr>
            <w:rFonts w:ascii="宋体" w:eastAsia="宋体" w:hAnsi="宋体"/>
            <w:noProof/>
          </w:rPr>
          <w:fldChar w:fldCharType="end"/>
        </w:r>
      </w:hyperlink>
    </w:p>
    <w:p w14:paraId="38034998"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42" w:history="1">
        <w:r w:rsidR="00203DC8" w:rsidRPr="00203DC8">
          <w:rPr>
            <w:rStyle w:val="a5"/>
            <w:rFonts w:ascii="宋体" w:eastAsia="宋体" w:hAnsi="宋体" w:hint="eastAsia"/>
            <w:noProof/>
            <w:u w:val="none"/>
          </w:rPr>
          <w:t>第二部分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释义</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_Toc26469042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6</w:t>
        </w:r>
        <w:r w:rsidR="00203DC8" w:rsidRPr="00203DC8">
          <w:rPr>
            <w:rFonts w:ascii="宋体" w:eastAsia="宋体" w:hAnsi="宋体"/>
            <w:noProof/>
          </w:rPr>
          <w:fldChar w:fldCharType="end"/>
        </w:r>
      </w:hyperlink>
    </w:p>
    <w:p w14:paraId="712B0D7B"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43" w:history="1">
        <w:r w:rsidR="00203DC8" w:rsidRPr="00203DC8">
          <w:rPr>
            <w:rStyle w:val="a5"/>
            <w:rFonts w:ascii="宋体" w:eastAsia="宋体" w:hAnsi="宋体" w:hint="eastAsia"/>
            <w:noProof/>
            <w:u w:val="none"/>
          </w:rPr>
          <w:t>第三部分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基金管理人</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_Toc26469043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11</w:t>
        </w:r>
        <w:r w:rsidR="00203DC8" w:rsidRPr="00203DC8">
          <w:rPr>
            <w:rFonts w:ascii="宋体" w:eastAsia="宋体" w:hAnsi="宋体"/>
            <w:noProof/>
          </w:rPr>
          <w:fldChar w:fldCharType="end"/>
        </w:r>
      </w:hyperlink>
    </w:p>
    <w:p w14:paraId="1BB1098B"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44" w:history="1">
        <w:r w:rsidR="00203DC8" w:rsidRPr="00203DC8">
          <w:rPr>
            <w:rStyle w:val="a5"/>
            <w:rFonts w:ascii="宋体" w:eastAsia="宋体" w:hAnsi="宋体" w:hint="eastAsia"/>
            <w:noProof/>
            <w:u w:val="none"/>
          </w:rPr>
          <w:t>第四部分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基金托管人</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_Toc26469044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27</w:t>
        </w:r>
        <w:r w:rsidR="00203DC8" w:rsidRPr="00203DC8">
          <w:rPr>
            <w:rFonts w:ascii="宋体" w:eastAsia="宋体" w:hAnsi="宋体"/>
            <w:noProof/>
          </w:rPr>
          <w:fldChar w:fldCharType="end"/>
        </w:r>
      </w:hyperlink>
    </w:p>
    <w:p w14:paraId="71C7D5A9"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45" w:history="1">
        <w:r w:rsidR="00203DC8" w:rsidRPr="00203DC8">
          <w:rPr>
            <w:rStyle w:val="a5"/>
            <w:rFonts w:ascii="宋体" w:eastAsia="宋体" w:hAnsi="宋体" w:hint="eastAsia"/>
            <w:noProof/>
            <w:u w:val="none"/>
          </w:rPr>
          <w:t>第五部分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相关服务机构</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_Toc26469045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31</w:t>
        </w:r>
        <w:r w:rsidR="00203DC8" w:rsidRPr="00203DC8">
          <w:rPr>
            <w:rFonts w:ascii="宋体" w:eastAsia="宋体" w:hAnsi="宋体"/>
            <w:noProof/>
          </w:rPr>
          <w:fldChar w:fldCharType="end"/>
        </w:r>
      </w:hyperlink>
    </w:p>
    <w:p w14:paraId="1A5CAF21"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46" w:history="1">
        <w:r w:rsidR="00203DC8" w:rsidRPr="00203DC8">
          <w:rPr>
            <w:rStyle w:val="a5"/>
            <w:rFonts w:ascii="宋体" w:eastAsia="宋体" w:hAnsi="宋体" w:hint="eastAsia"/>
            <w:noProof/>
            <w:u w:val="none"/>
          </w:rPr>
          <w:t>第六部分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基金的募集与基金合同的生效</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_Toc26469046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46</w:t>
        </w:r>
        <w:r w:rsidR="00203DC8" w:rsidRPr="00203DC8">
          <w:rPr>
            <w:rFonts w:ascii="宋体" w:eastAsia="宋体" w:hAnsi="宋体"/>
            <w:noProof/>
          </w:rPr>
          <w:fldChar w:fldCharType="end"/>
        </w:r>
      </w:hyperlink>
    </w:p>
    <w:p w14:paraId="70B74CD8"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47" w:history="1">
        <w:r w:rsidR="00203DC8" w:rsidRPr="00203DC8">
          <w:rPr>
            <w:rStyle w:val="a5"/>
            <w:rFonts w:ascii="宋体" w:eastAsia="宋体" w:hAnsi="宋体" w:hint="eastAsia"/>
            <w:noProof/>
            <w:u w:val="none"/>
          </w:rPr>
          <w:t>第七部分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基金份额的申购与赎回</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_Toc26469047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47</w:t>
        </w:r>
        <w:r w:rsidR="00203DC8" w:rsidRPr="00203DC8">
          <w:rPr>
            <w:rFonts w:ascii="宋体" w:eastAsia="宋体" w:hAnsi="宋体"/>
            <w:noProof/>
          </w:rPr>
          <w:fldChar w:fldCharType="end"/>
        </w:r>
      </w:hyperlink>
    </w:p>
    <w:p w14:paraId="430BDBBA"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48" w:history="1">
        <w:r w:rsidR="00203DC8" w:rsidRPr="00203DC8">
          <w:rPr>
            <w:rStyle w:val="a5"/>
            <w:rFonts w:ascii="宋体" w:eastAsia="宋体" w:hAnsi="宋体" w:hint="eastAsia"/>
            <w:noProof/>
            <w:u w:val="none"/>
          </w:rPr>
          <w:t>第八部分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基金的投资</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_Toc26469048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58</w:t>
        </w:r>
        <w:r w:rsidR="00203DC8" w:rsidRPr="00203DC8">
          <w:rPr>
            <w:rFonts w:ascii="宋体" w:eastAsia="宋体" w:hAnsi="宋体"/>
            <w:noProof/>
          </w:rPr>
          <w:fldChar w:fldCharType="end"/>
        </w:r>
      </w:hyperlink>
    </w:p>
    <w:p w14:paraId="38F93FB8"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49" w:history="1">
        <w:r w:rsidR="00203DC8" w:rsidRPr="00203DC8">
          <w:rPr>
            <w:rStyle w:val="a5"/>
            <w:rFonts w:ascii="宋体" w:eastAsia="宋体" w:hAnsi="宋体" w:hint="eastAsia"/>
            <w:noProof/>
            <w:u w:val="none"/>
          </w:rPr>
          <w:t>第九部分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基金的业绩</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_Toc26469049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65</w:t>
        </w:r>
        <w:r w:rsidR="00203DC8" w:rsidRPr="00203DC8">
          <w:rPr>
            <w:rFonts w:ascii="宋体" w:eastAsia="宋体" w:hAnsi="宋体"/>
            <w:noProof/>
          </w:rPr>
          <w:fldChar w:fldCharType="end"/>
        </w:r>
      </w:hyperlink>
    </w:p>
    <w:p w14:paraId="4D0E44D1"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50" w:history="1">
        <w:r w:rsidR="00203DC8" w:rsidRPr="00203DC8">
          <w:rPr>
            <w:rStyle w:val="a5"/>
            <w:rFonts w:ascii="宋体" w:eastAsia="宋体" w:hAnsi="宋体" w:hint="eastAsia"/>
            <w:noProof/>
            <w:u w:val="none"/>
          </w:rPr>
          <w:t>第十部分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基金的财产</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_Toc26469050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66</w:t>
        </w:r>
        <w:r w:rsidR="00203DC8" w:rsidRPr="00203DC8">
          <w:rPr>
            <w:rFonts w:ascii="宋体" w:eastAsia="宋体" w:hAnsi="宋体"/>
            <w:noProof/>
          </w:rPr>
          <w:fldChar w:fldCharType="end"/>
        </w:r>
      </w:hyperlink>
    </w:p>
    <w:p w14:paraId="3772F100"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51" w:history="1">
        <w:r w:rsidR="00203DC8" w:rsidRPr="00203DC8">
          <w:rPr>
            <w:rStyle w:val="a5"/>
            <w:rFonts w:ascii="宋体" w:eastAsia="宋体" w:hAnsi="宋体" w:hint="eastAsia"/>
            <w:noProof/>
            <w:u w:val="none"/>
          </w:rPr>
          <w:t>第十一部分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基金资产的估值</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_Toc26469051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67</w:t>
        </w:r>
        <w:r w:rsidR="00203DC8" w:rsidRPr="00203DC8">
          <w:rPr>
            <w:rFonts w:ascii="宋体" w:eastAsia="宋体" w:hAnsi="宋体"/>
            <w:noProof/>
          </w:rPr>
          <w:fldChar w:fldCharType="end"/>
        </w:r>
      </w:hyperlink>
    </w:p>
    <w:p w14:paraId="4F945621"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52" w:history="1">
        <w:r w:rsidR="00203DC8" w:rsidRPr="00203DC8">
          <w:rPr>
            <w:rStyle w:val="a5"/>
            <w:rFonts w:ascii="宋体" w:eastAsia="宋体" w:hAnsi="宋体" w:hint="eastAsia"/>
            <w:noProof/>
            <w:u w:val="none"/>
          </w:rPr>
          <w:t>第十二部分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基金的收益分配</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_Toc26469052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71</w:t>
        </w:r>
        <w:r w:rsidR="00203DC8" w:rsidRPr="00203DC8">
          <w:rPr>
            <w:rFonts w:ascii="宋体" w:eastAsia="宋体" w:hAnsi="宋体"/>
            <w:noProof/>
          </w:rPr>
          <w:fldChar w:fldCharType="end"/>
        </w:r>
      </w:hyperlink>
    </w:p>
    <w:p w14:paraId="08B9149F"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53" w:history="1">
        <w:r w:rsidR="00203DC8" w:rsidRPr="00203DC8">
          <w:rPr>
            <w:rStyle w:val="a5"/>
            <w:rFonts w:ascii="宋体" w:eastAsia="宋体" w:hAnsi="宋体" w:hint="eastAsia"/>
            <w:noProof/>
            <w:u w:val="none"/>
          </w:rPr>
          <w:t>第十三部分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基金的费用与税收</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_Toc26469053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72</w:t>
        </w:r>
        <w:r w:rsidR="00203DC8" w:rsidRPr="00203DC8">
          <w:rPr>
            <w:rFonts w:ascii="宋体" w:eastAsia="宋体" w:hAnsi="宋体"/>
            <w:noProof/>
          </w:rPr>
          <w:fldChar w:fldCharType="end"/>
        </w:r>
      </w:hyperlink>
    </w:p>
    <w:p w14:paraId="3F58C911"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54" w:history="1">
        <w:r w:rsidR="00203DC8" w:rsidRPr="00203DC8">
          <w:rPr>
            <w:rStyle w:val="a5"/>
            <w:rFonts w:ascii="宋体" w:eastAsia="宋体" w:hAnsi="宋体" w:hint="eastAsia"/>
            <w:noProof/>
            <w:u w:val="none"/>
          </w:rPr>
          <w:t>第十四部分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基金的会计与审计</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_Toc26469054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75</w:t>
        </w:r>
        <w:r w:rsidR="00203DC8" w:rsidRPr="00203DC8">
          <w:rPr>
            <w:rFonts w:ascii="宋体" w:eastAsia="宋体" w:hAnsi="宋体"/>
            <w:noProof/>
          </w:rPr>
          <w:fldChar w:fldCharType="end"/>
        </w:r>
      </w:hyperlink>
    </w:p>
    <w:p w14:paraId="4C265895"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55" w:history="1">
        <w:r w:rsidR="00203DC8" w:rsidRPr="00203DC8">
          <w:rPr>
            <w:rStyle w:val="a5"/>
            <w:rFonts w:ascii="宋体" w:eastAsia="宋体" w:hAnsi="宋体" w:hint="eastAsia"/>
            <w:noProof/>
            <w:u w:val="none"/>
          </w:rPr>
          <w:t>第十五部分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基金的信息披露</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_Toc26469055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76</w:t>
        </w:r>
        <w:r w:rsidR="00203DC8" w:rsidRPr="00203DC8">
          <w:rPr>
            <w:rFonts w:ascii="宋体" w:eastAsia="宋体" w:hAnsi="宋体"/>
            <w:noProof/>
          </w:rPr>
          <w:fldChar w:fldCharType="end"/>
        </w:r>
      </w:hyperlink>
    </w:p>
    <w:p w14:paraId="762129F0"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56" w:history="1">
        <w:r w:rsidR="00203DC8" w:rsidRPr="00203DC8">
          <w:rPr>
            <w:rStyle w:val="a5"/>
            <w:rFonts w:ascii="宋体" w:eastAsia="宋体" w:hAnsi="宋体" w:hint="eastAsia"/>
            <w:noProof/>
            <w:u w:val="none"/>
          </w:rPr>
          <w:t>第十六部分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风险揭示</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_Toc26469056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81</w:t>
        </w:r>
        <w:r w:rsidR="00203DC8" w:rsidRPr="00203DC8">
          <w:rPr>
            <w:rFonts w:ascii="宋体" w:eastAsia="宋体" w:hAnsi="宋体"/>
            <w:noProof/>
          </w:rPr>
          <w:fldChar w:fldCharType="end"/>
        </w:r>
      </w:hyperlink>
    </w:p>
    <w:p w14:paraId="7152C5E9"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57" w:history="1">
        <w:r w:rsidR="00203DC8" w:rsidRPr="00203DC8">
          <w:rPr>
            <w:rStyle w:val="a5"/>
            <w:rFonts w:ascii="宋体" w:eastAsia="宋体" w:hAnsi="宋体" w:hint="eastAsia"/>
            <w:noProof/>
            <w:u w:val="none"/>
          </w:rPr>
          <w:t>第十七部分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基金合同的变更、终止与基金财产的清算</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_Toc26469057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86</w:t>
        </w:r>
        <w:r w:rsidR="00203DC8" w:rsidRPr="00203DC8">
          <w:rPr>
            <w:rFonts w:ascii="宋体" w:eastAsia="宋体" w:hAnsi="宋体"/>
            <w:noProof/>
          </w:rPr>
          <w:fldChar w:fldCharType="end"/>
        </w:r>
      </w:hyperlink>
    </w:p>
    <w:p w14:paraId="0F7F60E0"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58" w:history="1">
        <w:r w:rsidR="00203DC8" w:rsidRPr="00203DC8">
          <w:rPr>
            <w:rStyle w:val="a5"/>
            <w:rFonts w:ascii="宋体" w:eastAsia="宋体" w:hAnsi="宋体" w:hint="eastAsia"/>
            <w:noProof/>
            <w:u w:val="none"/>
          </w:rPr>
          <w:t>第十八部分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基金合同的内容摘要</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_Toc26469058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88</w:t>
        </w:r>
        <w:r w:rsidR="00203DC8" w:rsidRPr="00203DC8">
          <w:rPr>
            <w:rFonts w:ascii="宋体" w:eastAsia="宋体" w:hAnsi="宋体"/>
            <w:noProof/>
          </w:rPr>
          <w:fldChar w:fldCharType="end"/>
        </w:r>
      </w:hyperlink>
    </w:p>
    <w:p w14:paraId="24B43423"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59" w:history="1">
        <w:r w:rsidR="00203DC8" w:rsidRPr="00203DC8">
          <w:rPr>
            <w:rStyle w:val="a5"/>
            <w:rFonts w:ascii="宋体" w:eastAsia="宋体" w:hAnsi="宋体" w:hint="eastAsia"/>
            <w:noProof/>
            <w:u w:val="none"/>
          </w:rPr>
          <w:t>第十九部分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基金托管协议的内容摘要</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_Toc26469059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102</w:t>
        </w:r>
        <w:r w:rsidR="00203DC8" w:rsidRPr="00203DC8">
          <w:rPr>
            <w:rFonts w:ascii="宋体" w:eastAsia="宋体" w:hAnsi="宋体"/>
            <w:noProof/>
          </w:rPr>
          <w:fldChar w:fldCharType="end"/>
        </w:r>
      </w:hyperlink>
    </w:p>
    <w:p w14:paraId="3040F67C"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60" w:history="1">
        <w:r w:rsidR="00203DC8" w:rsidRPr="00203DC8">
          <w:rPr>
            <w:rStyle w:val="a5"/>
            <w:rFonts w:ascii="宋体" w:eastAsia="宋体" w:hAnsi="宋体" w:hint="eastAsia"/>
            <w:noProof/>
            <w:u w:val="none"/>
          </w:rPr>
          <w:t>第二十部分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对基金份额持有人的服务</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_Toc26469060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115</w:t>
        </w:r>
        <w:r w:rsidR="00203DC8" w:rsidRPr="00203DC8">
          <w:rPr>
            <w:rFonts w:ascii="宋体" w:eastAsia="宋体" w:hAnsi="宋体"/>
            <w:noProof/>
          </w:rPr>
          <w:fldChar w:fldCharType="end"/>
        </w:r>
      </w:hyperlink>
    </w:p>
    <w:p w14:paraId="473CCFBC"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61" w:history="1">
        <w:r w:rsidR="00203DC8" w:rsidRPr="00203DC8">
          <w:rPr>
            <w:rStyle w:val="a5"/>
            <w:rFonts w:ascii="宋体" w:eastAsia="宋体" w:hAnsi="宋体" w:hint="eastAsia"/>
            <w:noProof/>
            <w:u w:val="none"/>
          </w:rPr>
          <w:t>第二十一部分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其他应披露的事项</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_Toc26469061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118</w:t>
        </w:r>
        <w:r w:rsidR="00203DC8" w:rsidRPr="00203DC8">
          <w:rPr>
            <w:rFonts w:ascii="宋体" w:eastAsia="宋体" w:hAnsi="宋体"/>
            <w:noProof/>
          </w:rPr>
          <w:fldChar w:fldCharType="end"/>
        </w:r>
      </w:hyperlink>
    </w:p>
    <w:p w14:paraId="02FA2D3A"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62" w:history="1">
        <w:r w:rsidR="00203DC8" w:rsidRPr="00203DC8">
          <w:rPr>
            <w:rStyle w:val="a5"/>
            <w:rFonts w:ascii="宋体" w:eastAsia="宋体" w:hAnsi="宋体" w:hint="eastAsia"/>
            <w:noProof/>
            <w:u w:val="none"/>
          </w:rPr>
          <w:t>第二十二部分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招募说明书存放及查阅方式</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_Toc26469062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120</w:t>
        </w:r>
        <w:r w:rsidR="00203DC8" w:rsidRPr="00203DC8">
          <w:rPr>
            <w:rFonts w:ascii="宋体" w:eastAsia="宋体" w:hAnsi="宋体"/>
            <w:noProof/>
          </w:rPr>
          <w:fldChar w:fldCharType="end"/>
        </w:r>
      </w:hyperlink>
    </w:p>
    <w:p w14:paraId="52A5B9F3" w14:textId="77777777" w:rsidR="00203DC8" w:rsidRPr="00203DC8" w:rsidRDefault="001B47DB" w:rsidP="00203DC8">
      <w:pPr>
        <w:pStyle w:val="20"/>
        <w:tabs>
          <w:tab w:val="right" w:leader="dot" w:pos="8290"/>
        </w:tabs>
        <w:spacing w:line="360" w:lineRule="auto"/>
        <w:rPr>
          <w:rFonts w:ascii="宋体" w:eastAsia="宋体" w:hAnsi="宋体"/>
          <w:noProof/>
        </w:rPr>
      </w:pPr>
      <w:hyperlink w:anchor="_Toc26469063" w:history="1">
        <w:r w:rsidR="00203DC8" w:rsidRPr="00203DC8">
          <w:rPr>
            <w:rStyle w:val="a5"/>
            <w:rFonts w:ascii="宋体" w:eastAsia="宋体" w:hAnsi="宋体" w:hint="eastAsia"/>
            <w:noProof/>
            <w:u w:val="none"/>
          </w:rPr>
          <w:t>第二十三部分</w:t>
        </w:r>
        <w:r w:rsidR="00203DC8" w:rsidRPr="00203DC8">
          <w:rPr>
            <w:rStyle w:val="a5"/>
            <w:rFonts w:ascii="宋体" w:eastAsia="宋体" w:hAnsi="宋体"/>
            <w:noProof/>
            <w:u w:val="none"/>
          </w:rPr>
          <w:t xml:space="preserve">  </w:t>
        </w:r>
        <w:r w:rsidR="00203DC8" w:rsidRPr="00203DC8">
          <w:rPr>
            <w:rStyle w:val="a5"/>
            <w:rFonts w:ascii="宋体" w:eastAsia="宋体" w:hAnsi="宋体" w:hint="eastAsia"/>
            <w:noProof/>
            <w:u w:val="none"/>
          </w:rPr>
          <w:t>备查文件</w:t>
        </w:r>
        <w:r w:rsidR="00203DC8" w:rsidRPr="00203DC8">
          <w:rPr>
            <w:rFonts w:ascii="宋体" w:eastAsia="宋体" w:hAnsi="宋体"/>
            <w:noProof/>
          </w:rPr>
          <w:tab/>
        </w:r>
        <w:r w:rsidR="00203DC8" w:rsidRPr="00203DC8">
          <w:rPr>
            <w:rFonts w:ascii="宋体" w:eastAsia="宋体" w:hAnsi="宋体"/>
            <w:noProof/>
          </w:rPr>
          <w:fldChar w:fldCharType="begin"/>
        </w:r>
        <w:r w:rsidR="00203DC8" w:rsidRPr="00203DC8">
          <w:rPr>
            <w:rFonts w:ascii="宋体" w:eastAsia="宋体" w:hAnsi="宋体"/>
            <w:noProof/>
          </w:rPr>
          <w:instrText xml:space="preserve"> PAGEREF _Toc26469063 \h </w:instrText>
        </w:r>
        <w:r w:rsidR="00203DC8" w:rsidRPr="00203DC8">
          <w:rPr>
            <w:rFonts w:ascii="宋体" w:eastAsia="宋体" w:hAnsi="宋体"/>
            <w:noProof/>
          </w:rPr>
        </w:r>
        <w:r w:rsidR="00203DC8" w:rsidRPr="00203DC8">
          <w:rPr>
            <w:rFonts w:ascii="宋体" w:eastAsia="宋体" w:hAnsi="宋体"/>
            <w:noProof/>
          </w:rPr>
          <w:fldChar w:fldCharType="separate"/>
        </w:r>
        <w:r w:rsidR="00630203">
          <w:rPr>
            <w:rFonts w:ascii="宋体" w:eastAsia="宋体" w:hAnsi="宋体"/>
            <w:noProof/>
          </w:rPr>
          <w:t>121</w:t>
        </w:r>
        <w:r w:rsidR="00203DC8" w:rsidRPr="00203DC8">
          <w:rPr>
            <w:rFonts w:ascii="宋体" w:eastAsia="宋体" w:hAnsi="宋体"/>
            <w:noProof/>
          </w:rPr>
          <w:fldChar w:fldCharType="end"/>
        </w:r>
      </w:hyperlink>
    </w:p>
    <w:p w14:paraId="3ADB7BBE" w14:textId="77777777" w:rsidR="00203DC8" w:rsidRPr="00203DC8" w:rsidRDefault="00203DC8" w:rsidP="00203DC8">
      <w:pPr>
        <w:widowControl/>
        <w:spacing w:line="360" w:lineRule="auto"/>
        <w:ind w:leftChars="-1" w:left="-2"/>
        <w:jc w:val="center"/>
        <w:rPr>
          <w:rFonts w:ascii="宋体" w:eastAsia="宋体" w:hAnsi="宋体"/>
          <w:b/>
          <w:sz w:val="28"/>
        </w:rPr>
      </w:pPr>
      <w:r w:rsidRPr="00203DC8">
        <w:rPr>
          <w:rFonts w:ascii="宋体" w:eastAsia="宋体" w:hAnsi="宋体"/>
        </w:rPr>
        <w:fldChar w:fldCharType="end"/>
      </w:r>
    </w:p>
    <w:p w14:paraId="1126F80D"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1F06BDE7" w14:textId="77777777" w:rsidR="00B216BA" w:rsidRPr="00203DC8" w:rsidRDefault="00203DC8" w:rsidP="00203DC8">
      <w:pPr>
        <w:pStyle w:val="2"/>
        <w:jc w:val="center"/>
        <w:rPr>
          <w:rFonts w:ascii="宋体" w:eastAsia="宋体" w:hAnsi="宋体"/>
          <w:sz w:val="30"/>
        </w:rPr>
      </w:pPr>
      <w:bookmarkStart w:id="5" w:name="chapter_level1_3_2344"/>
      <w:bookmarkStart w:id="6" w:name="_Toc26469041"/>
      <w:r w:rsidRPr="00203DC8">
        <w:rPr>
          <w:rFonts w:ascii="宋体" w:eastAsia="宋体" w:hAnsi="宋体" w:hint="eastAsia"/>
          <w:sz w:val="30"/>
        </w:rPr>
        <w:lastRenderedPageBreak/>
        <w:t>第一部分  绪言</w:t>
      </w:r>
      <w:bookmarkEnd w:id="5"/>
      <w:bookmarkEnd w:id="6"/>
    </w:p>
    <w:p w14:paraId="60AFFCB7" w14:textId="77777777" w:rsidR="00203DC8" w:rsidRPr="00203DC8" w:rsidRDefault="00203DC8">
      <w:pPr>
        <w:pStyle w:val="a3"/>
        <w:spacing w:before="0" w:beforeAutospacing="0" w:after="0" w:afterAutospacing="0" w:line="360" w:lineRule="auto"/>
        <w:ind w:firstLine="420"/>
        <w:divId w:val="641277444"/>
        <w:rPr>
          <w:sz w:val="21"/>
          <w:szCs w:val="21"/>
        </w:rPr>
      </w:pPr>
      <w:bookmarkStart w:id="7" w:name="chapter_level1_3_2344_section_1"/>
      <w:bookmarkEnd w:id="7"/>
      <w:r w:rsidRPr="00203DC8">
        <w:rPr>
          <w:rFonts w:hint="eastAsia"/>
          <w:sz w:val="21"/>
          <w:szCs w:val="21"/>
        </w:rPr>
        <w:t>本招募说明书依据《中华人民共和国证券投资基金法》（以下简称《基金法》）、《公开募集证券投资基金运作管理办法》（以下简称《运作办法》）、《证券投资基金销售管理办法》（以下简称《销售办法》）、《</w:t>
      </w:r>
      <w:r w:rsidR="00FE5EB3">
        <w:rPr>
          <w:rFonts w:hint="eastAsia"/>
          <w:sz w:val="21"/>
          <w:szCs w:val="21"/>
        </w:rPr>
        <w:t>公开募集</w:t>
      </w:r>
      <w:r w:rsidRPr="00203DC8">
        <w:rPr>
          <w:rFonts w:hint="eastAsia"/>
          <w:sz w:val="21"/>
          <w:szCs w:val="21"/>
        </w:rPr>
        <w:t>证券投资基金信息披露管理办法》（以下简称《信息披露办法》）、《公开募集开放式证券投资基金流动性风险管理规定》（以下简称“《流动性风险管理规定》”）以及《</w:t>
      </w:r>
      <w:bookmarkStart w:id="8" w:name="field_49_productfullname_1"/>
      <w:r w:rsidR="002C6267">
        <w:rPr>
          <w:rFonts w:hint="eastAsia"/>
          <w:sz w:val="21"/>
          <w:szCs w:val="21"/>
        </w:rPr>
        <w:t>博时中债</w:t>
      </w:r>
      <w:r w:rsidR="002C6267">
        <w:rPr>
          <w:sz w:val="21"/>
          <w:szCs w:val="21"/>
        </w:rPr>
        <w:t>3-5年进出口行债券指数证券投资基金</w:t>
      </w:r>
      <w:bookmarkEnd w:id="8"/>
      <w:r w:rsidRPr="00203DC8">
        <w:rPr>
          <w:rFonts w:hint="eastAsia"/>
          <w:sz w:val="21"/>
          <w:szCs w:val="21"/>
        </w:rPr>
        <w:t>基金合同》编写。</w:t>
      </w:r>
      <w:r w:rsidR="002C6267">
        <w:rPr>
          <w:sz w:val="21"/>
          <w:szCs w:val="21"/>
        </w:rPr>
        <w:t xml:space="preserve"> </w:t>
      </w:r>
      <w:r w:rsidRPr="00203DC8">
        <w:rPr>
          <w:rFonts w:hint="eastAsia"/>
          <w:sz w:val="21"/>
          <w:szCs w:val="21"/>
        </w:rPr>
        <w:t xml:space="preserve"> </w:t>
      </w:r>
    </w:p>
    <w:p w14:paraId="5A7EE25A" w14:textId="77777777" w:rsidR="00203DC8" w:rsidRPr="00203DC8" w:rsidRDefault="00203DC8">
      <w:pPr>
        <w:pStyle w:val="a3"/>
        <w:spacing w:before="0" w:beforeAutospacing="0" w:after="0" w:afterAutospacing="0" w:line="360" w:lineRule="auto"/>
        <w:ind w:firstLine="420"/>
        <w:divId w:val="641277444"/>
        <w:rPr>
          <w:sz w:val="21"/>
          <w:szCs w:val="21"/>
        </w:rPr>
      </w:pPr>
      <w:r w:rsidRPr="00203DC8">
        <w:rPr>
          <w:rFonts w:hint="eastAsia"/>
          <w:sz w:val="21"/>
          <w:szCs w:val="21"/>
        </w:rPr>
        <w:t>本招募说明书阐述了</w:t>
      </w:r>
      <w:bookmarkStart w:id="9" w:name="field_49_productfullname_2"/>
      <w:r w:rsidR="002C6267">
        <w:rPr>
          <w:rFonts w:hint="eastAsia"/>
          <w:sz w:val="21"/>
          <w:szCs w:val="21"/>
        </w:rPr>
        <w:t>博时中债</w:t>
      </w:r>
      <w:r w:rsidR="002C6267">
        <w:rPr>
          <w:sz w:val="21"/>
          <w:szCs w:val="21"/>
        </w:rPr>
        <w:t>3-5年进出口行债券指数证券投资基金</w:t>
      </w:r>
      <w:bookmarkEnd w:id="9"/>
      <w:r w:rsidRPr="00203DC8">
        <w:rPr>
          <w:rFonts w:hint="eastAsia"/>
          <w:sz w:val="21"/>
          <w:szCs w:val="21"/>
        </w:rPr>
        <w:t xml:space="preserve">的投资目标、策略、风险、费率等与投资人投资决策有关的必要事项，投资人在作出投资决策前应仔细阅读本招募说明书。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14:paraId="50BE89C9" w14:textId="77777777" w:rsidR="00203DC8" w:rsidRPr="00203DC8" w:rsidRDefault="00203DC8">
      <w:pPr>
        <w:pStyle w:val="a3"/>
        <w:spacing w:before="0" w:beforeAutospacing="0" w:after="0" w:afterAutospacing="0" w:line="360" w:lineRule="auto"/>
        <w:ind w:firstLine="420"/>
        <w:divId w:val="641277444"/>
        <w:rPr>
          <w:sz w:val="21"/>
          <w:szCs w:val="21"/>
        </w:rPr>
      </w:pPr>
      <w:r w:rsidRPr="00203DC8">
        <w:rPr>
          <w:rFonts w:hint="eastAsia"/>
          <w:sz w:val="21"/>
          <w:szCs w:val="21"/>
        </w:rPr>
        <w:t>本招募说明书根据本基金的基金合同编写，并经中国证监会注册。基金合同是约定基金合同当事人之间权利、义务的法律文件。基金投资人自依基金合同取得基金份额，即成为基金份额持有人和本基金基金合同的当事人，其持有基金份额的行为本身即表明其对基金合同的承认和接受，并按照《基金法》、基金合同及其他有关规定享有权利、承担义务。基金投</w:t>
      </w:r>
      <w:bookmarkStart w:id="10" w:name="chapter_level1_3_2344_section_1_end"/>
      <w:bookmarkEnd w:id="10"/>
      <w:r w:rsidRPr="00203DC8">
        <w:rPr>
          <w:rFonts w:hint="eastAsia"/>
          <w:sz w:val="21"/>
          <w:szCs w:val="21"/>
        </w:rPr>
        <w:t xml:space="preserve">资人欲了解基金份额持有人的权利和义务，应详细查阅基金合同。 </w:t>
      </w:r>
    </w:p>
    <w:p w14:paraId="38B8BDDC"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22587299" w14:textId="77777777" w:rsidR="00203DC8" w:rsidRPr="00203DC8" w:rsidRDefault="00203DC8" w:rsidP="00203DC8">
      <w:pPr>
        <w:pStyle w:val="2"/>
        <w:jc w:val="center"/>
        <w:rPr>
          <w:rFonts w:ascii="宋体" w:eastAsia="宋体" w:hAnsi="宋体"/>
          <w:sz w:val="30"/>
        </w:rPr>
      </w:pPr>
      <w:bookmarkStart w:id="11" w:name="chapter_level1_4_49"/>
      <w:bookmarkStart w:id="12" w:name="_Toc26469042"/>
      <w:r w:rsidRPr="00203DC8">
        <w:rPr>
          <w:rFonts w:ascii="宋体" w:eastAsia="宋体" w:hAnsi="宋体" w:hint="eastAsia"/>
          <w:sz w:val="30"/>
        </w:rPr>
        <w:lastRenderedPageBreak/>
        <w:t>第二部分  释义</w:t>
      </w:r>
      <w:bookmarkEnd w:id="11"/>
      <w:bookmarkEnd w:id="12"/>
    </w:p>
    <w:p w14:paraId="36310A9C" w14:textId="77777777" w:rsidR="00203DC8" w:rsidRPr="00203DC8" w:rsidRDefault="00203DC8">
      <w:pPr>
        <w:pStyle w:val="a3"/>
        <w:spacing w:before="0" w:beforeAutospacing="0" w:after="0" w:afterAutospacing="0" w:line="360" w:lineRule="auto"/>
        <w:ind w:firstLine="420"/>
        <w:divId w:val="1445154597"/>
        <w:rPr>
          <w:sz w:val="21"/>
          <w:szCs w:val="21"/>
        </w:rPr>
      </w:pPr>
      <w:bookmarkStart w:id="13" w:name="chapter_level1_4_49_section_1"/>
      <w:bookmarkEnd w:id="13"/>
      <w:r w:rsidRPr="00203DC8">
        <w:rPr>
          <w:rFonts w:hint="eastAsia"/>
          <w:sz w:val="21"/>
          <w:szCs w:val="21"/>
        </w:rPr>
        <w:t>在《招募说明书》中，除非文意另有所指，下列词语或简称具有如下含义：</w:t>
      </w:r>
      <w:r w:rsidR="002C6267">
        <w:rPr>
          <w:sz w:val="21"/>
          <w:szCs w:val="21"/>
        </w:rPr>
        <w:t xml:space="preserve"> </w:t>
      </w:r>
      <w:r w:rsidRPr="00203DC8">
        <w:rPr>
          <w:rFonts w:hint="eastAsia"/>
          <w:sz w:val="21"/>
          <w:szCs w:val="21"/>
        </w:rPr>
        <w:t xml:space="preserve"> </w:t>
      </w:r>
    </w:p>
    <w:p w14:paraId="1270D0E6"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1、基金或本基金：指</w:t>
      </w:r>
      <w:bookmarkStart w:id="14" w:name="field_49_productfullname_3"/>
      <w:r w:rsidR="002C6267">
        <w:rPr>
          <w:rFonts w:hint="eastAsia"/>
          <w:sz w:val="21"/>
          <w:szCs w:val="21"/>
        </w:rPr>
        <w:t>博时中债</w:t>
      </w:r>
      <w:r w:rsidR="002C6267">
        <w:rPr>
          <w:sz w:val="21"/>
          <w:szCs w:val="21"/>
        </w:rPr>
        <w:t>3-5年进出口行债券指数证券投资基金</w:t>
      </w:r>
      <w:bookmarkEnd w:id="14"/>
      <w:r w:rsidR="002C6267">
        <w:rPr>
          <w:sz w:val="21"/>
          <w:szCs w:val="21"/>
        </w:rPr>
        <w:t xml:space="preserve"> </w:t>
      </w:r>
      <w:r w:rsidRPr="00203DC8">
        <w:rPr>
          <w:rFonts w:hint="eastAsia"/>
          <w:sz w:val="21"/>
          <w:szCs w:val="21"/>
        </w:rPr>
        <w:t xml:space="preserve"> </w:t>
      </w:r>
    </w:p>
    <w:p w14:paraId="0D0AD350"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2、基金管理人：指</w:t>
      </w:r>
      <w:bookmarkStart w:id="15" w:name="field_49_managerorgfullname_1"/>
      <w:r w:rsidR="002C6267">
        <w:rPr>
          <w:rFonts w:hint="eastAsia"/>
          <w:sz w:val="21"/>
          <w:szCs w:val="21"/>
        </w:rPr>
        <w:t>博时基金管理有限公司</w:t>
      </w:r>
      <w:bookmarkEnd w:id="15"/>
      <w:r w:rsidR="002C6267">
        <w:rPr>
          <w:sz w:val="21"/>
          <w:szCs w:val="21"/>
        </w:rPr>
        <w:t xml:space="preserve"> </w:t>
      </w:r>
      <w:r w:rsidRPr="00203DC8">
        <w:rPr>
          <w:rFonts w:hint="eastAsia"/>
          <w:sz w:val="21"/>
          <w:szCs w:val="21"/>
        </w:rPr>
        <w:t xml:space="preserve"> </w:t>
      </w:r>
    </w:p>
    <w:p w14:paraId="735949AC"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3、基金托管人：指</w:t>
      </w:r>
      <w:bookmarkStart w:id="16" w:name="field_49_trustorgfullname_1"/>
      <w:r w:rsidR="002C6267">
        <w:rPr>
          <w:rFonts w:hint="eastAsia"/>
          <w:sz w:val="21"/>
          <w:szCs w:val="21"/>
        </w:rPr>
        <w:t>中国建设银行股份有限公司</w:t>
      </w:r>
      <w:bookmarkEnd w:id="16"/>
      <w:r w:rsidR="002C6267">
        <w:rPr>
          <w:sz w:val="21"/>
          <w:szCs w:val="21"/>
        </w:rPr>
        <w:t xml:space="preserve"> </w:t>
      </w:r>
      <w:r w:rsidRPr="00203DC8">
        <w:rPr>
          <w:rFonts w:hint="eastAsia"/>
          <w:sz w:val="21"/>
          <w:szCs w:val="21"/>
        </w:rPr>
        <w:t xml:space="preserve"> </w:t>
      </w:r>
    </w:p>
    <w:p w14:paraId="436C52BB"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4、基金合同：指《</w:t>
      </w:r>
      <w:bookmarkStart w:id="17" w:name="field_49_productfullname_4"/>
      <w:r w:rsidR="002C6267">
        <w:rPr>
          <w:rFonts w:hint="eastAsia"/>
          <w:sz w:val="21"/>
          <w:szCs w:val="21"/>
        </w:rPr>
        <w:t>博时中债</w:t>
      </w:r>
      <w:r w:rsidR="002C6267">
        <w:rPr>
          <w:sz w:val="21"/>
          <w:szCs w:val="21"/>
        </w:rPr>
        <w:t>3-5年进出口行债券指数证券投资基金</w:t>
      </w:r>
      <w:bookmarkEnd w:id="17"/>
      <w:r w:rsidRPr="00203DC8">
        <w:rPr>
          <w:rFonts w:hint="eastAsia"/>
          <w:sz w:val="21"/>
          <w:szCs w:val="21"/>
        </w:rPr>
        <w:t xml:space="preserve">基金合同》及对其任何有效修订和补充 </w:t>
      </w:r>
    </w:p>
    <w:p w14:paraId="2DAEA487"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5、托管协议：指基金管理人与基金托管人就本基金签订之《</w:t>
      </w:r>
      <w:bookmarkStart w:id="18" w:name="field_49_productfullname_5"/>
      <w:r w:rsidR="002C6267">
        <w:rPr>
          <w:rFonts w:hint="eastAsia"/>
          <w:sz w:val="21"/>
          <w:szCs w:val="21"/>
        </w:rPr>
        <w:t>博时中债</w:t>
      </w:r>
      <w:r w:rsidR="002C6267">
        <w:rPr>
          <w:sz w:val="21"/>
          <w:szCs w:val="21"/>
        </w:rPr>
        <w:t>3-5年进出口行债券指数证券投资基金</w:t>
      </w:r>
      <w:bookmarkEnd w:id="18"/>
      <w:r w:rsidRPr="00203DC8">
        <w:rPr>
          <w:rFonts w:hint="eastAsia"/>
          <w:sz w:val="21"/>
          <w:szCs w:val="21"/>
        </w:rPr>
        <w:t xml:space="preserve">托管协议》及对该托管协议的任何有效修订和补充 </w:t>
      </w:r>
    </w:p>
    <w:p w14:paraId="1FEAABA8" w14:textId="33766616"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6、招募说明书或本招募说明书：指《</w:t>
      </w:r>
      <w:bookmarkStart w:id="19" w:name="field_49_productfullname_6"/>
      <w:r w:rsidR="002C6267">
        <w:rPr>
          <w:rFonts w:hint="eastAsia"/>
          <w:sz w:val="21"/>
          <w:szCs w:val="21"/>
        </w:rPr>
        <w:t>博时中债</w:t>
      </w:r>
      <w:r w:rsidR="002C6267">
        <w:rPr>
          <w:sz w:val="21"/>
          <w:szCs w:val="21"/>
        </w:rPr>
        <w:t>3-5年进出口行债券指数证券投资基金</w:t>
      </w:r>
      <w:bookmarkEnd w:id="19"/>
      <w:r w:rsidRPr="00203DC8">
        <w:rPr>
          <w:rFonts w:hint="eastAsia"/>
          <w:sz w:val="21"/>
          <w:szCs w:val="21"/>
        </w:rPr>
        <w:t xml:space="preserve">招募说明书》及其更新 </w:t>
      </w:r>
    </w:p>
    <w:p w14:paraId="08C812FE"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7、基金份额发售公告：指《</w:t>
      </w:r>
      <w:bookmarkStart w:id="20" w:name="field_49_productfullname_7"/>
      <w:r w:rsidR="002C6267">
        <w:rPr>
          <w:rFonts w:hint="eastAsia"/>
          <w:sz w:val="21"/>
          <w:szCs w:val="21"/>
        </w:rPr>
        <w:t>博时中债</w:t>
      </w:r>
      <w:r w:rsidR="002C6267">
        <w:rPr>
          <w:sz w:val="21"/>
          <w:szCs w:val="21"/>
        </w:rPr>
        <w:t>3-5年进出口行债券指数证券投资基金</w:t>
      </w:r>
      <w:bookmarkEnd w:id="20"/>
      <w:r w:rsidRPr="00203DC8">
        <w:rPr>
          <w:rFonts w:hint="eastAsia"/>
          <w:sz w:val="21"/>
          <w:szCs w:val="21"/>
        </w:rPr>
        <w:t xml:space="preserve">基金份额发售公告》 </w:t>
      </w:r>
    </w:p>
    <w:p w14:paraId="7E8D4E45"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8、法律法规：指中国现行有效并公布实施的法律、行政法规、规范性文件、司法解释、行政规章以及其他对基金合同当事人有约束力的决定、决议、通知等 </w:t>
      </w:r>
    </w:p>
    <w:p w14:paraId="0E00AF85"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9、《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14:paraId="4B5A3DEF"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10、《销售办法》：指中国证监会2013年3月15日颁布、同年6月1日实施的《证券投资基金销售管理办法》及颁布机关对其不时做出的修订 </w:t>
      </w:r>
    </w:p>
    <w:p w14:paraId="6006D1A3" w14:textId="7E932D99"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11、《信息披露办法》：</w:t>
      </w:r>
      <w:r w:rsidR="00FE5EB3" w:rsidRPr="00FE5EB3">
        <w:rPr>
          <w:rFonts w:hint="eastAsia"/>
          <w:sz w:val="21"/>
          <w:szCs w:val="21"/>
        </w:rPr>
        <w:t>指中国证监会2019年7月26日颁布、同年9月1日实施的《公开募集证券投资基金信息披露管理办法》及颁布机关对其不时做出的修订</w:t>
      </w:r>
    </w:p>
    <w:p w14:paraId="00A555ED"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12、《运作办法》：指中国证监会2014年7月7日颁布、同年8月8日实施的《公开募集证券投资基金运作管理办法》及颁布机关对其不时做出的修订 </w:t>
      </w:r>
    </w:p>
    <w:p w14:paraId="61DE144D"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13、《流动性风险管理规定》：指中国证监会2017年8月31日颁布、同年10月1日实施的《公开募集开放式证券投资基金流动性风险管理规定》及颁布机关对其不时做出的修订 </w:t>
      </w:r>
    </w:p>
    <w:p w14:paraId="1FBDB873"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lastRenderedPageBreak/>
        <w:t xml:space="preserve">14、中国证监会：指中国证券监督管理委员会 </w:t>
      </w:r>
    </w:p>
    <w:p w14:paraId="4C59D6FD"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15、银行业监督管理机构：指中国人民银行和/或中国银行保险监督管理委员会 </w:t>
      </w:r>
    </w:p>
    <w:p w14:paraId="2D997F21"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16、基金合同当事人：指受基金合同约束，根据基金合同享有权利并承担义务的法律主体，包括基金管理人、基金托管人和基金份额持有人 </w:t>
      </w:r>
    </w:p>
    <w:p w14:paraId="74AED8F2"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17、个人投资者：指依据有关法律法规规定可投资于证券投资基金的自然人 </w:t>
      </w:r>
    </w:p>
    <w:p w14:paraId="72C5B273"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18、机构投资者：指依法可以投资证券投资基金的、在中华人民共和国境内合法登记并存续或经有关政府部门批准设立并存续的企业法人、事业法人、社会团体或其他组织 </w:t>
      </w:r>
    </w:p>
    <w:p w14:paraId="255BCD68"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19、合格境外机构投资者：指符合现时有效的相关法律法规规定可以投资于中国境内证券市场的中国境外的机构投资者 </w:t>
      </w:r>
    </w:p>
    <w:p w14:paraId="4DE3CA59"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20、投资人：指个人投资者、机构投资者和合格境外机构投资者以及法律法规或中国证监会允许购买证券投资基金的其他投资人的合称 </w:t>
      </w:r>
    </w:p>
    <w:p w14:paraId="36D6A1AF"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21、基金份额持有人：指依基金合同和招募说明书合法取得基金份额的投资人 </w:t>
      </w:r>
    </w:p>
    <w:p w14:paraId="630578E2"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22、基金销售业务：指基金管理人或销售机构宣传推介基金，发售基金份额，办理基金份额的申购、赎回、转换、转托管及定期定额投资等业务 </w:t>
      </w:r>
    </w:p>
    <w:p w14:paraId="63FB6CC9"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 xml:space="preserve">23、销售机构：指直销机构和代销机构 </w:t>
      </w:r>
    </w:p>
    <w:p w14:paraId="3F89506F"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24、直销机构：指</w:t>
      </w:r>
      <w:bookmarkStart w:id="21" w:name="field_49_managerorgfullname_2"/>
      <w:r w:rsidR="002C6267">
        <w:rPr>
          <w:rFonts w:hint="eastAsia"/>
          <w:sz w:val="21"/>
          <w:szCs w:val="21"/>
        </w:rPr>
        <w:t>博时基金管理有限公司</w:t>
      </w:r>
      <w:bookmarkEnd w:id="21"/>
      <w:r w:rsidR="002C6267">
        <w:rPr>
          <w:sz w:val="21"/>
          <w:szCs w:val="21"/>
        </w:rPr>
        <w:t xml:space="preserve"> </w:t>
      </w:r>
      <w:r w:rsidRPr="00203DC8">
        <w:rPr>
          <w:rFonts w:hint="eastAsia"/>
          <w:sz w:val="21"/>
          <w:szCs w:val="21"/>
        </w:rPr>
        <w:t xml:space="preserve"> </w:t>
      </w:r>
    </w:p>
    <w:p w14:paraId="11DF7E01" w14:textId="77777777" w:rsidR="00203DC8" w:rsidRPr="00203DC8" w:rsidRDefault="00203DC8">
      <w:pPr>
        <w:pStyle w:val="a3"/>
        <w:spacing w:before="0" w:beforeAutospacing="0" w:after="0" w:afterAutospacing="0" w:line="360" w:lineRule="auto"/>
        <w:ind w:firstLine="420"/>
        <w:divId w:val="1445154597"/>
        <w:rPr>
          <w:sz w:val="21"/>
          <w:szCs w:val="21"/>
        </w:rPr>
      </w:pPr>
      <w:r w:rsidRPr="00203DC8">
        <w:rPr>
          <w:rFonts w:hint="eastAsia"/>
          <w:sz w:val="21"/>
          <w:szCs w:val="21"/>
        </w:rPr>
        <w:t>25、代销机构：指符合《销售办法》和中国证监会规定的其他条件，取得基金代销业务</w:t>
      </w:r>
      <w:bookmarkStart w:id="22" w:name="chapter_level1_4_49_section_1_end"/>
      <w:bookmarkEnd w:id="22"/>
      <w:r w:rsidRPr="00203DC8">
        <w:rPr>
          <w:rFonts w:hint="eastAsia"/>
          <w:sz w:val="21"/>
          <w:szCs w:val="21"/>
        </w:rPr>
        <w:t xml:space="preserve">资格并与基金管理人签订了基金销售协议，办理基金销售业务的机构 </w:t>
      </w:r>
    </w:p>
    <w:p w14:paraId="45F1B15F" w14:textId="77777777" w:rsidR="00203DC8" w:rsidRPr="00203DC8" w:rsidRDefault="00203DC8">
      <w:pPr>
        <w:pStyle w:val="a3"/>
        <w:spacing w:before="0" w:beforeAutospacing="0" w:after="0" w:afterAutospacing="0" w:line="360" w:lineRule="auto"/>
        <w:ind w:firstLine="420"/>
        <w:divId w:val="1930694436"/>
        <w:rPr>
          <w:sz w:val="21"/>
          <w:szCs w:val="21"/>
        </w:rPr>
      </w:pPr>
      <w:bookmarkStart w:id="23" w:name="chapter_level1_4_49_section_2"/>
      <w:bookmarkEnd w:id="23"/>
      <w:r w:rsidRPr="00203DC8">
        <w:rPr>
          <w:rFonts w:hint="eastAsia"/>
          <w:sz w:val="21"/>
          <w:szCs w:val="21"/>
        </w:rPr>
        <w:t>26、基金销售网点：指直销机构的直销中心及代销机构的代销网点</w:t>
      </w:r>
      <w:r w:rsidR="002C6267">
        <w:rPr>
          <w:sz w:val="21"/>
          <w:szCs w:val="21"/>
        </w:rPr>
        <w:t xml:space="preserve"> </w:t>
      </w:r>
      <w:r w:rsidRPr="00203DC8">
        <w:rPr>
          <w:rFonts w:hint="eastAsia"/>
          <w:sz w:val="21"/>
          <w:szCs w:val="21"/>
        </w:rPr>
        <w:t xml:space="preserve"> </w:t>
      </w:r>
    </w:p>
    <w:p w14:paraId="642E6E83"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27、登记业务：指基金登记、存管、过户、清算和结算业务，具体内容包括投资人基金账户的建立和管理、基金份额登记、基金销售业务的确认、清算和结算、代理发放红利、建立并保管基金份额持有人名册和办理非交易过户等 </w:t>
      </w:r>
    </w:p>
    <w:p w14:paraId="64529219"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28、登记机构：指办理登记业务的机构。基金的登记机构为</w:t>
      </w:r>
      <w:bookmarkStart w:id="24" w:name="field_49_managerorgfullname_3"/>
      <w:r w:rsidR="002C6267">
        <w:rPr>
          <w:rFonts w:hint="eastAsia"/>
          <w:sz w:val="21"/>
          <w:szCs w:val="21"/>
        </w:rPr>
        <w:t>博时基金管理有限公司</w:t>
      </w:r>
      <w:bookmarkEnd w:id="24"/>
      <w:r w:rsidR="002C6267">
        <w:rPr>
          <w:sz w:val="21"/>
          <w:szCs w:val="21"/>
        </w:rPr>
        <w:t xml:space="preserve"> </w:t>
      </w:r>
      <w:r w:rsidRPr="00203DC8">
        <w:rPr>
          <w:rFonts w:hint="eastAsia"/>
          <w:sz w:val="21"/>
          <w:szCs w:val="21"/>
        </w:rPr>
        <w:t xml:space="preserve"> </w:t>
      </w:r>
    </w:p>
    <w:p w14:paraId="4EBBA23F"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29、基金账户：指登记机构为投资人开立的、记录其持有的、基金管理人所管理的基金份额余额及其变动情况的账户 </w:t>
      </w:r>
    </w:p>
    <w:p w14:paraId="0F4C2A93"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30、基金交易账户：指销售机构为投资人开立的、记录投资人通过该销售机构办理基金交易业务引起的基金份额变动及结余情况的账户 </w:t>
      </w:r>
    </w:p>
    <w:p w14:paraId="7809FB27"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31、基金合同生效日：指基金募集达到法律法规规定及基金合同规定的条件，基金管理人向中国证监会办理基金备案手续完毕，并获得中国证监会书面确认的日期 </w:t>
      </w:r>
    </w:p>
    <w:p w14:paraId="31F4F863"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lastRenderedPageBreak/>
        <w:t xml:space="preserve">32、基金合同终止日：指基金合同规定的基金合同终止事由出现后，基金财产清算完毕，清算结果报中国证监会备案并予以公告的日期 </w:t>
      </w:r>
    </w:p>
    <w:p w14:paraId="1DE9B320"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33、基金募集期：指自基金份额发售之日起至发售结束之日止的期间，最长不得超过3个月 </w:t>
      </w:r>
    </w:p>
    <w:p w14:paraId="29899F34"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34、存续期：指基金合同生效至终止之间的不定期期限 </w:t>
      </w:r>
    </w:p>
    <w:p w14:paraId="1FAD59CC"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35、工作日：指上海证券交易所、深圳证券交易所的正常交易日 </w:t>
      </w:r>
    </w:p>
    <w:p w14:paraId="585A9AA9"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36、T日：指销售机构在规定时间受理投资人申购、赎回或其他业务申请的开放日 </w:t>
      </w:r>
    </w:p>
    <w:p w14:paraId="26EC1E09"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37、T+n日：指自T日起第n个工作日（不包含T日），n为自然数 </w:t>
      </w:r>
    </w:p>
    <w:p w14:paraId="4B49148A"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38、开放日：指为投资人办理基金份额申购、赎回或其他业务的工作日 </w:t>
      </w:r>
    </w:p>
    <w:p w14:paraId="4DA5C0BB"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39、开放时间：指开放日基金接受申购、赎回或其他交易的时间段 </w:t>
      </w:r>
    </w:p>
    <w:p w14:paraId="6ADFB487"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40、《业务规则》：指《</w:t>
      </w:r>
      <w:bookmarkStart w:id="25" w:name="field_49_managerorgfullname_4"/>
      <w:r w:rsidR="002C6267">
        <w:rPr>
          <w:rFonts w:hint="eastAsia"/>
          <w:sz w:val="21"/>
          <w:szCs w:val="21"/>
        </w:rPr>
        <w:t>博时基金管理有限公司</w:t>
      </w:r>
      <w:bookmarkEnd w:id="25"/>
      <w:r w:rsidRPr="00203DC8">
        <w:rPr>
          <w:rFonts w:hint="eastAsia"/>
          <w:sz w:val="21"/>
          <w:szCs w:val="21"/>
        </w:rPr>
        <w:t xml:space="preserve">开放式基金业务规则》，是规范基金管理人所管理的开放式证券投资基金登记方面的业务规则，由基金管理人、销售机构和投资人共同遵守 </w:t>
      </w:r>
    </w:p>
    <w:p w14:paraId="231D7CC8"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41、认购：指在基金募集期内，投资人根据基金合同和招募说明书规定的条件和销售网点规定的手续，申请购买基金份额的行为 </w:t>
      </w:r>
    </w:p>
    <w:p w14:paraId="3D48C120"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42、申购：指在基金存续期内，投资人根据基金合同和招募说明书规定的条件和销售网点规定的手续，申请购买基金份额的行为 </w:t>
      </w:r>
    </w:p>
    <w:p w14:paraId="2B25B282"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43、赎回：指在基金存续期内，基金份额持有人按基金合同和招募说明书规定的条件和销售网点规定的手续，将基金份额兑换为现金的行为 </w:t>
      </w:r>
    </w:p>
    <w:p w14:paraId="603DDC72"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44、基金转换：指基金份额持有人按照基金合同和基金管理人届时有效公告规定的条件，申请将其持有基金管理人管理的、某一基金的基金份额转换为基金管理人管理的其他基金基金份额的行为 </w:t>
      </w:r>
    </w:p>
    <w:p w14:paraId="403EFC99"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45、转托管：指基金份额持有人在本基金的不同销售机构之间实施的变更所持基金份额销售机构的操作 </w:t>
      </w:r>
    </w:p>
    <w:p w14:paraId="4B6D44BC"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46、指令：指基金管理人在运用基金财产进行投资时，向基金托管人发出的资金划拨及实物券调拨指令 </w:t>
      </w:r>
    </w:p>
    <w:p w14:paraId="39F2C141"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47、定期定额投资计划：指投资人通过有关销售机构提出申请，约定每期申购日、扣款金额及扣款方式，由销售机构于每期约定扣款日在投资人指定银行账户内自动完成扣款及受理申购申请的一种投资方式 </w:t>
      </w:r>
    </w:p>
    <w:p w14:paraId="30ECB61A"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lastRenderedPageBreak/>
        <w:t>48、巨额赎回：指本基金单个开放日，基金净赎回申请（赎回申请份额总数加上基金转换中转出申请份额总数后扣除申购申请份额总数及基金转换中转入申请份额总数后的余额）超过上一开放日基金总份额的</w:t>
      </w:r>
      <w:bookmarkStart w:id="26" w:name="field_49_mintredeemscale_1"/>
      <w:r w:rsidR="002C6267">
        <w:rPr>
          <w:sz w:val="21"/>
          <w:szCs w:val="21"/>
        </w:rPr>
        <w:t>10</w:t>
      </w:r>
      <w:bookmarkEnd w:id="26"/>
      <w:r w:rsidRPr="00203DC8">
        <w:rPr>
          <w:rFonts w:hint="eastAsia"/>
          <w:sz w:val="21"/>
          <w:szCs w:val="21"/>
        </w:rPr>
        <w:t xml:space="preserve">% </w:t>
      </w:r>
    </w:p>
    <w:p w14:paraId="0412D4F9"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49、元：指人民币元 </w:t>
      </w:r>
    </w:p>
    <w:p w14:paraId="6180F98B"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50、基金收益：指基金投资所得债券利息、买卖证券价差、证券持有期间的公允价值变动、银行存款利息、已实现的其他合法收入及因运用基金财产带来的成本和费用的节约 </w:t>
      </w:r>
    </w:p>
    <w:p w14:paraId="2BF24654"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51、基金资产总值：指基金拥有的各类证券及票据价值、银行存款本息和基金应收的申购基金款以及其他投资所形成的价值总和 </w:t>
      </w:r>
    </w:p>
    <w:p w14:paraId="0880CF86"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52、基金资产净值：指基金资产总值减去基金负债后的价值 </w:t>
      </w:r>
    </w:p>
    <w:p w14:paraId="50A5F456"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53、基金份额净值：指计算日基金资产净值除以计算日基金份额总数 </w:t>
      </w:r>
    </w:p>
    <w:p w14:paraId="099B6AFA"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54、基金资产估值：指计算评估基金资产和负债的价值，以确定基金资产净值和基金份额净值的过程 </w:t>
      </w:r>
    </w:p>
    <w:p w14:paraId="2A63A33B"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55、基金份额分类：指本基金分设两类基金份额：A类基金份额和C类基金份额。两类基金份额分设不同的基金代码，分别计算基金份额净值，计算公式为计算日各类别基金资产净值除以计算日发售在外的该类别基金份额总数 </w:t>
      </w:r>
    </w:p>
    <w:p w14:paraId="4B79E0EE"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56、A类基金份额：指在投资者认购、申购时收取认购、申购费用，在赎回时根据持有期限收取赎回费用，但不从本类别基金资产中计提销售服务费的基金份额类别 </w:t>
      </w:r>
    </w:p>
    <w:p w14:paraId="1DB6E3C7"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57、C类基金份额：指在投资者认购、申购时不收取认购、申购费用，在赎回时根据持有期限收取赎回费用，且从本类别基金资产中计提销售服务费的基金份额类别 </w:t>
      </w:r>
    </w:p>
    <w:p w14:paraId="0C4D108E"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58、销售服务费：指从基金财产中计提的，用于本基金市场推广、销售以及基金份额持有人服务的费用 </w:t>
      </w:r>
    </w:p>
    <w:p w14:paraId="0380C11A" w14:textId="661CA1FF"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59、指定媒介：</w:t>
      </w:r>
      <w:r w:rsidR="00FE5EB3" w:rsidRPr="00FE5EB3">
        <w:rPr>
          <w:rFonts w:hint="eastAsia"/>
          <w:sz w:val="21"/>
          <w:szCs w:val="21"/>
        </w:rPr>
        <w:t>指中国证监会指定的用以进行信息披露的全国性报刊及指定互联网网站（包括基金管理人网站、基金托管人网站、中国证监会基金电子披露网站）等媒介</w:t>
      </w:r>
    </w:p>
    <w:p w14:paraId="7D7CA7AE"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60、不可抗力：指基金合同当事人不能预见、不能避免且不能克服的客观事件 </w:t>
      </w:r>
    </w:p>
    <w:p w14:paraId="3239C8FB" w14:textId="77777777" w:rsidR="00203DC8" w:rsidRP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t xml:space="preserve">61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14:paraId="6DE007F1" w14:textId="77777777" w:rsidR="00203DC8" w:rsidRDefault="00203DC8">
      <w:pPr>
        <w:pStyle w:val="a3"/>
        <w:spacing w:before="0" w:beforeAutospacing="0" w:after="0" w:afterAutospacing="0" w:line="360" w:lineRule="auto"/>
        <w:ind w:firstLine="420"/>
        <w:divId w:val="1930694436"/>
        <w:rPr>
          <w:sz w:val="21"/>
          <w:szCs w:val="21"/>
        </w:rPr>
      </w:pPr>
      <w:r w:rsidRPr="00203DC8">
        <w:rPr>
          <w:rFonts w:hint="eastAsia"/>
          <w:sz w:val="21"/>
          <w:szCs w:val="21"/>
        </w:rPr>
        <w:lastRenderedPageBreak/>
        <w:t>62、摆动定价机制：指当开放式基金遭遇大额申购赎回时，通过调整基金份额净值的方式，将基金调整投资组合的市场冲击成本分配给实际申购、赎回的投资者，从而减少对存量</w:t>
      </w:r>
      <w:bookmarkStart w:id="27" w:name="chapter_level1_4_49_section_2_end"/>
      <w:bookmarkEnd w:id="27"/>
      <w:r w:rsidRPr="00203DC8">
        <w:rPr>
          <w:rFonts w:hint="eastAsia"/>
          <w:sz w:val="21"/>
          <w:szCs w:val="21"/>
        </w:rPr>
        <w:t xml:space="preserve">基金份额持有人利益的不利影响，确保投资人的合法权益不受损害并得到公平对待 </w:t>
      </w:r>
    </w:p>
    <w:p w14:paraId="469DA2AF" w14:textId="77777777" w:rsidR="00FE5EB3" w:rsidRPr="00203DC8" w:rsidRDefault="00FE5EB3">
      <w:pPr>
        <w:pStyle w:val="a3"/>
        <w:spacing w:before="0" w:beforeAutospacing="0" w:after="0" w:afterAutospacing="0" w:line="360" w:lineRule="auto"/>
        <w:ind w:firstLine="420"/>
        <w:divId w:val="1930694436"/>
        <w:rPr>
          <w:sz w:val="21"/>
          <w:szCs w:val="21"/>
        </w:rPr>
      </w:pPr>
      <w:r>
        <w:rPr>
          <w:rFonts w:hint="eastAsia"/>
          <w:sz w:val="21"/>
          <w:szCs w:val="21"/>
        </w:rPr>
        <w:t>63</w:t>
      </w:r>
      <w:r w:rsidRPr="00FE5EB3">
        <w:rPr>
          <w:rFonts w:hint="eastAsia"/>
          <w:sz w:val="21"/>
          <w:szCs w:val="21"/>
        </w:rPr>
        <w:t>、基金产品资料概要：指《博时中债3-5年进出口行债券指数证券投资基金基金产品资料概要》及其更新</w:t>
      </w:r>
    </w:p>
    <w:p w14:paraId="2876F06A"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75F1C801" w14:textId="77777777" w:rsidR="00203DC8" w:rsidRPr="00203DC8" w:rsidRDefault="00203DC8" w:rsidP="00203DC8">
      <w:pPr>
        <w:pStyle w:val="2"/>
        <w:jc w:val="center"/>
        <w:rPr>
          <w:rFonts w:ascii="宋体" w:eastAsia="宋体" w:hAnsi="宋体"/>
          <w:sz w:val="30"/>
        </w:rPr>
      </w:pPr>
      <w:bookmarkStart w:id="28" w:name="chapter_level1_5_53"/>
      <w:bookmarkStart w:id="29" w:name="_Toc26469043"/>
      <w:r w:rsidRPr="00203DC8">
        <w:rPr>
          <w:rFonts w:ascii="宋体" w:eastAsia="宋体" w:hAnsi="宋体" w:hint="eastAsia"/>
          <w:sz w:val="30"/>
        </w:rPr>
        <w:lastRenderedPageBreak/>
        <w:t>第三部分  基金管理人</w:t>
      </w:r>
      <w:bookmarkEnd w:id="28"/>
      <w:bookmarkEnd w:id="29"/>
    </w:p>
    <w:p w14:paraId="5792C2BA" w14:textId="77777777" w:rsidR="00203DC8" w:rsidRPr="00203DC8" w:rsidRDefault="00203DC8">
      <w:pPr>
        <w:pStyle w:val="a3"/>
        <w:spacing w:before="0" w:beforeAutospacing="0" w:after="0" w:afterAutospacing="0" w:line="360" w:lineRule="auto"/>
        <w:ind w:firstLine="420"/>
        <w:divId w:val="528107155"/>
        <w:rPr>
          <w:sz w:val="21"/>
          <w:szCs w:val="21"/>
        </w:rPr>
      </w:pPr>
      <w:bookmarkStart w:id="30" w:name="chapter_level1_5_53_section_1"/>
      <w:bookmarkEnd w:id="30"/>
      <w:r w:rsidRPr="00203DC8">
        <w:rPr>
          <w:rStyle w:val="a4"/>
          <w:rFonts w:hint="eastAsia"/>
          <w:sz w:val="21"/>
          <w:szCs w:val="21"/>
        </w:rPr>
        <w:t>一、基金管理人概况</w:t>
      </w:r>
      <w:r w:rsidR="002C6267">
        <w:rPr>
          <w:sz w:val="21"/>
          <w:szCs w:val="21"/>
        </w:rPr>
        <w:t xml:space="preserve"> </w:t>
      </w:r>
      <w:r w:rsidRPr="00203DC8">
        <w:rPr>
          <w:rFonts w:hint="eastAsia"/>
          <w:sz w:val="21"/>
          <w:szCs w:val="21"/>
        </w:rPr>
        <w:t xml:space="preserve"> </w:t>
      </w:r>
    </w:p>
    <w:p w14:paraId="344536DB" w14:textId="77777777" w:rsidR="00203DC8" w:rsidRPr="00203DC8" w:rsidRDefault="00203DC8">
      <w:pPr>
        <w:pStyle w:val="a3"/>
        <w:spacing w:before="0" w:beforeAutospacing="0" w:after="0" w:afterAutospacing="0" w:line="360" w:lineRule="auto"/>
        <w:ind w:firstLine="420"/>
        <w:divId w:val="528107155"/>
        <w:rPr>
          <w:sz w:val="21"/>
          <w:szCs w:val="21"/>
        </w:rPr>
      </w:pPr>
      <w:bookmarkStart w:id="31" w:name="field_0_managercompanyinfo_1_start"/>
      <w:bookmarkEnd w:id="31"/>
      <w:r w:rsidRPr="00203DC8">
        <w:rPr>
          <w:rFonts w:hint="eastAsia"/>
          <w:sz w:val="21"/>
          <w:szCs w:val="21"/>
        </w:rPr>
        <w:t>名称：</w:t>
      </w:r>
      <w:r w:rsidR="002C6267">
        <w:rPr>
          <w:sz w:val="21"/>
          <w:szCs w:val="21"/>
        </w:rPr>
        <w:t xml:space="preserve"> </w:t>
      </w:r>
      <w:r w:rsidRPr="00203DC8">
        <w:rPr>
          <w:rFonts w:hint="eastAsia"/>
          <w:sz w:val="21"/>
          <w:szCs w:val="21"/>
        </w:rPr>
        <w:t xml:space="preserve">博时基金管理有限公司 </w:t>
      </w:r>
    </w:p>
    <w:p w14:paraId="5E564EDE"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住所：</w:t>
      </w:r>
      <w:r w:rsidR="002C6267">
        <w:rPr>
          <w:sz w:val="21"/>
          <w:szCs w:val="21"/>
        </w:rPr>
        <w:t xml:space="preserve"> </w:t>
      </w:r>
      <w:r w:rsidRPr="00203DC8">
        <w:rPr>
          <w:rFonts w:hint="eastAsia"/>
          <w:sz w:val="21"/>
          <w:szCs w:val="21"/>
        </w:rPr>
        <w:t xml:space="preserve">深圳市福田区莲花街道福新社区益田路5999号基金大厦21层 </w:t>
      </w:r>
    </w:p>
    <w:p w14:paraId="301C7649"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办公地址：</w:t>
      </w:r>
      <w:r w:rsidR="002C6267">
        <w:rPr>
          <w:sz w:val="21"/>
          <w:szCs w:val="21"/>
        </w:rPr>
        <w:t xml:space="preserve"> </w:t>
      </w:r>
      <w:r w:rsidRPr="00203DC8">
        <w:rPr>
          <w:rFonts w:hint="eastAsia"/>
          <w:sz w:val="21"/>
          <w:szCs w:val="21"/>
        </w:rPr>
        <w:t xml:space="preserve">广东省深圳市福田区益田路5999号基金大厦21层 </w:t>
      </w:r>
    </w:p>
    <w:p w14:paraId="4EF2ADFA"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法定代表人：张光华 </w:t>
      </w:r>
    </w:p>
    <w:p w14:paraId="4F093965"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成立时间：</w:t>
      </w:r>
      <w:r w:rsidR="002C6267">
        <w:rPr>
          <w:sz w:val="21"/>
          <w:szCs w:val="21"/>
        </w:rPr>
        <w:t xml:space="preserve">  </w:t>
      </w:r>
      <w:r w:rsidRPr="00203DC8">
        <w:rPr>
          <w:rFonts w:hint="eastAsia"/>
          <w:sz w:val="21"/>
          <w:szCs w:val="21"/>
        </w:rPr>
        <w:t xml:space="preserve">1998年7月13日 </w:t>
      </w:r>
    </w:p>
    <w:p w14:paraId="2FEBAEE9"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注册资本：</w:t>
      </w:r>
      <w:r w:rsidR="002C6267">
        <w:rPr>
          <w:sz w:val="21"/>
          <w:szCs w:val="21"/>
        </w:rPr>
        <w:t xml:space="preserve">  </w:t>
      </w:r>
      <w:r w:rsidRPr="00203DC8">
        <w:rPr>
          <w:rFonts w:hint="eastAsia"/>
          <w:sz w:val="21"/>
          <w:szCs w:val="21"/>
        </w:rPr>
        <w:t xml:space="preserve">2.5亿元人民币 </w:t>
      </w:r>
    </w:p>
    <w:p w14:paraId="7FA1E49A"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存续期间：</w:t>
      </w:r>
      <w:r w:rsidR="002C6267">
        <w:rPr>
          <w:sz w:val="21"/>
          <w:szCs w:val="21"/>
        </w:rPr>
        <w:t xml:space="preserve"> </w:t>
      </w:r>
      <w:r w:rsidRPr="00203DC8">
        <w:rPr>
          <w:rFonts w:hint="eastAsia"/>
          <w:sz w:val="21"/>
          <w:szCs w:val="21"/>
        </w:rPr>
        <w:t xml:space="preserve">持续经营 </w:t>
      </w:r>
    </w:p>
    <w:p w14:paraId="00CBDE7C"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联系人：</w:t>
      </w:r>
      <w:r w:rsidR="002C6267">
        <w:rPr>
          <w:sz w:val="21"/>
          <w:szCs w:val="21"/>
        </w:rPr>
        <w:t xml:space="preserve">   </w:t>
      </w:r>
      <w:r w:rsidRPr="00203DC8">
        <w:rPr>
          <w:rFonts w:hint="eastAsia"/>
          <w:sz w:val="21"/>
          <w:szCs w:val="21"/>
        </w:rPr>
        <w:t xml:space="preserve">韩强 </w:t>
      </w:r>
    </w:p>
    <w:p w14:paraId="2822FC50"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联系电话：</w:t>
      </w:r>
      <w:r w:rsidR="002C6267">
        <w:rPr>
          <w:sz w:val="21"/>
          <w:szCs w:val="21"/>
        </w:rPr>
        <w:t xml:space="preserve"> </w:t>
      </w:r>
      <w:r w:rsidRPr="00203DC8">
        <w:rPr>
          <w:rFonts w:hint="eastAsia"/>
          <w:sz w:val="21"/>
          <w:szCs w:val="21"/>
        </w:rPr>
        <w:t>（0755）8316</w:t>
      </w:r>
      <w:r w:rsidR="002C6267">
        <w:rPr>
          <w:sz w:val="21"/>
          <w:szCs w:val="21"/>
        </w:rPr>
        <w:t xml:space="preserve"> </w:t>
      </w:r>
      <w:r w:rsidRPr="00203DC8">
        <w:rPr>
          <w:rFonts w:hint="eastAsia"/>
          <w:sz w:val="21"/>
          <w:szCs w:val="21"/>
        </w:rPr>
        <w:t xml:space="preserve">9999 </w:t>
      </w:r>
    </w:p>
    <w:p w14:paraId="6136448E"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79F0E977"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公司设立了投资决策委员会。投资决策委员会负责指导基金资产的运作、确定基本的投资策略和投资组合的原则。 </w:t>
      </w:r>
    </w:p>
    <w:p w14:paraId="2A3975B7"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14:paraId="7965AE24"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203DC8">
        <w:rPr>
          <w:rFonts w:hint="eastAsia"/>
          <w:sz w:val="21"/>
          <w:szCs w:val="21"/>
        </w:rPr>
        <w:lastRenderedPageBreak/>
        <w:t xml:space="preserve">公募基金组、专户组、指数与创新组、国际组和研究组，分别负责各类固定收益资产的研究和投资工作。 </w:t>
      </w:r>
    </w:p>
    <w:p w14:paraId="4CD691EA"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14:paraId="5EA89B24"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14:paraId="0554ABD1"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203DC8">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1C502E72"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4B1283C3"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截止到2019年9月30日，公司总人数为593人，其中研究员和基金经理超过90%拥有硕士及以上学位。 </w:t>
      </w:r>
    </w:p>
    <w:p w14:paraId="20559A19"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2" w:name="field_0_managercompanyinfo_1_end"/>
      <w:bookmarkEnd w:id="32"/>
      <w:r w:rsidR="002C6267">
        <w:rPr>
          <w:sz w:val="21"/>
          <w:szCs w:val="21"/>
        </w:rPr>
        <w:t xml:space="preserve"> </w:t>
      </w:r>
      <w:r w:rsidRPr="00203DC8">
        <w:rPr>
          <w:rFonts w:hint="eastAsia"/>
          <w:sz w:val="21"/>
          <w:szCs w:val="21"/>
        </w:rPr>
        <w:t xml:space="preserve"> </w:t>
      </w:r>
    </w:p>
    <w:p w14:paraId="0F0564C9"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Style w:val="a4"/>
          <w:rFonts w:hint="eastAsia"/>
          <w:sz w:val="21"/>
          <w:szCs w:val="21"/>
        </w:rPr>
        <w:t>二、主要成员情况</w:t>
      </w:r>
      <w:r w:rsidR="002C6267">
        <w:rPr>
          <w:sz w:val="21"/>
          <w:szCs w:val="21"/>
        </w:rPr>
        <w:t xml:space="preserve"> </w:t>
      </w:r>
      <w:r w:rsidRPr="00203DC8">
        <w:rPr>
          <w:rFonts w:hint="eastAsia"/>
          <w:sz w:val="21"/>
          <w:szCs w:val="21"/>
        </w:rPr>
        <w:t xml:space="preserve"> </w:t>
      </w:r>
    </w:p>
    <w:p w14:paraId="5CF8333B" w14:textId="77777777" w:rsidR="00203DC8" w:rsidRPr="00203DC8" w:rsidRDefault="00203DC8">
      <w:pPr>
        <w:pStyle w:val="a3"/>
        <w:spacing w:before="0" w:beforeAutospacing="0" w:after="0" w:afterAutospacing="0" w:line="360" w:lineRule="auto"/>
        <w:ind w:firstLine="420"/>
        <w:divId w:val="528107155"/>
        <w:rPr>
          <w:sz w:val="21"/>
          <w:szCs w:val="21"/>
        </w:rPr>
      </w:pPr>
      <w:bookmarkStart w:id="33" w:name="field_0_managerpersoninfo_1_start"/>
      <w:bookmarkEnd w:id="33"/>
      <w:r w:rsidRPr="00203DC8">
        <w:rPr>
          <w:rFonts w:hint="eastAsia"/>
          <w:sz w:val="21"/>
          <w:szCs w:val="21"/>
        </w:rPr>
        <w:t xml:space="preserve">1、基金管理人董事会成员 </w:t>
      </w:r>
    </w:p>
    <w:p w14:paraId="38D251D3"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14:paraId="7799DB00"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203DC8">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14:paraId="6473768D"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苏敏女士,分别于1990</w:t>
      </w:r>
      <w:r w:rsidR="002C6267">
        <w:rPr>
          <w:sz w:val="21"/>
          <w:szCs w:val="21"/>
        </w:rPr>
        <w:t xml:space="preserve"> </w:t>
      </w:r>
      <w:r w:rsidRPr="00203DC8">
        <w:rPr>
          <w:rFonts w:hint="eastAsia"/>
          <w:sz w:val="21"/>
          <w:szCs w:val="21"/>
        </w:rPr>
        <w:t>年7</w:t>
      </w:r>
      <w:r w:rsidR="002C6267">
        <w:rPr>
          <w:sz w:val="21"/>
          <w:szCs w:val="21"/>
        </w:rPr>
        <w:t xml:space="preserve"> </w:t>
      </w:r>
      <w:r w:rsidRPr="00203DC8">
        <w:rPr>
          <w:rFonts w:hint="eastAsia"/>
          <w:sz w:val="21"/>
          <w:szCs w:val="21"/>
        </w:rPr>
        <w:t>月及2002</w:t>
      </w:r>
      <w:r w:rsidR="002C6267">
        <w:rPr>
          <w:sz w:val="21"/>
          <w:szCs w:val="21"/>
        </w:rPr>
        <w:t xml:space="preserve"> </w:t>
      </w:r>
      <w:r w:rsidRPr="00203DC8">
        <w:rPr>
          <w:rFonts w:hint="eastAsia"/>
          <w:sz w:val="21"/>
          <w:szCs w:val="21"/>
        </w:rPr>
        <w:t>年12</w:t>
      </w:r>
      <w:r w:rsidR="002C6267">
        <w:rPr>
          <w:sz w:val="21"/>
          <w:szCs w:val="21"/>
        </w:rPr>
        <w:t xml:space="preserve"> </w:t>
      </w:r>
      <w:r w:rsidRPr="00203DC8">
        <w:rPr>
          <w:rFonts w:hint="eastAsia"/>
          <w:sz w:val="21"/>
          <w:szCs w:val="21"/>
        </w:rPr>
        <w:t>月获得上海财经大学金融专业学士学位和中国科学技术大学工商管理硕士学位。苏女士分别于1998</w:t>
      </w:r>
      <w:r w:rsidR="002C6267">
        <w:rPr>
          <w:sz w:val="21"/>
          <w:szCs w:val="21"/>
        </w:rPr>
        <w:t xml:space="preserve"> </w:t>
      </w:r>
      <w:r w:rsidRPr="00203DC8">
        <w:rPr>
          <w:rFonts w:hint="eastAsia"/>
          <w:sz w:val="21"/>
          <w:szCs w:val="21"/>
        </w:rPr>
        <w:t>年6</w:t>
      </w:r>
      <w:r w:rsidR="002C6267">
        <w:rPr>
          <w:sz w:val="21"/>
          <w:szCs w:val="21"/>
        </w:rPr>
        <w:t xml:space="preserve"> </w:t>
      </w:r>
      <w:r w:rsidRPr="00203DC8">
        <w:rPr>
          <w:rFonts w:hint="eastAsia"/>
          <w:sz w:val="21"/>
          <w:szCs w:val="21"/>
        </w:rPr>
        <w:t>月、1999</w:t>
      </w:r>
      <w:r w:rsidR="002C6267">
        <w:rPr>
          <w:sz w:val="21"/>
          <w:szCs w:val="21"/>
        </w:rPr>
        <w:t xml:space="preserve"> </w:t>
      </w:r>
      <w:r w:rsidRPr="00203DC8">
        <w:rPr>
          <w:rFonts w:hint="eastAsia"/>
          <w:sz w:val="21"/>
          <w:szCs w:val="21"/>
        </w:rPr>
        <w:t>年6</w:t>
      </w:r>
      <w:r w:rsidR="002C6267">
        <w:rPr>
          <w:sz w:val="21"/>
          <w:szCs w:val="21"/>
        </w:rPr>
        <w:t xml:space="preserve"> </w:t>
      </w:r>
      <w:r w:rsidRPr="00203DC8">
        <w:rPr>
          <w:rFonts w:hint="eastAsia"/>
          <w:sz w:val="21"/>
          <w:szCs w:val="21"/>
        </w:rPr>
        <w:t>月及2008</w:t>
      </w:r>
      <w:r w:rsidR="002C6267">
        <w:rPr>
          <w:sz w:val="21"/>
          <w:szCs w:val="21"/>
        </w:rPr>
        <w:t xml:space="preserve"> </w:t>
      </w:r>
      <w:r w:rsidRPr="00203DC8">
        <w:rPr>
          <w:rFonts w:hint="eastAsia"/>
          <w:sz w:val="21"/>
          <w:szCs w:val="21"/>
        </w:rPr>
        <w:t>年6</w:t>
      </w:r>
      <w:r w:rsidR="002C6267">
        <w:rPr>
          <w:sz w:val="21"/>
          <w:szCs w:val="21"/>
        </w:rPr>
        <w:t xml:space="preserve"> </w:t>
      </w:r>
      <w:r w:rsidRPr="00203DC8">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2C6267">
        <w:rPr>
          <w:sz w:val="21"/>
          <w:szCs w:val="21"/>
        </w:rPr>
        <w:t xml:space="preserve"> </w:t>
      </w:r>
      <w:r w:rsidRPr="00203DC8">
        <w:rPr>
          <w:rFonts w:hint="eastAsia"/>
          <w:sz w:val="21"/>
          <w:szCs w:val="21"/>
        </w:rPr>
        <w:t>年9</w:t>
      </w:r>
      <w:r w:rsidR="002C6267">
        <w:rPr>
          <w:sz w:val="21"/>
          <w:szCs w:val="21"/>
        </w:rPr>
        <w:t xml:space="preserve"> </w:t>
      </w:r>
      <w:r w:rsidRPr="00203DC8">
        <w:rPr>
          <w:rFonts w:hint="eastAsia"/>
          <w:sz w:val="21"/>
          <w:szCs w:val="21"/>
        </w:rPr>
        <w:t>月及2015</w:t>
      </w:r>
      <w:r w:rsidR="002C6267">
        <w:rPr>
          <w:sz w:val="21"/>
          <w:szCs w:val="21"/>
        </w:rPr>
        <w:t xml:space="preserve"> </w:t>
      </w:r>
      <w:r w:rsidRPr="00203DC8">
        <w:rPr>
          <w:rFonts w:hint="eastAsia"/>
          <w:sz w:val="21"/>
          <w:szCs w:val="21"/>
        </w:rPr>
        <w:t>年12</w:t>
      </w:r>
      <w:r w:rsidR="002C6267">
        <w:rPr>
          <w:sz w:val="21"/>
          <w:szCs w:val="21"/>
        </w:rPr>
        <w:t xml:space="preserve"> </w:t>
      </w:r>
      <w:r w:rsidRPr="00203DC8">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2C6267">
        <w:rPr>
          <w:sz w:val="21"/>
          <w:szCs w:val="21"/>
        </w:rPr>
        <w:t xml:space="preserve"> </w:t>
      </w:r>
      <w:r w:rsidRPr="00203DC8">
        <w:rPr>
          <w:rFonts w:hint="eastAsia"/>
          <w:sz w:val="21"/>
          <w:szCs w:val="21"/>
        </w:rPr>
        <w:t>年9</w:t>
      </w:r>
      <w:r w:rsidR="002C6267">
        <w:rPr>
          <w:sz w:val="21"/>
          <w:szCs w:val="21"/>
        </w:rPr>
        <w:t xml:space="preserve"> </w:t>
      </w:r>
      <w:r w:rsidRPr="00203DC8">
        <w:rPr>
          <w:rFonts w:hint="eastAsia"/>
          <w:sz w:val="21"/>
          <w:szCs w:val="21"/>
        </w:rPr>
        <w:t>月起担任招商银行股份有限公司（上海证券交易所上市公司，股票代码：600036；香港联交所上市公司，股票代码：3968）董事。自2016</w:t>
      </w:r>
      <w:r w:rsidR="002C6267">
        <w:rPr>
          <w:sz w:val="21"/>
          <w:szCs w:val="21"/>
        </w:rPr>
        <w:t xml:space="preserve"> </w:t>
      </w:r>
      <w:r w:rsidRPr="00203DC8">
        <w:rPr>
          <w:rFonts w:hint="eastAsia"/>
          <w:sz w:val="21"/>
          <w:szCs w:val="21"/>
        </w:rPr>
        <w:t>年1</w:t>
      </w:r>
      <w:r w:rsidR="002C6267">
        <w:rPr>
          <w:sz w:val="21"/>
          <w:szCs w:val="21"/>
        </w:rPr>
        <w:t xml:space="preserve"> </w:t>
      </w:r>
      <w:r w:rsidRPr="00203DC8">
        <w:rPr>
          <w:rFonts w:hint="eastAsia"/>
          <w:sz w:val="21"/>
          <w:szCs w:val="21"/>
        </w:rPr>
        <w:t>月至2018年8月任招商局资本投资有限责任公司监事；自2015</w:t>
      </w:r>
      <w:r w:rsidR="002C6267">
        <w:rPr>
          <w:sz w:val="21"/>
          <w:szCs w:val="21"/>
        </w:rPr>
        <w:t xml:space="preserve"> </w:t>
      </w:r>
      <w:r w:rsidRPr="00203DC8">
        <w:rPr>
          <w:rFonts w:hint="eastAsia"/>
          <w:sz w:val="21"/>
          <w:szCs w:val="21"/>
        </w:rPr>
        <w:t>年11</w:t>
      </w:r>
      <w:r w:rsidR="002C6267">
        <w:rPr>
          <w:sz w:val="21"/>
          <w:szCs w:val="21"/>
        </w:rPr>
        <w:t xml:space="preserve"> </w:t>
      </w:r>
      <w:r w:rsidRPr="00203DC8">
        <w:rPr>
          <w:rFonts w:hint="eastAsia"/>
          <w:sz w:val="21"/>
          <w:szCs w:val="21"/>
        </w:rPr>
        <w:t>月至2018年8月任招商局创新投资管理有限公司董事；自2015</w:t>
      </w:r>
      <w:r w:rsidR="002C6267">
        <w:rPr>
          <w:sz w:val="21"/>
          <w:szCs w:val="21"/>
        </w:rPr>
        <w:t xml:space="preserve"> </w:t>
      </w:r>
      <w:r w:rsidRPr="00203DC8">
        <w:rPr>
          <w:rFonts w:hint="eastAsia"/>
          <w:sz w:val="21"/>
          <w:szCs w:val="21"/>
        </w:rPr>
        <w:t>年11</w:t>
      </w:r>
      <w:r w:rsidR="002C6267">
        <w:rPr>
          <w:sz w:val="21"/>
          <w:szCs w:val="21"/>
        </w:rPr>
        <w:t xml:space="preserve"> </w:t>
      </w:r>
      <w:r w:rsidRPr="00203DC8">
        <w:rPr>
          <w:rFonts w:hint="eastAsia"/>
          <w:sz w:val="21"/>
          <w:szCs w:val="21"/>
        </w:rPr>
        <w:t>月至2017</w:t>
      </w:r>
      <w:r w:rsidR="002C6267">
        <w:rPr>
          <w:sz w:val="21"/>
          <w:szCs w:val="21"/>
        </w:rPr>
        <w:t xml:space="preserve"> </w:t>
      </w:r>
      <w:r w:rsidRPr="00203DC8">
        <w:rPr>
          <w:rFonts w:hint="eastAsia"/>
          <w:sz w:val="21"/>
          <w:szCs w:val="21"/>
        </w:rPr>
        <w:t>年4</w:t>
      </w:r>
      <w:r w:rsidR="002C6267">
        <w:rPr>
          <w:sz w:val="21"/>
          <w:szCs w:val="21"/>
        </w:rPr>
        <w:t xml:space="preserve"> </w:t>
      </w:r>
      <w:r w:rsidRPr="00203DC8">
        <w:rPr>
          <w:rFonts w:hint="eastAsia"/>
          <w:sz w:val="21"/>
          <w:szCs w:val="21"/>
        </w:rPr>
        <w:t>月任深圳招商启航互联网投资管理有限公司董事长；自2013</w:t>
      </w:r>
      <w:r w:rsidR="002C6267">
        <w:rPr>
          <w:sz w:val="21"/>
          <w:szCs w:val="21"/>
        </w:rPr>
        <w:t xml:space="preserve"> </w:t>
      </w:r>
      <w:r w:rsidRPr="00203DC8">
        <w:rPr>
          <w:rFonts w:hint="eastAsia"/>
          <w:sz w:val="21"/>
          <w:szCs w:val="21"/>
        </w:rPr>
        <w:t>年5</w:t>
      </w:r>
      <w:r w:rsidR="002C6267">
        <w:rPr>
          <w:sz w:val="21"/>
          <w:szCs w:val="21"/>
        </w:rPr>
        <w:t xml:space="preserve"> </w:t>
      </w:r>
      <w:r w:rsidRPr="00203DC8">
        <w:rPr>
          <w:rFonts w:hint="eastAsia"/>
          <w:sz w:val="21"/>
          <w:szCs w:val="21"/>
        </w:rPr>
        <w:t>月至2015</w:t>
      </w:r>
      <w:r w:rsidR="002C6267">
        <w:rPr>
          <w:sz w:val="21"/>
          <w:szCs w:val="21"/>
        </w:rPr>
        <w:t xml:space="preserve"> </w:t>
      </w:r>
      <w:r w:rsidRPr="00203DC8">
        <w:rPr>
          <w:rFonts w:hint="eastAsia"/>
          <w:sz w:val="21"/>
          <w:szCs w:val="21"/>
        </w:rPr>
        <w:t>年8</w:t>
      </w:r>
      <w:r w:rsidR="002C6267">
        <w:rPr>
          <w:sz w:val="21"/>
          <w:szCs w:val="21"/>
        </w:rPr>
        <w:t xml:space="preserve"> </w:t>
      </w:r>
      <w:r w:rsidRPr="00203DC8">
        <w:rPr>
          <w:rFonts w:hint="eastAsia"/>
          <w:sz w:val="21"/>
          <w:szCs w:val="21"/>
        </w:rPr>
        <w:t>月任中远海运能源运输股份有限公司（上海证券交易所上市公司，股票代码：600026；香港联交所上市公司，股票代码：1138）董事；自2013</w:t>
      </w:r>
      <w:r w:rsidR="002C6267">
        <w:rPr>
          <w:sz w:val="21"/>
          <w:szCs w:val="21"/>
        </w:rPr>
        <w:t xml:space="preserve"> </w:t>
      </w:r>
      <w:r w:rsidRPr="00203DC8">
        <w:rPr>
          <w:rFonts w:hint="eastAsia"/>
          <w:sz w:val="21"/>
          <w:szCs w:val="21"/>
        </w:rPr>
        <w:t>年6月至2015</w:t>
      </w:r>
      <w:r w:rsidR="002C6267">
        <w:rPr>
          <w:sz w:val="21"/>
          <w:szCs w:val="21"/>
        </w:rPr>
        <w:t xml:space="preserve"> </w:t>
      </w:r>
      <w:r w:rsidRPr="00203DC8">
        <w:rPr>
          <w:rFonts w:hint="eastAsia"/>
          <w:sz w:val="21"/>
          <w:szCs w:val="21"/>
        </w:rPr>
        <w:t>年12</w:t>
      </w:r>
      <w:r w:rsidR="002C6267">
        <w:rPr>
          <w:sz w:val="21"/>
          <w:szCs w:val="21"/>
        </w:rPr>
        <w:t xml:space="preserve"> </w:t>
      </w:r>
      <w:r w:rsidRPr="00203DC8">
        <w:rPr>
          <w:rFonts w:hint="eastAsia"/>
          <w:sz w:val="21"/>
          <w:szCs w:val="21"/>
        </w:rPr>
        <w:t>月任中远海运发展股份有限公司（上海证券交易所上市公司，股票代码：601866；香港联交所上市公司，股票代码：2866）董事；自2009</w:t>
      </w:r>
      <w:r w:rsidR="002C6267">
        <w:rPr>
          <w:sz w:val="21"/>
          <w:szCs w:val="21"/>
        </w:rPr>
        <w:t xml:space="preserve"> </w:t>
      </w:r>
      <w:r w:rsidRPr="00203DC8">
        <w:rPr>
          <w:rFonts w:hint="eastAsia"/>
          <w:sz w:val="21"/>
          <w:szCs w:val="21"/>
        </w:rPr>
        <w:t>年12</w:t>
      </w:r>
      <w:r w:rsidR="002C6267">
        <w:rPr>
          <w:sz w:val="21"/>
          <w:szCs w:val="21"/>
        </w:rPr>
        <w:t xml:space="preserve"> </w:t>
      </w:r>
      <w:r w:rsidRPr="00203DC8">
        <w:rPr>
          <w:rFonts w:hint="eastAsia"/>
          <w:sz w:val="21"/>
          <w:szCs w:val="21"/>
        </w:rPr>
        <w:t>月至2011</w:t>
      </w:r>
      <w:r w:rsidR="002C6267">
        <w:rPr>
          <w:sz w:val="21"/>
          <w:szCs w:val="21"/>
        </w:rPr>
        <w:t xml:space="preserve"> </w:t>
      </w:r>
      <w:r w:rsidRPr="00203DC8">
        <w:rPr>
          <w:rFonts w:hint="eastAsia"/>
          <w:sz w:val="21"/>
          <w:szCs w:val="21"/>
        </w:rPr>
        <w:t>年5</w:t>
      </w:r>
      <w:r w:rsidR="002C6267">
        <w:rPr>
          <w:sz w:val="21"/>
          <w:szCs w:val="21"/>
        </w:rPr>
        <w:t xml:space="preserve"> </w:t>
      </w:r>
      <w:r w:rsidRPr="00203DC8">
        <w:rPr>
          <w:rFonts w:hint="eastAsia"/>
          <w:sz w:val="21"/>
          <w:szCs w:val="21"/>
        </w:rPr>
        <w:t>月担任徽商银行股份有限公司（香港联交所上市公司，股票代码：3698）董事；自2008</w:t>
      </w:r>
      <w:r w:rsidR="002C6267">
        <w:rPr>
          <w:sz w:val="21"/>
          <w:szCs w:val="21"/>
        </w:rPr>
        <w:t xml:space="preserve"> </w:t>
      </w:r>
      <w:r w:rsidRPr="00203DC8">
        <w:rPr>
          <w:rFonts w:hint="eastAsia"/>
          <w:sz w:val="21"/>
          <w:szCs w:val="21"/>
        </w:rPr>
        <w:t>年3</w:t>
      </w:r>
      <w:r w:rsidR="002C6267">
        <w:rPr>
          <w:sz w:val="21"/>
          <w:szCs w:val="21"/>
        </w:rPr>
        <w:t xml:space="preserve"> </w:t>
      </w:r>
      <w:r w:rsidRPr="00203DC8">
        <w:rPr>
          <w:rFonts w:hint="eastAsia"/>
          <w:sz w:val="21"/>
          <w:szCs w:val="21"/>
        </w:rPr>
        <w:t>月至2011年9</w:t>
      </w:r>
      <w:r w:rsidR="002C6267">
        <w:rPr>
          <w:sz w:val="21"/>
          <w:szCs w:val="21"/>
        </w:rPr>
        <w:t xml:space="preserve"> </w:t>
      </w:r>
      <w:r w:rsidRPr="00203DC8">
        <w:rPr>
          <w:rFonts w:hint="eastAsia"/>
          <w:sz w:val="21"/>
          <w:szCs w:val="21"/>
        </w:rPr>
        <w:t>月担任安徽省皖能股份有限公司（深圳证券交易所上市公司，股票代码︰000543）董事。苏女士亦拥有会计等相关管理经验，其经验包括：自2011</w:t>
      </w:r>
      <w:r w:rsidR="002C6267">
        <w:rPr>
          <w:sz w:val="21"/>
          <w:szCs w:val="21"/>
        </w:rPr>
        <w:t xml:space="preserve"> </w:t>
      </w:r>
      <w:r w:rsidRPr="00203DC8">
        <w:rPr>
          <w:rFonts w:hint="eastAsia"/>
          <w:sz w:val="21"/>
          <w:szCs w:val="21"/>
        </w:rPr>
        <w:t>年3</w:t>
      </w:r>
      <w:r w:rsidR="002C6267">
        <w:rPr>
          <w:sz w:val="21"/>
          <w:szCs w:val="21"/>
        </w:rPr>
        <w:t xml:space="preserve"> </w:t>
      </w:r>
      <w:r w:rsidRPr="00203DC8">
        <w:rPr>
          <w:rFonts w:hint="eastAsia"/>
          <w:sz w:val="21"/>
          <w:szCs w:val="21"/>
        </w:rPr>
        <w:t>月至2015</w:t>
      </w:r>
      <w:r w:rsidR="002C6267">
        <w:rPr>
          <w:sz w:val="21"/>
          <w:szCs w:val="21"/>
        </w:rPr>
        <w:t xml:space="preserve"> </w:t>
      </w:r>
      <w:r w:rsidRPr="00203DC8">
        <w:rPr>
          <w:rFonts w:hint="eastAsia"/>
          <w:sz w:val="21"/>
          <w:szCs w:val="21"/>
        </w:rPr>
        <w:t>年8</w:t>
      </w:r>
      <w:r w:rsidR="002C6267">
        <w:rPr>
          <w:sz w:val="21"/>
          <w:szCs w:val="21"/>
        </w:rPr>
        <w:t xml:space="preserve"> </w:t>
      </w:r>
      <w:r w:rsidRPr="00203DC8">
        <w:rPr>
          <w:rFonts w:hint="eastAsia"/>
          <w:sz w:val="21"/>
          <w:szCs w:val="21"/>
        </w:rPr>
        <w:t>月担任中国海运（集团）总公司总会计师；自2007</w:t>
      </w:r>
      <w:r w:rsidR="002C6267">
        <w:rPr>
          <w:sz w:val="21"/>
          <w:szCs w:val="21"/>
        </w:rPr>
        <w:t xml:space="preserve"> </w:t>
      </w:r>
      <w:r w:rsidRPr="00203DC8">
        <w:rPr>
          <w:rFonts w:hint="eastAsia"/>
          <w:sz w:val="21"/>
          <w:szCs w:val="21"/>
        </w:rPr>
        <w:t>年5</w:t>
      </w:r>
      <w:r w:rsidR="002C6267">
        <w:rPr>
          <w:sz w:val="21"/>
          <w:szCs w:val="21"/>
        </w:rPr>
        <w:t xml:space="preserve"> </w:t>
      </w:r>
      <w:r w:rsidRPr="00203DC8">
        <w:rPr>
          <w:rFonts w:hint="eastAsia"/>
          <w:sz w:val="21"/>
          <w:szCs w:val="21"/>
        </w:rPr>
        <w:t>月至2011</w:t>
      </w:r>
      <w:r w:rsidR="002C6267">
        <w:rPr>
          <w:sz w:val="21"/>
          <w:szCs w:val="21"/>
        </w:rPr>
        <w:t xml:space="preserve"> </w:t>
      </w:r>
      <w:r w:rsidRPr="00203DC8">
        <w:rPr>
          <w:rFonts w:hint="eastAsia"/>
          <w:sz w:val="21"/>
          <w:szCs w:val="21"/>
        </w:rPr>
        <w:t>年4月担任安徽省能源集团有限公司总会计师，并于2010</w:t>
      </w:r>
      <w:r w:rsidR="002C6267">
        <w:rPr>
          <w:sz w:val="21"/>
          <w:szCs w:val="21"/>
        </w:rPr>
        <w:t xml:space="preserve"> </w:t>
      </w:r>
      <w:r w:rsidRPr="00203DC8">
        <w:rPr>
          <w:rFonts w:hint="eastAsia"/>
          <w:sz w:val="21"/>
          <w:szCs w:val="21"/>
        </w:rPr>
        <w:t>年11</w:t>
      </w:r>
      <w:r w:rsidR="002C6267">
        <w:rPr>
          <w:sz w:val="21"/>
          <w:szCs w:val="21"/>
        </w:rPr>
        <w:t xml:space="preserve"> </w:t>
      </w:r>
      <w:r w:rsidRPr="00203DC8">
        <w:rPr>
          <w:rFonts w:hint="eastAsia"/>
          <w:sz w:val="21"/>
          <w:szCs w:val="21"/>
        </w:rPr>
        <w:t>月至2011</w:t>
      </w:r>
      <w:r w:rsidR="002C6267">
        <w:rPr>
          <w:sz w:val="21"/>
          <w:szCs w:val="21"/>
        </w:rPr>
        <w:t xml:space="preserve"> </w:t>
      </w:r>
      <w:r w:rsidRPr="00203DC8">
        <w:rPr>
          <w:rFonts w:hint="eastAsia"/>
          <w:sz w:val="21"/>
          <w:szCs w:val="21"/>
        </w:rPr>
        <w:t>年4</w:t>
      </w:r>
      <w:r w:rsidR="002C6267">
        <w:rPr>
          <w:sz w:val="21"/>
          <w:szCs w:val="21"/>
        </w:rPr>
        <w:t xml:space="preserve"> </w:t>
      </w:r>
      <w:r w:rsidRPr="00203DC8">
        <w:rPr>
          <w:rFonts w:hint="eastAsia"/>
          <w:sz w:val="21"/>
          <w:szCs w:val="21"/>
        </w:rPr>
        <w:t xml:space="preserve">月担任该公司副总经理。2018年9月3日起，任博时基金管理有限公司第七届董事会董事。 </w:t>
      </w:r>
    </w:p>
    <w:p w14:paraId="3C97DA43"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14:paraId="289D0A6B"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14:paraId="2BA568B0"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14:paraId="03ADFC29"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14:paraId="44AF6AAA"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203DC8">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14:paraId="189BD753"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2DA03D48"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2、基金管理人监事会成员 </w:t>
      </w:r>
    </w:p>
    <w:p w14:paraId="775BBA7C"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何敏女士，1975年出生，中南财经大学会计学硕士。1999年7月至2006年4月任招商证券股份有限公司财务部会计核算岗，2006年4月至2009年4</w:t>
      </w:r>
      <w:r w:rsidR="002C6267">
        <w:rPr>
          <w:sz w:val="21"/>
          <w:szCs w:val="21"/>
        </w:rPr>
        <w:t xml:space="preserve"> </w:t>
      </w:r>
      <w:r w:rsidRPr="00203DC8">
        <w:rPr>
          <w:rFonts w:hint="eastAsia"/>
          <w:sz w:val="21"/>
          <w:szCs w:val="21"/>
        </w:rPr>
        <w:t>月任招商证券股份有限公司财务部总经理助理，2009年4月至</w:t>
      </w:r>
      <w:r w:rsidR="002C6267">
        <w:rPr>
          <w:sz w:val="21"/>
          <w:szCs w:val="21"/>
        </w:rPr>
        <w:t xml:space="preserve"> </w:t>
      </w:r>
      <w:r w:rsidRPr="00203DC8">
        <w:rPr>
          <w:rFonts w:hint="eastAsia"/>
          <w:sz w:val="21"/>
          <w:szCs w:val="21"/>
        </w:rPr>
        <w:t>2019年2月任</w:t>
      </w:r>
      <w:r w:rsidR="002C6267">
        <w:rPr>
          <w:sz w:val="21"/>
          <w:szCs w:val="21"/>
        </w:rPr>
        <w:t xml:space="preserve"> </w:t>
      </w:r>
      <w:r w:rsidRPr="00203DC8">
        <w:rPr>
          <w:rFonts w:hint="eastAsia"/>
          <w:sz w:val="21"/>
          <w:szCs w:val="21"/>
        </w:rPr>
        <w:t xml:space="preserve">招商证券股份有限公司财务部副总经理，2019年2月至今任招商证券股份有限公司财务部总经理。2019年4月10日起，任博时基金管理有限公司监事会监事长。 </w:t>
      </w:r>
    </w:p>
    <w:p w14:paraId="150E2441"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14:paraId="5A91992B"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203DC8">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14:paraId="1EADF25F"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14:paraId="1237E1A2"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04D7C365"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14:paraId="646FAE5D"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3、高级管理人员 </w:t>
      </w:r>
    </w:p>
    <w:p w14:paraId="2B811A3A"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张光华先生，简历同上。</w:t>
      </w:r>
      <w:r w:rsidR="002C6267">
        <w:rPr>
          <w:sz w:val="21"/>
          <w:szCs w:val="21"/>
        </w:rPr>
        <w:t xml:space="preserve"> </w:t>
      </w:r>
      <w:r w:rsidRPr="00203DC8">
        <w:rPr>
          <w:rFonts w:hint="eastAsia"/>
          <w:sz w:val="21"/>
          <w:szCs w:val="21"/>
        </w:rPr>
        <w:t xml:space="preserve"> </w:t>
      </w:r>
    </w:p>
    <w:p w14:paraId="12D7E0E4"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江向阳先生，简历同上。 </w:t>
      </w:r>
    </w:p>
    <w:p w14:paraId="7EDB38AE"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3B1A71B5"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14:paraId="00890865"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14:paraId="2413C3CA" w14:textId="77777777" w:rsidR="00203DC8" w:rsidRPr="00203DC8" w:rsidRDefault="00203DC8">
      <w:pPr>
        <w:pStyle w:val="a3"/>
        <w:spacing w:before="0" w:beforeAutospacing="0" w:after="0" w:afterAutospacing="0" w:line="360" w:lineRule="auto"/>
        <w:ind w:firstLine="420"/>
        <w:divId w:val="528107155"/>
        <w:rPr>
          <w:sz w:val="21"/>
          <w:szCs w:val="21"/>
        </w:rPr>
      </w:pPr>
      <w:r w:rsidRPr="00203DC8">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4" w:name="chapter_level1_5_53_section_1_end"/>
      <w:bookmarkEnd w:id="34"/>
      <w:r w:rsidRPr="00203DC8">
        <w:rPr>
          <w:rFonts w:hint="eastAsia"/>
          <w:sz w:val="21"/>
          <w:szCs w:val="21"/>
        </w:rPr>
        <w:t>博时基金（国际）有限公司董事、博时资本管理有限公司副董事长。</w:t>
      </w:r>
      <w:r w:rsidR="002C6267">
        <w:rPr>
          <w:sz w:val="21"/>
          <w:szCs w:val="21"/>
        </w:rPr>
        <w:t xml:space="preserve"> </w:t>
      </w:r>
      <w:r w:rsidRPr="00203DC8">
        <w:rPr>
          <w:rFonts w:hint="eastAsia"/>
          <w:sz w:val="21"/>
          <w:szCs w:val="21"/>
        </w:rPr>
        <w:t xml:space="preserve"> </w:t>
      </w:r>
      <w:bookmarkStart w:id="35" w:name="field_0_managerpersoninfo_1_end"/>
      <w:bookmarkEnd w:id="35"/>
      <w:r w:rsidR="002C6267">
        <w:rPr>
          <w:sz w:val="21"/>
          <w:szCs w:val="21"/>
        </w:rPr>
        <w:t xml:space="preserve"> </w:t>
      </w:r>
      <w:r w:rsidRPr="00203DC8">
        <w:rPr>
          <w:rFonts w:hint="eastAsia"/>
          <w:sz w:val="21"/>
          <w:szCs w:val="21"/>
        </w:rPr>
        <w:t xml:space="preserve"> </w:t>
      </w:r>
    </w:p>
    <w:p w14:paraId="254ADF99" w14:textId="77777777" w:rsidR="00203DC8" w:rsidRPr="00203DC8" w:rsidRDefault="00203DC8">
      <w:pPr>
        <w:pStyle w:val="a3"/>
        <w:spacing w:before="0" w:beforeAutospacing="0" w:after="0" w:afterAutospacing="0" w:line="360" w:lineRule="auto"/>
        <w:ind w:firstLine="420"/>
        <w:divId w:val="628515763"/>
        <w:rPr>
          <w:sz w:val="21"/>
          <w:szCs w:val="21"/>
        </w:rPr>
      </w:pPr>
      <w:bookmarkStart w:id="36" w:name="chapter_level1_5_53_section_2"/>
      <w:bookmarkEnd w:id="36"/>
      <w:r w:rsidRPr="00203DC8">
        <w:rPr>
          <w:rFonts w:hint="eastAsia"/>
          <w:sz w:val="21"/>
          <w:szCs w:val="21"/>
        </w:rPr>
        <w:t xml:space="preserve">4、本基金基金经理 </w:t>
      </w:r>
    </w:p>
    <w:p w14:paraId="4470ACF0" w14:textId="77777777" w:rsidR="00203DC8" w:rsidRPr="00203DC8" w:rsidRDefault="00203DC8">
      <w:pPr>
        <w:pStyle w:val="a3"/>
        <w:spacing w:before="0" w:beforeAutospacing="0" w:after="0" w:afterAutospacing="0" w:line="360" w:lineRule="auto"/>
        <w:ind w:firstLine="420"/>
        <w:jc w:val="both"/>
        <w:divId w:val="628515763"/>
        <w:rPr>
          <w:sz w:val="21"/>
          <w:szCs w:val="21"/>
        </w:rPr>
      </w:pPr>
      <w:bookmarkStart w:id="37" w:name="field_0_fundmanagerresume_1_start"/>
      <w:bookmarkEnd w:id="37"/>
      <w:r w:rsidRPr="00203DC8">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博时稳定价值债券投资基金(2005年8月24日-2010年8月4日)基金经理、固定收益部副总经理、博时转债增强债券型证券投资基金(2010年11月24日-2013年9月25日)、博时亚洲票息收益债券型证券投资基金(2013年2月1日-2014年4月2日)、博时裕祥分级债券型证券投资基金(2014年1月8日-2014年6月10日)、博时双债增强债券型证券投资基金(2013年9月13日-2015年7月16日)、博时新财富混合型证券投资基金(2015年6月24日-2016年7月4日)、博时新机遇混合型证券投资基金(2016年3月29日-2018年2月6日)、博时新策略灵活配置混合型证券投资基金(2016年8月1日-2018年2月6日)、博时稳健回报债券型证券投资基金（LOF）(2014年6月10日-2018年4月23日)、博时双债增强债券型证券投资基金(2016年10月24日-2018年5月5日)、博时鑫润灵活配置混合型证券投资基金(2017年2月10日-2018年5月21日)、博时鑫和灵活配置混合型证券投资基金(2017年12月13日-2018年6月16日)、博时鑫惠灵活配置混合型证券投资基金(2017年1月10日-2018年7月30日)的基金经理、固定收益总部公募基金组负责人、博时新价值灵活配置混合型证券投资基金(2016年3月29日-2019年4月30日)、博时乐臻定期开放混合型证券投资基金(2016年9月29日-2019年10月14日)的基金经理。现任公司董事总经理兼固定收益总部指数与创新组负责人、博时信用债券投资基金(2009年6月10日—至今)、博时新收益灵活配置混合型证券投资基金(2016年2月29日—至今)、博时鑫源灵活配置混合型证券投资基金(2016年9月6日—至今)、博时新起点灵活配置混合型证券投资基金(2016年10月17日—至今)、博时鑫瑞灵活配置混合型证券投资基金(2017年2月10日—至今)、博时中债3-5年进出口行债券指数证券投资基金(2018年12月25日—至今)、博时转债增强债券型证券投资基金(2019年1月28日—至今)、博时中债3-5年国开行债券指数证券投资基金(2019年7月19日—至今)的基金经理。</w:t>
      </w:r>
      <w:r w:rsidR="002C6267">
        <w:rPr>
          <w:sz w:val="21"/>
          <w:szCs w:val="21"/>
        </w:rPr>
        <w:t xml:space="preserve">    </w:t>
      </w:r>
      <w:r w:rsidRPr="00203DC8">
        <w:rPr>
          <w:rFonts w:hint="eastAsia"/>
          <w:sz w:val="21"/>
          <w:szCs w:val="21"/>
        </w:rPr>
        <w:t>张鹿先生，硕士。2010年至2016年在国家开发银行工作。2017年加入博时基金管理有限公司。曾任投资经理。现任固定收益总部指数与创新组投资副总监兼博时富鑫纯债债券型证券投资基金(2018年7月16日—至今)、博时利发纯债债券型证券投资基金(2018年11月6日—至今)、</w:t>
      </w:r>
      <w:r w:rsidRPr="00203DC8">
        <w:rPr>
          <w:rFonts w:hint="eastAsia"/>
          <w:sz w:val="21"/>
          <w:szCs w:val="21"/>
        </w:rPr>
        <w:lastRenderedPageBreak/>
        <w:t>博时汇享纯债债券型证券投资基金(2018年11月6日—至今)、博时景发纯债债券型证券投资基金(2018年11月19日—至今)、博时中债1-3年政策性金融债指数证券投资基金(2018年12月10日—至今)、博时中债3-5年进出口行债券指数证券投资基金(2018年12月25日—至今)、博时中债5-10年农发行债券指数证券投资基金(2019年3月20日—至今)、博时中债1-3年国开行债券指数证券投资基金(2019年4月22日—至今)、博时中债3-5年国开行债券指数证券投资基金(2019年7月19日—至今)、博时富悦纯债债券型证券投资基金(2019年11月28日—至今)的基金经理。</w:t>
      </w:r>
      <w:bookmarkStart w:id="38" w:name="field_0_fundmanagerresume_1_end"/>
      <w:bookmarkEnd w:id="38"/>
      <w:r w:rsidR="002C6267">
        <w:rPr>
          <w:sz w:val="21"/>
          <w:szCs w:val="21"/>
        </w:rPr>
        <w:t xml:space="preserve"> </w:t>
      </w:r>
      <w:r w:rsidRPr="00203DC8">
        <w:rPr>
          <w:rFonts w:hint="eastAsia"/>
          <w:sz w:val="21"/>
          <w:szCs w:val="21"/>
        </w:rPr>
        <w:t xml:space="preserve"> </w:t>
      </w:r>
    </w:p>
    <w:p w14:paraId="31A745CC" w14:textId="77777777" w:rsidR="00203DC8" w:rsidRPr="00203DC8" w:rsidRDefault="002C6267">
      <w:pPr>
        <w:pStyle w:val="a3"/>
        <w:spacing w:before="0" w:beforeAutospacing="0" w:after="0" w:afterAutospacing="0" w:line="360" w:lineRule="auto"/>
        <w:ind w:firstLine="420"/>
        <w:divId w:val="628515763"/>
        <w:rPr>
          <w:sz w:val="21"/>
          <w:szCs w:val="21"/>
        </w:rPr>
      </w:pPr>
      <w:bookmarkStart w:id="39" w:name="chapter_level1_5_53_section_2_end"/>
      <w:bookmarkStart w:id="40" w:name="field_0_fundmanagershis_1_start"/>
      <w:bookmarkEnd w:id="39"/>
      <w:bookmarkEnd w:id="40"/>
      <w:r>
        <w:rPr>
          <w:sz w:val="21"/>
          <w:szCs w:val="21"/>
        </w:rPr>
        <w:t xml:space="preserve"> </w:t>
      </w:r>
      <w:bookmarkStart w:id="41" w:name="field_0_fundmanagershis_1_end"/>
      <w:bookmarkEnd w:id="41"/>
      <w:r>
        <w:rPr>
          <w:sz w:val="21"/>
          <w:szCs w:val="21"/>
        </w:rPr>
        <w:t xml:space="preserve">  </w:t>
      </w:r>
      <w:r w:rsidR="00203DC8" w:rsidRPr="00203DC8">
        <w:rPr>
          <w:rFonts w:hint="eastAsia"/>
          <w:sz w:val="21"/>
          <w:szCs w:val="21"/>
        </w:rPr>
        <w:t xml:space="preserve"> </w:t>
      </w:r>
    </w:p>
    <w:p w14:paraId="792D73BB" w14:textId="77777777" w:rsidR="00203DC8" w:rsidRPr="00203DC8" w:rsidRDefault="00203DC8">
      <w:pPr>
        <w:pStyle w:val="a3"/>
        <w:spacing w:before="0" w:beforeAutospacing="0" w:after="0" w:afterAutospacing="0" w:line="360" w:lineRule="auto"/>
        <w:ind w:firstLine="420"/>
        <w:divId w:val="1276794960"/>
        <w:rPr>
          <w:sz w:val="21"/>
          <w:szCs w:val="21"/>
        </w:rPr>
      </w:pPr>
      <w:bookmarkStart w:id="42" w:name="chapter_level1_5_53_section_3"/>
      <w:bookmarkStart w:id="43" w:name="field_0_managerpersoninfo2_1_start"/>
      <w:bookmarkEnd w:id="42"/>
      <w:bookmarkEnd w:id="43"/>
      <w:r w:rsidRPr="00203DC8">
        <w:rPr>
          <w:rFonts w:hint="eastAsia"/>
          <w:sz w:val="21"/>
          <w:szCs w:val="21"/>
        </w:rPr>
        <w:t xml:space="preserve">5、投资决策委员会成员 </w:t>
      </w:r>
    </w:p>
    <w:p w14:paraId="5FBDB7DB" w14:textId="77777777" w:rsidR="00203DC8" w:rsidRPr="00203DC8" w:rsidRDefault="00203DC8">
      <w:pPr>
        <w:pStyle w:val="a3"/>
        <w:spacing w:before="0" w:beforeAutospacing="0" w:after="0" w:afterAutospacing="0" w:line="360" w:lineRule="auto"/>
        <w:ind w:firstLine="420"/>
        <w:divId w:val="1276794960"/>
        <w:rPr>
          <w:sz w:val="21"/>
          <w:szCs w:val="21"/>
        </w:rPr>
      </w:pPr>
      <w:r w:rsidRPr="00203DC8">
        <w:rPr>
          <w:rFonts w:hint="eastAsia"/>
          <w:sz w:val="21"/>
          <w:szCs w:val="21"/>
        </w:rPr>
        <w:t xml:space="preserve">委员：江向阳、邵凯、黄健斌、李权胜、张龙、魏凤春、欧阳凡、王俊、过钧、黄瑞庆 </w:t>
      </w:r>
    </w:p>
    <w:p w14:paraId="0C432E32" w14:textId="77777777" w:rsidR="00203DC8" w:rsidRPr="00203DC8" w:rsidRDefault="00203DC8">
      <w:pPr>
        <w:pStyle w:val="a3"/>
        <w:spacing w:before="0" w:beforeAutospacing="0" w:after="0" w:afterAutospacing="0" w:line="360" w:lineRule="auto"/>
        <w:ind w:firstLine="420"/>
        <w:divId w:val="1276794960"/>
        <w:rPr>
          <w:sz w:val="21"/>
          <w:szCs w:val="21"/>
        </w:rPr>
      </w:pPr>
      <w:r w:rsidRPr="00203DC8">
        <w:rPr>
          <w:rFonts w:hint="eastAsia"/>
          <w:sz w:val="21"/>
          <w:szCs w:val="21"/>
        </w:rPr>
        <w:t xml:space="preserve">江向阳先生，简历同上。 </w:t>
      </w:r>
    </w:p>
    <w:p w14:paraId="084FDB48" w14:textId="77777777" w:rsidR="00203DC8" w:rsidRPr="00203DC8" w:rsidRDefault="00203DC8">
      <w:pPr>
        <w:pStyle w:val="a3"/>
        <w:spacing w:before="0" w:beforeAutospacing="0" w:after="0" w:afterAutospacing="0" w:line="360" w:lineRule="auto"/>
        <w:ind w:firstLine="420"/>
        <w:divId w:val="1276794960"/>
        <w:rPr>
          <w:sz w:val="21"/>
          <w:szCs w:val="21"/>
        </w:rPr>
      </w:pPr>
      <w:r w:rsidRPr="00203DC8">
        <w:rPr>
          <w:rFonts w:hint="eastAsia"/>
          <w:sz w:val="21"/>
          <w:szCs w:val="21"/>
        </w:rPr>
        <w:t xml:space="preserve">邵凯先生，简历同上。 </w:t>
      </w:r>
    </w:p>
    <w:p w14:paraId="7A9C0596" w14:textId="77777777" w:rsidR="00203DC8" w:rsidRPr="00203DC8" w:rsidRDefault="00203DC8">
      <w:pPr>
        <w:pStyle w:val="a3"/>
        <w:spacing w:before="0" w:beforeAutospacing="0" w:after="0" w:afterAutospacing="0" w:line="360" w:lineRule="auto"/>
        <w:ind w:firstLine="420"/>
        <w:divId w:val="1276794960"/>
        <w:rPr>
          <w:sz w:val="21"/>
          <w:szCs w:val="21"/>
        </w:rPr>
      </w:pPr>
      <w:r w:rsidRPr="00203DC8">
        <w:rPr>
          <w:rFonts w:hint="eastAsia"/>
          <w:sz w:val="21"/>
          <w:szCs w:val="21"/>
        </w:rPr>
        <w:t xml:space="preserve">黄健斌先生，简历同上。 </w:t>
      </w:r>
    </w:p>
    <w:p w14:paraId="4E8F40AE" w14:textId="77777777" w:rsidR="00203DC8" w:rsidRPr="00203DC8" w:rsidRDefault="00203DC8">
      <w:pPr>
        <w:pStyle w:val="a3"/>
        <w:spacing w:before="0" w:beforeAutospacing="0" w:after="0" w:afterAutospacing="0" w:line="360" w:lineRule="auto"/>
        <w:ind w:firstLine="420"/>
        <w:divId w:val="1276794960"/>
        <w:rPr>
          <w:sz w:val="21"/>
          <w:szCs w:val="21"/>
        </w:rPr>
      </w:pPr>
      <w:r w:rsidRPr="00203DC8">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14:paraId="68B13058" w14:textId="77777777" w:rsidR="00203DC8" w:rsidRPr="00203DC8" w:rsidRDefault="00203DC8">
      <w:pPr>
        <w:pStyle w:val="a3"/>
        <w:spacing w:before="0" w:beforeAutospacing="0" w:after="0" w:afterAutospacing="0" w:line="360" w:lineRule="auto"/>
        <w:ind w:firstLine="420"/>
        <w:divId w:val="1276794960"/>
        <w:rPr>
          <w:sz w:val="21"/>
          <w:szCs w:val="21"/>
        </w:rPr>
      </w:pPr>
      <w:r w:rsidRPr="00203DC8">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14:paraId="709897B4" w14:textId="77777777" w:rsidR="00203DC8" w:rsidRPr="00203DC8" w:rsidRDefault="00203DC8">
      <w:pPr>
        <w:pStyle w:val="a3"/>
        <w:spacing w:before="0" w:beforeAutospacing="0" w:after="0" w:afterAutospacing="0" w:line="360" w:lineRule="auto"/>
        <w:ind w:firstLine="420"/>
        <w:divId w:val="1276794960"/>
        <w:rPr>
          <w:sz w:val="21"/>
          <w:szCs w:val="21"/>
        </w:rPr>
      </w:pPr>
      <w:r w:rsidRPr="00203DC8">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w:t>
      </w:r>
      <w:r w:rsidRPr="00203DC8">
        <w:rPr>
          <w:rFonts w:hint="eastAsia"/>
          <w:sz w:val="21"/>
          <w:szCs w:val="21"/>
        </w:rPr>
        <w:lastRenderedPageBreak/>
        <w:t>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2C6267">
        <w:rPr>
          <w:sz w:val="21"/>
          <w:szCs w:val="21"/>
        </w:rPr>
        <w:t xml:space="preserve"> </w:t>
      </w:r>
      <w:r w:rsidRPr="00203DC8">
        <w:rPr>
          <w:rFonts w:hint="eastAsia"/>
          <w:sz w:val="21"/>
          <w:szCs w:val="21"/>
        </w:rPr>
        <w:t xml:space="preserve"> </w:t>
      </w:r>
    </w:p>
    <w:p w14:paraId="2900B846" w14:textId="77777777" w:rsidR="00203DC8" w:rsidRPr="00203DC8" w:rsidRDefault="00203DC8">
      <w:pPr>
        <w:pStyle w:val="a3"/>
        <w:spacing w:before="0" w:beforeAutospacing="0" w:after="0" w:afterAutospacing="0" w:line="360" w:lineRule="auto"/>
        <w:ind w:firstLine="420"/>
        <w:divId w:val="1276794960"/>
        <w:rPr>
          <w:sz w:val="21"/>
          <w:szCs w:val="21"/>
        </w:rPr>
      </w:pPr>
      <w:r w:rsidRPr="00203DC8">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2C6267">
        <w:rPr>
          <w:sz w:val="21"/>
          <w:szCs w:val="21"/>
        </w:rPr>
        <w:t xml:space="preserve"> </w:t>
      </w:r>
      <w:r w:rsidRPr="00203DC8">
        <w:rPr>
          <w:rFonts w:hint="eastAsia"/>
          <w:sz w:val="21"/>
          <w:szCs w:val="21"/>
        </w:rPr>
        <w:t xml:space="preserve"> </w:t>
      </w:r>
    </w:p>
    <w:p w14:paraId="1BAA0DDA" w14:textId="77777777" w:rsidR="00203DC8" w:rsidRPr="00203DC8" w:rsidRDefault="00203DC8">
      <w:pPr>
        <w:pStyle w:val="a3"/>
        <w:spacing w:before="0" w:beforeAutospacing="0" w:after="0" w:afterAutospacing="0" w:line="360" w:lineRule="auto"/>
        <w:ind w:firstLine="420"/>
        <w:divId w:val="1276794960"/>
        <w:rPr>
          <w:sz w:val="21"/>
          <w:szCs w:val="21"/>
        </w:rPr>
      </w:pPr>
      <w:r w:rsidRPr="00203DC8">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2C6267">
        <w:rPr>
          <w:sz w:val="21"/>
          <w:szCs w:val="21"/>
        </w:rPr>
        <w:t xml:space="preserve"> </w:t>
      </w:r>
      <w:r w:rsidRPr="00203DC8">
        <w:rPr>
          <w:rFonts w:hint="eastAsia"/>
          <w:sz w:val="21"/>
          <w:szCs w:val="21"/>
        </w:rPr>
        <w:t xml:space="preserve"> </w:t>
      </w:r>
    </w:p>
    <w:p w14:paraId="65E2356A" w14:textId="77777777" w:rsidR="00203DC8" w:rsidRPr="00203DC8" w:rsidRDefault="00203DC8">
      <w:pPr>
        <w:pStyle w:val="a3"/>
        <w:spacing w:before="0" w:beforeAutospacing="0" w:after="0" w:afterAutospacing="0" w:line="360" w:lineRule="auto"/>
        <w:ind w:firstLine="420"/>
        <w:divId w:val="1276794960"/>
        <w:rPr>
          <w:sz w:val="21"/>
          <w:szCs w:val="21"/>
        </w:rPr>
      </w:pPr>
      <w:r w:rsidRPr="00203DC8">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w:t>
      </w:r>
      <w:r w:rsidRPr="00203DC8">
        <w:rPr>
          <w:rFonts w:hint="eastAsia"/>
          <w:sz w:val="21"/>
          <w:szCs w:val="21"/>
        </w:rPr>
        <w:lastRenderedPageBreak/>
        <w:t>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2C6267">
        <w:rPr>
          <w:sz w:val="21"/>
          <w:szCs w:val="21"/>
        </w:rPr>
        <w:t xml:space="preserve"> </w:t>
      </w:r>
      <w:r w:rsidRPr="00203DC8">
        <w:rPr>
          <w:rFonts w:hint="eastAsia"/>
          <w:sz w:val="21"/>
          <w:szCs w:val="21"/>
        </w:rPr>
        <w:t xml:space="preserve"> </w:t>
      </w:r>
    </w:p>
    <w:p w14:paraId="32281FD1" w14:textId="77777777" w:rsidR="00203DC8" w:rsidRPr="008B1B33" w:rsidRDefault="00203DC8" w:rsidP="008B1B33">
      <w:pPr>
        <w:pStyle w:val="a3"/>
        <w:spacing w:before="0" w:beforeAutospacing="0" w:after="0" w:afterAutospacing="0" w:line="360" w:lineRule="auto"/>
        <w:ind w:firstLine="420"/>
        <w:divId w:val="1276794960"/>
        <w:rPr>
          <w:sz w:val="21"/>
          <w:szCs w:val="21"/>
        </w:rPr>
      </w:pPr>
      <w:r w:rsidRPr="008B1B33">
        <w:rPr>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14:paraId="48595584" w14:textId="77777777" w:rsidR="00203DC8" w:rsidRPr="00203DC8" w:rsidRDefault="00203DC8">
      <w:pPr>
        <w:pStyle w:val="a3"/>
        <w:spacing w:before="0" w:beforeAutospacing="0" w:after="0" w:afterAutospacing="0" w:line="360" w:lineRule="auto"/>
        <w:ind w:firstLine="420"/>
        <w:divId w:val="1276794960"/>
        <w:rPr>
          <w:sz w:val="21"/>
          <w:szCs w:val="21"/>
        </w:rPr>
      </w:pPr>
      <w:bookmarkStart w:id="44" w:name="chapter_level1_5_53_section_3_end"/>
      <w:bookmarkEnd w:id="44"/>
      <w:r w:rsidRPr="00203DC8">
        <w:rPr>
          <w:rFonts w:hint="eastAsia"/>
          <w:sz w:val="21"/>
          <w:szCs w:val="21"/>
        </w:rPr>
        <w:t xml:space="preserve">6、上述人员之间均不存在近亲属关系。 </w:t>
      </w:r>
      <w:bookmarkStart w:id="45" w:name="field_0_managerpersoninfo2_1_end"/>
      <w:bookmarkEnd w:id="45"/>
      <w:r w:rsidR="002C6267">
        <w:rPr>
          <w:sz w:val="21"/>
          <w:szCs w:val="21"/>
        </w:rPr>
        <w:t xml:space="preserve"> </w:t>
      </w:r>
      <w:r w:rsidRPr="00203DC8">
        <w:rPr>
          <w:rFonts w:hint="eastAsia"/>
          <w:sz w:val="21"/>
          <w:szCs w:val="21"/>
        </w:rPr>
        <w:t xml:space="preserve"> </w:t>
      </w:r>
    </w:p>
    <w:p w14:paraId="26327276" w14:textId="77777777" w:rsidR="00203DC8" w:rsidRPr="00203DC8" w:rsidRDefault="00203DC8">
      <w:pPr>
        <w:pStyle w:val="a3"/>
        <w:spacing w:before="0" w:beforeAutospacing="0" w:after="0" w:afterAutospacing="0" w:line="360" w:lineRule="auto"/>
        <w:ind w:firstLine="420"/>
        <w:divId w:val="863206644"/>
        <w:rPr>
          <w:sz w:val="21"/>
          <w:szCs w:val="21"/>
        </w:rPr>
      </w:pPr>
      <w:bookmarkStart w:id="46" w:name="chapter_level1_5_53_section_4"/>
      <w:bookmarkEnd w:id="46"/>
      <w:r w:rsidRPr="00203DC8">
        <w:rPr>
          <w:rStyle w:val="a4"/>
          <w:rFonts w:hint="eastAsia"/>
          <w:sz w:val="21"/>
          <w:szCs w:val="21"/>
        </w:rPr>
        <w:t>三、基金管理人的职责</w:t>
      </w:r>
      <w:r w:rsidR="002C6267">
        <w:rPr>
          <w:sz w:val="21"/>
          <w:szCs w:val="21"/>
        </w:rPr>
        <w:t xml:space="preserve"> </w:t>
      </w:r>
      <w:r w:rsidRPr="00203DC8">
        <w:rPr>
          <w:rFonts w:hint="eastAsia"/>
          <w:sz w:val="21"/>
          <w:szCs w:val="21"/>
        </w:rPr>
        <w:t xml:space="preserve"> </w:t>
      </w:r>
    </w:p>
    <w:p w14:paraId="785DD39C"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1、依法募集资金，办理或者委托经中国证监会认定的其他机构代为办理基金份额的发售、申购、赎回和登记事宜； </w:t>
      </w:r>
    </w:p>
    <w:p w14:paraId="428BF119"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2、办理基金备案手续； </w:t>
      </w:r>
    </w:p>
    <w:p w14:paraId="0DAD1571"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3、自《基金合同》生效之日起，以诚实信用、谨慎勤勉的原则管理和运用基金财产； </w:t>
      </w:r>
    </w:p>
    <w:p w14:paraId="441C3CDC"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4、配备足够的具有专业资格的人员进行基金投资分析、决策，以专业化的经营方式管理和运作基金财产； </w:t>
      </w:r>
    </w:p>
    <w:p w14:paraId="0A578F3A"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5C1E6C99"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6、除依据《基金法》、《基金合同》及其他有关规定外，不得利用基金财产为自己及任何第三人谋取利益，不得委托第三人运作基金财产；</w:t>
      </w:r>
      <w:r w:rsidR="002C6267">
        <w:rPr>
          <w:sz w:val="21"/>
          <w:szCs w:val="21"/>
        </w:rPr>
        <w:t xml:space="preserve"> </w:t>
      </w:r>
      <w:r w:rsidRPr="00203DC8">
        <w:rPr>
          <w:rFonts w:hint="eastAsia"/>
          <w:sz w:val="21"/>
          <w:szCs w:val="21"/>
        </w:rPr>
        <w:t xml:space="preserve"> </w:t>
      </w:r>
    </w:p>
    <w:p w14:paraId="16392332"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7、依法接受基金托管人的监督； </w:t>
      </w:r>
    </w:p>
    <w:p w14:paraId="2907E113" w14:textId="737F999C"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lastRenderedPageBreak/>
        <w:t>8、采取适当合理的措施使计算基金份额认购、申购、赎回和注销价格的方法符合《基金合同》等法律文件的规定，按有关规定计算并公告基金净值</w:t>
      </w:r>
      <w:r w:rsidR="00A270EE">
        <w:rPr>
          <w:rFonts w:hint="eastAsia"/>
          <w:sz w:val="21"/>
          <w:szCs w:val="21"/>
        </w:rPr>
        <w:t>信息</w:t>
      </w:r>
      <w:r w:rsidRPr="00203DC8">
        <w:rPr>
          <w:rFonts w:hint="eastAsia"/>
          <w:sz w:val="21"/>
          <w:szCs w:val="21"/>
        </w:rPr>
        <w:t xml:space="preserve">，确定基金份额申购、赎回的价格； </w:t>
      </w:r>
    </w:p>
    <w:p w14:paraId="2E525A50"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9、进行基金会计核算并编制基金财务会计报告； </w:t>
      </w:r>
    </w:p>
    <w:p w14:paraId="285F82AF" w14:textId="0134FE0C"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10、编制</w:t>
      </w:r>
      <w:r w:rsidR="00A270EE" w:rsidRPr="00A270EE">
        <w:rPr>
          <w:rFonts w:hint="eastAsia"/>
          <w:sz w:val="21"/>
          <w:szCs w:val="21"/>
        </w:rPr>
        <w:t>季度报告、中期报告和年度报告</w:t>
      </w:r>
      <w:r w:rsidRPr="00203DC8">
        <w:rPr>
          <w:rFonts w:hint="eastAsia"/>
          <w:sz w:val="21"/>
          <w:szCs w:val="21"/>
        </w:rPr>
        <w:t xml:space="preserve">； </w:t>
      </w:r>
    </w:p>
    <w:p w14:paraId="73254252"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11、严格按照《基金法》、《基金合同》及其他有关规定，履行信息披露及报告义务； </w:t>
      </w:r>
    </w:p>
    <w:p w14:paraId="776E4051"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5BA65F6E"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13、按《基金合同》的约定确定基金收益分配方案，及时向基金份额持有人分配基金收益； </w:t>
      </w:r>
    </w:p>
    <w:p w14:paraId="18A7F07B"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14、按规定受理申购与赎回申请，及时、足额支付赎回款项； </w:t>
      </w:r>
    </w:p>
    <w:p w14:paraId="7DC15946"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15、依据《基金法》、《基金合同》及其他有关规定召集基金份额持有人大会或配合基金托管人、基金份额持有人依法召集基金份额持有人大会； </w:t>
      </w:r>
    </w:p>
    <w:p w14:paraId="7D8AD447"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16、按规定保存基金财产管理业务活动的会计账册、报表、记录和其他相关资料15年以上； </w:t>
      </w:r>
    </w:p>
    <w:p w14:paraId="51FE9FC1"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17、确保需要向基金投资人提供的各项文件或资料在规定时间发出，并且保证投资人能够按照《基金合同》规定的时间和方式，随时查阅到与基金有关的公开资料，并在支付合理成本的条件下得到有关资料的复印件； </w:t>
      </w:r>
    </w:p>
    <w:p w14:paraId="3043819C"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18、组织并参加基金财产清算小组，参与基金财产的保管、清理、估价、变现和分配； </w:t>
      </w:r>
    </w:p>
    <w:p w14:paraId="28D016FD"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19、面临解散、依法被撤销或者被依法宣告破产时，及时报告中国证监会并通知基金托管人； </w:t>
      </w:r>
    </w:p>
    <w:p w14:paraId="520EAF2B"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20、因违反《基金合同》导致基金财产的损失或损害基金份额持有人合法权益时，应当承担赔偿责任，其赔偿责任不因其退任而免除； </w:t>
      </w:r>
    </w:p>
    <w:p w14:paraId="1862D47F"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227ED7BE"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22、当基金管理人将其义务委托第三方处理时，应当对第三方处理有关基金事务的行为承担责任； </w:t>
      </w:r>
    </w:p>
    <w:p w14:paraId="77275210"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23、以基金管理人名义，代表基金份额持有人利益行使诉讼权利或实施其他法律行为； </w:t>
      </w:r>
    </w:p>
    <w:p w14:paraId="3A8418F0"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lastRenderedPageBreak/>
        <w:t xml:space="preserve">24、基金管理人在募集期间未能达到基金的备案条件，基金合同不能生效，基金管理人承担全部募集费用，将已募集资金并加计银行同期活期存款利息在基金募集期结束后30日内退还基金认购人； </w:t>
      </w:r>
    </w:p>
    <w:p w14:paraId="78BD8307"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25、执行生效的基金份额持有人大会的决议； </w:t>
      </w:r>
    </w:p>
    <w:p w14:paraId="1958AD90"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26、建立并保存基金份额持有人名册； </w:t>
      </w:r>
    </w:p>
    <w:p w14:paraId="7A073743"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27、法律法规及中国证监会规定的和《基金合同》约定的其他义务。 </w:t>
      </w:r>
    </w:p>
    <w:p w14:paraId="01E01043"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Style w:val="a4"/>
          <w:rFonts w:hint="eastAsia"/>
          <w:sz w:val="21"/>
          <w:szCs w:val="21"/>
        </w:rPr>
        <w:t>四、基金管理人的承诺</w:t>
      </w:r>
      <w:r w:rsidR="002C6267">
        <w:rPr>
          <w:sz w:val="21"/>
          <w:szCs w:val="21"/>
        </w:rPr>
        <w:t xml:space="preserve"> </w:t>
      </w:r>
      <w:r w:rsidRPr="00203DC8">
        <w:rPr>
          <w:rFonts w:hint="eastAsia"/>
          <w:sz w:val="21"/>
          <w:szCs w:val="21"/>
        </w:rPr>
        <w:t xml:space="preserve"> </w:t>
      </w:r>
    </w:p>
    <w:p w14:paraId="0BDC84D4"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14:paraId="25E06C1F"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2、基金管理人承诺不从事违反《基金法》的行为，并承诺建立健全内部风险控制制度，采取有效措施，防止下列行为的发生： </w:t>
      </w:r>
    </w:p>
    <w:p w14:paraId="2DA0A716"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（1）将基金管理人固有财产或者他人财产混同于基金财产从事证券投资； </w:t>
      </w:r>
    </w:p>
    <w:p w14:paraId="0736CCAD"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（2）不公平地对待管理的不同基金财产； </w:t>
      </w:r>
    </w:p>
    <w:p w14:paraId="5C56C43A"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（3）利用基金财产为基金份额持有人以外的第三人牟取利益； </w:t>
      </w:r>
    </w:p>
    <w:p w14:paraId="07B2D02F"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（4）向基金份额持有人违规承诺收益或者承担损失； </w:t>
      </w:r>
    </w:p>
    <w:p w14:paraId="71E95477"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（5）侵占、挪用基金财产； </w:t>
      </w:r>
    </w:p>
    <w:p w14:paraId="1F5A5EAE"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（6）泄露因职务便利获取的未公开信息、利用该信息从事或者明示、暗示他人从事相关的交易活动； </w:t>
      </w:r>
    </w:p>
    <w:p w14:paraId="68EF0004"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（7）玩忽职守，不按照规定履行职责； </w:t>
      </w:r>
    </w:p>
    <w:p w14:paraId="33E08C3F"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（8）法律、行政法规和中国证监会规定禁止的其他行为。 </w:t>
      </w:r>
    </w:p>
    <w:p w14:paraId="48710ADA"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3、基金管理人承诺严格遵守基金合同，并承诺建立健全内部控制制度，采取有效措施，防止违反基金合同行为的发生； </w:t>
      </w:r>
    </w:p>
    <w:p w14:paraId="33BA2F5A"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4、基金管理人承诺加强人员管理，强化职业操守，督促和约束员工遵守国家有关法律法规及行业规范，诚实信用、勤勉尽责； </w:t>
      </w:r>
    </w:p>
    <w:p w14:paraId="08B76797"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5、基金管理人承诺不从事其他法规规定禁止从事的行为。 </w:t>
      </w:r>
    </w:p>
    <w:p w14:paraId="7F0DC1CD"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Style w:val="a4"/>
          <w:rFonts w:hint="eastAsia"/>
          <w:sz w:val="21"/>
          <w:szCs w:val="21"/>
        </w:rPr>
        <w:t>五、基金经理承诺</w:t>
      </w:r>
      <w:r w:rsidR="002C6267">
        <w:rPr>
          <w:sz w:val="21"/>
          <w:szCs w:val="21"/>
        </w:rPr>
        <w:t xml:space="preserve"> </w:t>
      </w:r>
      <w:r w:rsidRPr="00203DC8">
        <w:rPr>
          <w:rFonts w:hint="eastAsia"/>
          <w:sz w:val="21"/>
          <w:szCs w:val="21"/>
        </w:rPr>
        <w:t xml:space="preserve"> </w:t>
      </w:r>
    </w:p>
    <w:p w14:paraId="4DD0CD48"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1、依照有关法律法规和基金合同的规定，本着谨慎的原则为基金份额持有人谋取最大利益； </w:t>
      </w:r>
    </w:p>
    <w:p w14:paraId="5E602E14"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2、不利用职务之便为自己、受雇人或任何第三者谋取利益； </w:t>
      </w:r>
    </w:p>
    <w:p w14:paraId="2AD496D3"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lastRenderedPageBreak/>
        <w:t xml:space="preserve">3、不泄露在任职期间知悉的有关证券、基金的商业秘密，尚未依法公开的基金投资内容、基金投资计划等信息，或利用该信息从事或者明示、暗示他人从事相关的交易活动； </w:t>
      </w:r>
    </w:p>
    <w:p w14:paraId="38AAE329"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4、不以任何形式为其他组织或个人进行证券交易。 </w:t>
      </w:r>
    </w:p>
    <w:p w14:paraId="0ED972D1"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Style w:val="a4"/>
          <w:rFonts w:hint="eastAsia"/>
          <w:sz w:val="21"/>
          <w:szCs w:val="21"/>
        </w:rPr>
        <w:t>六、基金管理人的内部控制制度</w:t>
      </w:r>
      <w:r w:rsidR="002C6267">
        <w:rPr>
          <w:sz w:val="21"/>
          <w:szCs w:val="21"/>
        </w:rPr>
        <w:t xml:space="preserve"> </w:t>
      </w:r>
      <w:r w:rsidRPr="00203DC8">
        <w:rPr>
          <w:rFonts w:hint="eastAsia"/>
          <w:sz w:val="21"/>
          <w:szCs w:val="21"/>
        </w:rPr>
        <w:t xml:space="preserve"> </w:t>
      </w:r>
    </w:p>
    <w:p w14:paraId="47166403"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1、风险管理的原则 </w:t>
      </w:r>
    </w:p>
    <w:p w14:paraId="4107A7BF"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（1）全面性原则 </w:t>
      </w:r>
    </w:p>
    <w:p w14:paraId="5DBB305D"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公司风险管理必须覆盖公司的所有部门和岗位，渗透各项业务过程和业务环节。 </w:t>
      </w:r>
    </w:p>
    <w:p w14:paraId="713B41CA"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（2）独立性原则 </w:t>
      </w:r>
    </w:p>
    <w:p w14:paraId="0957D2B4"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公司设立独立的监察部，监察部保持高度的独立性和权威性，负责对公司各部门风险控制工作进行稽核和检查。 </w:t>
      </w:r>
    </w:p>
    <w:p w14:paraId="093B01A9"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（3）相互制约原则 </w:t>
      </w:r>
    </w:p>
    <w:p w14:paraId="37BB61B3"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公司及各部门在内部组织结构的设计上要形成一种相互制约的机制，建立不同岗位之间的制衡体系。 </w:t>
      </w:r>
    </w:p>
    <w:p w14:paraId="2A9FD770"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（4）定性和定量相结合原则 </w:t>
      </w:r>
    </w:p>
    <w:p w14:paraId="51189B22"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建立完备的风险管理指标体系，使风险管理更具客观性和操作性。 </w:t>
      </w:r>
    </w:p>
    <w:p w14:paraId="38045114"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2、风险管理和内部风险控制体系结构 </w:t>
      </w:r>
    </w:p>
    <w:p w14:paraId="18A72B0F"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14:paraId="602B9A2A"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（1）董事会 </w:t>
      </w:r>
    </w:p>
    <w:p w14:paraId="03C6348C"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负责制定公司的风险管理政策，对风险管理负完全的和最终的责任。 </w:t>
      </w:r>
    </w:p>
    <w:p w14:paraId="65DA98ED"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（2）风险管理委员会 </w:t>
      </w:r>
    </w:p>
    <w:p w14:paraId="0E29B389"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70D956C6"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（3）督察长 </w:t>
      </w:r>
    </w:p>
    <w:p w14:paraId="5CE2D91F"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独立行使督察权利；直接对董事会负责；按季向风险管理委员会提交独立的风险管理报告和风险管理建议。 </w:t>
      </w:r>
    </w:p>
    <w:p w14:paraId="05B06962"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（4）监察法律部 </w:t>
      </w:r>
    </w:p>
    <w:p w14:paraId="5BC79663"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lastRenderedPageBreak/>
        <w:t xml:space="preserve">监察法律部负责对公司风险管理政策和措施的执行情况进行监察，并为每一个部门的风险管理系统的发展提供协助，使公司在一种风险管理和控制的环境中实现业务目标。 </w:t>
      </w:r>
    </w:p>
    <w:p w14:paraId="12E1403D"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（5）风险管理部 </w:t>
      </w:r>
    </w:p>
    <w:p w14:paraId="666A29B1"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11CE5AB9"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（6）业务部门 </w:t>
      </w:r>
    </w:p>
    <w:p w14:paraId="347B2281"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72E78AA6"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3、风险管理和内部风险控制的措施 </w:t>
      </w:r>
    </w:p>
    <w:p w14:paraId="37BEEFB3"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（1）建立内控结构，完善内控制度 </w:t>
      </w:r>
    </w:p>
    <w:p w14:paraId="32FE875C"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699BAC63"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（2）建立相互分离、相互制衡的内控机制 </w:t>
      </w:r>
    </w:p>
    <w:p w14:paraId="1431353F"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建立、健全了各项制度，做到基金经理分开，投资决策分开，基金交易集中，形成不同部门，不同岗位之间的制衡机制，从制度上减少和防范风险。 </w:t>
      </w:r>
    </w:p>
    <w:p w14:paraId="3ED47F37"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（3）建立、健全岗位责任制 </w:t>
      </w:r>
    </w:p>
    <w:p w14:paraId="792125D6"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建立、健全了岗位责任制，使每个员工都明确自己的任务、职责，并及时将各自工作领域中的风险隐患上报，以防范和减少风险。 </w:t>
      </w:r>
    </w:p>
    <w:p w14:paraId="07B5802D"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（4）建立风险分类、识别、评估、报告、提示程序 </w:t>
      </w:r>
    </w:p>
    <w:p w14:paraId="5902F485"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14:paraId="616B78AB"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（5）建立有效的内部监控系统 </w:t>
      </w:r>
    </w:p>
    <w:p w14:paraId="7301169A"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建立了足够、有效的内部监控系统，如电脑预警系统、投资监控系统，对可能出现的各种风险进行全面和实时的监控。 </w:t>
      </w:r>
    </w:p>
    <w:p w14:paraId="0BCD1406"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（6）使用数量化的风险管理手段 </w:t>
      </w:r>
    </w:p>
    <w:p w14:paraId="5585EA3E"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lastRenderedPageBreak/>
        <w:t xml:space="preserve">采取数量化、技术化的风险控制手段，建立数量化的风险管理模型，用以提示指数趋势、行业及个股的风险，以便公司及时采取有效的措施，对风险进行分散、控制和规避，尽可能地减少损失。 </w:t>
      </w:r>
    </w:p>
    <w:p w14:paraId="0D7831FB"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 xml:space="preserve">（7）提供足够的培训 </w:t>
      </w:r>
    </w:p>
    <w:p w14:paraId="57221B69" w14:textId="77777777" w:rsidR="00203DC8" w:rsidRPr="00203DC8" w:rsidRDefault="00203DC8">
      <w:pPr>
        <w:pStyle w:val="a3"/>
        <w:spacing w:before="0" w:beforeAutospacing="0" w:after="0" w:afterAutospacing="0" w:line="360" w:lineRule="auto"/>
        <w:ind w:firstLine="420"/>
        <w:divId w:val="863206644"/>
        <w:rPr>
          <w:sz w:val="21"/>
          <w:szCs w:val="21"/>
        </w:rPr>
      </w:pPr>
      <w:r w:rsidRPr="00203DC8">
        <w:rPr>
          <w:rFonts w:hint="eastAsia"/>
          <w:sz w:val="21"/>
          <w:szCs w:val="21"/>
        </w:rPr>
        <w:t>制定了完整的培训计划，为所有员工提供足够和适当的培训，使员工明确其职责所在，</w:t>
      </w:r>
      <w:bookmarkStart w:id="47" w:name="chapter_level1_5_53_section_4_end"/>
      <w:bookmarkEnd w:id="47"/>
      <w:r w:rsidRPr="00203DC8">
        <w:rPr>
          <w:rFonts w:hint="eastAsia"/>
          <w:sz w:val="21"/>
          <w:szCs w:val="21"/>
        </w:rPr>
        <w:t xml:space="preserve">控制风险。 </w:t>
      </w:r>
    </w:p>
    <w:p w14:paraId="528271F2"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715A32D8" w14:textId="77777777" w:rsidR="00203DC8" w:rsidRPr="00203DC8" w:rsidRDefault="00203DC8" w:rsidP="00203DC8">
      <w:pPr>
        <w:pStyle w:val="2"/>
        <w:jc w:val="center"/>
        <w:rPr>
          <w:rFonts w:ascii="宋体" w:eastAsia="宋体" w:hAnsi="宋体"/>
          <w:sz w:val="30"/>
        </w:rPr>
      </w:pPr>
      <w:bookmarkStart w:id="48" w:name="chapter_level1_6_55"/>
      <w:bookmarkStart w:id="49" w:name="_Toc26469044"/>
      <w:r w:rsidRPr="00203DC8">
        <w:rPr>
          <w:rFonts w:ascii="宋体" w:eastAsia="宋体" w:hAnsi="宋体" w:hint="eastAsia"/>
          <w:sz w:val="30"/>
        </w:rPr>
        <w:lastRenderedPageBreak/>
        <w:t>第四部分  基金托管人</w:t>
      </w:r>
      <w:bookmarkEnd w:id="48"/>
      <w:bookmarkEnd w:id="49"/>
    </w:p>
    <w:p w14:paraId="2C5D71D2" w14:textId="77777777" w:rsidR="00203DC8" w:rsidRPr="00203DC8" w:rsidRDefault="00203DC8">
      <w:pPr>
        <w:pStyle w:val="a3"/>
        <w:spacing w:before="0" w:beforeAutospacing="0" w:after="0" w:afterAutospacing="0" w:line="360" w:lineRule="auto"/>
        <w:ind w:firstLine="420"/>
        <w:divId w:val="1766344908"/>
        <w:rPr>
          <w:sz w:val="21"/>
          <w:szCs w:val="21"/>
        </w:rPr>
      </w:pPr>
      <w:bookmarkStart w:id="50" w:name="chapter_level1_6_55_section_1"/>
      <w:bookmarkStart w:id="51" w:name="field_0_trustcompanyinfo_1_start"/>
      <w:bookmarkEnd w:id="50"/>
      <w:bookmarkEnd w:id="51"/>
      <w:r w:rsidRPr="00203DC8">
        <w:rPr>
          <w:rFonts w:hint="eastAsia"/>
          <w:sz w:val="21"/>
          <w:szCs w:val="21"/>
        </w:rPr>
        <w:t xml:space="preserve">一、基金托管人情况 </w:t>
      </w:r>
    </w:p>
    <w:p w14:paraId="17E447C1"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（一）基本情况 </w:t>
      </w:r>
    </w:p>
    <w:p w14:paraId="2BA16F03"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名称：中国建设银行股份有限公司(简称：中国建设银行) </w:t>
      </w:r>
    </w:p>
    <w:p w14:paraId="6B2C8CE5"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住所：北京市西城区金融大街25号 </w:t>
      </w:r>
    </w:p>
    <w:p w14:paraId="27261FFC"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办公地址：北京市西城区闹市口大街1号院1号楼 </w:t>
      </w:r>
    </w:p>
    <w:p w14:paraId="7CA5C482"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法定代表人：田国立 </w:t>
      </w:r>
    </w:p>
    <w:p w14:paraId="7E70B7BE"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成立时间：2004年09月17日 </w:t>
      </w:r>
    </w:p>
    <w:p w14:paraId="4545F26D"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组织形式：股份有限公司 </w:t>
      </w:r>
    </w:p>
    <w:p w14:paraId="277229EC"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注册资本：贰仟伍佰亿壹仟零玖拾柒万柒仟肆佰捌拾陆元整 </w:t>
      </w:r>
    </w:p>
    <w:p w14:paraId="61BF12E8"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存续期间：持续经营 </w:t>
      </w:r>
    </w:p>
    <w:p w14:paraId="7A4535C1"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基金托管资格批文及文号：中国证监会证监基字[1998]12号 </w:t>
      </w:r>
    </w:p>
    <w:p w14:paraId="4C2C2765"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联系人：田</w:t>
      </w:r>
      <w:r w:rsidR="002C6267">
        <w:rPr>
          <w:sz w:val="21"/>
          <w:szCs w:val="21"/>
        </w:rPr>
        <w:t xml:space="preserve"> </w:t>
      </w:r>
      <w:r w:rsidRPr="00203DC8">
        <w:rPr>
          <w:rFonts w:hint="eastAsia"/>
          <w:sz w:val="21"/>
          <w:szCs w:val="21"/>
        </w:rPr>
        <w:t xml:space="preserve">青 </w:t>
      </w:r>
    </w:p>
    <w:p w14:paraId="54F03850"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联系电话：(010)6759</w:t>
      </w:r>
      <w:r w:rsidR="002C6267">
        <w:rPr>
          <w:sz w:val="21"/>
          <w:szCs w:val="21"/>
        </w:rPr>
        <w:t xml:space="preserve"> </w:t>
      </w:r>
      <w:r w:rsidRPr="00203DC8">
        <w:rPr>
          <w:rFonts w:hint="eastAsia"/>
          <w:sz w:val="21"/>
          <w:szCs w:val="21"/>
        </w:rPr>
        <w:t xml:space="preserve">5096 </w:t>
      </w:r>
    </w:p>
    <w:p w14:paraId="1EAD411D"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中国建设银行成立于1954年10月，是一家国内领先、国际知名的大型股份制商业银行，总部设在北京。本行于2005年10月在香港联合交易所挂牌上市(股票代码939)，于2007年9月在上海证券交易所挂牌上市(股票代码601939)。 </w:t>
      </w:r>
    </w:p>
    <w:p w14:paraId="77A7A629"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2018年末，集团资产规模23.22万亿元，较上年增长4.96%。2018年度，集团实现净利润2,556.26亿元，较上年增长4.93%；平均资产回报率和加权平均净资产收益率分别为1.13%和14.04%；不良贷款率1.46%，保持稳中有降；资本充足率17.19%，保持领先同业。 </w:t>
      </w:r>
    </w:p>
    <w:p w14:paraId="759E6EAC"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2018年，本集团先后荣获新加坡《亚洲银行家》“2018年中国最佳大型零售银行奖”、“2018年中国全面风险管理成就奖”；美国《环球金融》“全球贸易金融最具创新力银行”、《银行家》“2018最佳金融创新奖”、《金融时报》“2018年金龙奖—年度最佳普惠金融服务银行”等多项重要奖项。本集团同时获得英国《银行家》、香港《亚洲货币》杂志“2018年中国最佳银行”称号，并在中国银行业协会2018年“陀螺”评价中排名全国性商业银行第一。 </w:t>
      </w:r>
    </w:p>
    <w:p w14:paraId="5A08BF62"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中国建设银行总行设资产托管业务部，下设综合与合规管理处、基金市场处、证券保险资产市场处、理财信托股权市场处、养老金托管处、全球托管处、新兴业务处、运营管理处、</w:t>
      </w:r>
      <w:bookmarkStart w:id="52" w:name="chapter_level1_6_55_section_1_end"/>
      <w:bookmarkEnd w:id="52"/>
      <w:r w:rsidRPr="00203DC8">
        <w:rPr>
          <w:rFonts w:hint="eastAsia"/>
          <w:sz w:val="21"/>
          <w:szCs w:val="21"/>
        </w:rPr>
        <w:t>托管应用系统支持处、跨境托管运营处、合规监督处等11个职能处室，在安徽合肥设有托</w:t>
      </w:r>
      <w:r w:rsidRPr="00203DC8">
        <w:rPr>
          <w:rFonts w:hint="eastAsia"/>
          <w:sz w:val="21"/>
          <w:szCs w:val="21"/>
        </w:rPr>
        <w:lastRenderedPageBreak/>
        <w:t xml:space="preserve">管运营中心，在上海设有托管运营中心上海分中心，共有员工300余人。自2007年起，托管部连续聘请外部会计师事务所对托管业务进行内部控制审计，并已经成为常规化的内控工作手段。 </w:t>
      </w:r>
    </w:p>
    <w:p w14:paraId="1CA2F908"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（二）主要人员情况 </w:t>
      </w:r>
    </w:p>
    <w:p w14:paraId="333866FF"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蔡亚蓉，资产托管业务部总经理，曾先后在中国建设银行总行资金计划部、信贷经营部、公司业务部以及中国建设银行重组改制办公室任职，并在总行公司业务部担任领导职务。长期从事公司业务，具有丰富的客户服务和业务管理经验。 </w:t>
      </w:r>
    </w:p>
    <w:p w14:paraId="15D41C3B"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龚毅，资产托管业务部资深经理（专业技术一级），曾就职于中国建设银行北京市分行国际部、营业部并担任副行长，长期从事信贷业务和集团客户业务等工作，具有丰富的客户服务和业务管理经验。 </w:t>
      </w:r>
    </w:p>
    <w:p w14:paraId="054BC3E0"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黄秀莲，资产托管业务部资深经理（专业技术一级），曾就职于中国建设银行总行会计部，长期从事托管业务管理等工作，具有丰富的客户服务和业务管理经验。 </w:t>
      </w:r>
    </w:p>
    <w:p w14:paraId="46A623F1"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郑绍平，资产托管业务部副总经理，曾就职于中国建设银行总行投资部、委托代理部、战略客户部，长期从事客户服务、信贷业务管理等工作，具有丰富的客户服务和业务管理经验。 </w:t>
      </w:r>
    </w:p>
    <w:p w14:paraId="6EBDBDE6"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原玎，资产托管业务部副总经理，曾就职于中国建设银行总行国际业务部，长期从事海外机构及海外业务管理、境内外汇业务管理、国外金融机构客户营销拓展等工作，具有丰富的客户服务和业务管理经验。 </w:t>
      </w:r>
    </w:p>
    <w:p w14:paraId="002B093C"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（三）基金托管业务经营情况 </w:t>
      </w:r>
    </w:p>
    <w:p w14:paraId="0E0DECD6" w14:textId="77777777" w:rsidR="00203DC8" w:rsidRPr="00203DC8" w:rsidRDefault="00203DC8">
      <w:pPr>
        <w:pStyle w:val="a3"/>
        <w:spacing w:before="0" w:beforeAutospacing="0" w:after="0" w:afterAutospacing="0" w:line="360" w:lineRule="auto"/>
        <w:ind w:firstLine="420"/>
        <w:divId w:val="1766344908"/>
        <w:rPr>
          <w:sz w:val="21"/>
          <w:szCs w:val="21"/>
        </w:rPr>
      </w:pPr>
      <w:r w:rsidRPr="00203DC8">
        <w:rPr>
          <w:rFonts w:hint="eastAsia"/>
          <w:sz w:val="21"/>
          <w:szCs w:val="21"/>
        </w:rPr>
        <w:t xml:space="preserve">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2019年二季度末，中国建设银行已托管924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 </w:t>
      </w:r>
      <w:bookmarkStart w:id="53" w:name="field_0_trustcompanyinfo_1_end"/>
      <w:bookmarkEnd w:id="53"/>
      <w:r w:rsidR="002C6267">
        <w:rPr>
          <w:sz w:val="21"/>
          <w:szCs w:val="21"/>
        </w:rPr>
        <w:t xml:space="preserve"> </w:t>
      </w:r>
      <w:r w:rsidRPr="00203DC8">
        <w:rPr>
          <w:rFonts w:hint="eastAsia"/>
          <w:sz w:val="21"/>
          <w:szCs w:val="21"/>
        </w:rPr>
        <w:t xml:space="preserve"> </w:t>
      </w:r>
    </w:p>
    <w:p w14:paraId="47437D66" w14:textId="77777777" w:rsidR="00203DC8" w:rsidRPr="00203DC8" w:rsidRDefault="00203DC8">
      <w:pPr>
        <w:pStyle w:val="a3"/>
        <w:spacing w:before="0" w:beforeAutospacing="0" w:after="0" w:afterAutospacing="0" w:line="360" w:lineRule="auto"/>
        <w:ind w:firstLine="420"/>
        <w:divId w:val="215093472"/>
        <w:rPr>
          <w:sz w:val="21"/>
          <w:szCs w:val="21"/>
        </w:rPr>
      </w:pPr>
      <w:bookmarkStart w:id="54" w:name="chapter_level1_6_55_section_2"/>
      <w:bookmarkStart w:id="55" w:name="field_0_trustcontrollawinfo_1_start"/>
      <w:bookmarkEnd w:id="54"/>
      <w:bookmarkEnd w:id="55"/>
      <w:r w:rsidRPr="00203DC8">
        <w:rPr>
          <w:rFonts w:hint="eastAsia"/>
          <w:sz w:val="21"/>
          <w:szCs w:val="21"/>
        </w:rPr>
        <w:lastRenderedPageBreak/>
        <w:t xml:space="preserve">二、基金托管人的内部控制制度 </w:t>
      </w:r>
    </w:p>
    <w:p w14:paraId="032E87FC" w14:textId="77777777" w:rsidR="00203DC8" w:rsidRPr="00203DC8" w:rsidRDefault="00203DC8">
      <w:pPr>
        <w:pStyle w:val="a3"/>
        <w:spacing w:before="0" w:beforeAutospacing="0" w:after="0" w:afterAutospacing="0" w:line="360" w:lineRule="auto"/>
        <w:ind w:firstLine="420"/>
        <w:divId w:val="215093472"/>
        <w:rPr>
          <w:sz w:val="21"/>
          <w:szCs w:val="21"/>
        </w:rPr>
      </w:pPr>
      <w:r w:rsidRPr="00203DC8">
        <w:rPr>
          <w:rFonts w:hint="eastAsia"/>
          <w:sz w:val="21"/>
          <w:szCs w:val="21"/>
        </w:rPr>
        <w:t xml:space="preserve">（一）内部控制目标 </w:t>
      </w:r>
    </w:p>
    <w:p w14:paraId="2B2370A4" w14:textId="77777777" w:rsidR="00203DC8" w:rsidRPr="00203DC8" w:rsidRDefault="00203DC8">
      <w:pPr>
        <w:pStyle w:val="a3"/>
        <w:spacing w:before="0" w:beforeAutospacing="0" w:after="0" w:afterAutospacing="0" w:line="360" w:lineRule="auto"/>
        <w:ind w:firstLine="420"/>
        <w:divId w:val="215093472"/>
        <w:rPr>
          <w:sz w:val="21"/>
          <w:szCs w:val="21"/>
        </w:rPr>
      </w:pPr>
      <w:r w:rsidRPr="00203DC8">
        <w:rPr>
          <w:rFonts w:hint="eastAsia"/>
          <w:sz w:val="21"/>
          <w:szCs w:val="21"/>
        </w:rPr>
        <w:t xml:space="preserve">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 </w:t>
      </w:r>
    </w:p>
    <w:p w14:paraId="09A50FDC" w14:textId="77777777" w:rsidR="00203DC8" w:rsidRPr="00203DC8" w:rsidRDefault="00203DC8">
      <w:pPr>
        <w:pStyle w:val="a3"/>
        <w:spacing w:before="0" w:beforeAutospacing="0" w:after="0" w:afterAutospacing="0" w:line="360" w:lineRule="auto"/>
        <w:ind w:firstLine="420"/>
        <w:divId w:val="215093472"/>
        <w:rPr>
          <w:sz w:val="21"/>
          <w:szCs w:val="21"/>
        </w:rPr>
      </w:pPr>
      <w:r w:rsidRPr="00203DC8">
        <w:rPr>
          <w:rFonts w:hint="eastAsia"/>
          <w:sz w:val="21"/>
          <w:szCs w:val="21"/>
        </w:rPr>
        <w:t xml:space="preserve">（二）内部控制组织结构 </w:t>
      </w:r>
    </w:p>
    <w:p w14:paraId="1C5E31F5" w14:textId="77777777" w:rsidR="00203DC8" w:rsidRPr="00203DC8" w:rsidRDefault="00203DC8">
      <w:pPr>
        <w:pStyle w:val="a3"/>
        <w:spacing w:before="0" w:beforeAutospacing="0" w:after="0" w:afterAutospacing="0" w:line="360" w:lineRule="auto"/>
        <w:ind w:firstLine="420"/>
        <w:divId w:val="215093472"/>
        <w:rPr>
          <w:sz w:val="21"/>
          <w:szCs w:val="21"/>
        </w:rPr>
      </w:pPr>
      <w:r w:rsidRPr="00203DC8">
        <w:rPr>
          <w:rFonts w:hint="eastAsia"/>
          <w:sz w:val="21"/>
          <w:szCs w:val="21"/>
        </w:rPr>
        <w:t xml:space="preserve">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 </w:t>
      </w:r>
    </w:p>
    <w:p w14:paraId="64AF3EF8" w14:textId="77777777" w:rsidR="00203DC8" w:rsidRPr="00203DC8" w:rsidRDefault="00203DC8">
      <w:pPr>
        <w:pStyle w:val="a3"/>
        <w:spacing w:before="0" w:beforeAutospacing="0" w:after="0" w:afterAutospacing="0" w:line="360" w:lineRule="auto"/>
        <w:ind w:firstLine="420"/>
        <w:divId w:val="215093472"/>
        <w:rPr>
          <w:sz w:val="21"/>
          <w:szCs w:val="21"/>
        </w:rPr>
      </w:pPr>
      <w:r w:rsidRPr="00203DC8">
        <w:rPr>
          <w:rFonts w:hint="eastAsia"/>
          <w:sz w:val="21"/>
          <w:szCs w:val="21"/>
        </w:rPr>
        <w:t xml:space="preserve">（三）内部控制制度及措施 </w:t>
      </w:r>
    </w:p>
    <w:p w14:paraId="320FAE6D" w14:textId="77777777" w:rsidR="00203DC8" w:rsidRPr="00203DC8" w:rsidRDefault="00203DC8">
      <w:pPr>
        <w:pStyle w:val="a3"/>
        <w:spacing w:before="0" w:beforeAutospacing="0" w:after="0" w:afterAutospacing="0" w:line="360" w:lineRule="auto"/>
        <w:ind w:firstLine="420"/>
        <w:divId w:val="215093472"/>
        <w:rPr>
          <w:sz w:val="21"/>
          <w:szCs w:val="21"/>
        </w:rPr>
      </w:pPr>
      <w:r w:rsidRPr="00203DC8">
        <w:rPr>
          <w:rFonts w:hint="eastAsia"/>
          <w:sz w:val="21"/>
          <w:szCs w:val="21"/>
        </w:rPr>
        <w:t xml:space="preserve">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 </w:t>
      </w:r>
    </w:p>
    <w:p w14:paraId="1EA34884" w14:textId="77777777" w:rsidR="00203DC8" w:rsidRPr="00203DC8" w:rsidRDefault="00203DC8">
      <w:pPr>
        <w:pStyle w:val="a3"/>
        <w:spacing w:before="0" w:beforeAutospacing="0" w:after="0" w:afterAutospacing="0" w:line="360" w:lineRule="auto"/>
        <w:ind w:firstLine="420"/>
        <w:divId w:val="215093472"/>
        <w:rPr>
          <w:sz w:val="21"/>
          <w:szCs w:val="21"/>
        </w:rPr>
      </w:pPr>
      <w:r w:rsidRPr="00203DC8">
        <w:rPr>
          <w:rFonts w:hint="eastAsia"/>
          <w:sz w:val="21"/>
          <w:szCs w:val="21"/>
        </w:rPr>
        <w:t xml:space="preserve">三、基金托管人对基金管理人运作基金进行监督的方法和程序 </w:t>
      </w:r>
    </w:p>
    <w:p w14:paraId="7921BD47" w14:textId="77777777" w:rsidR="00203DC8" w:rsidRPr="00203DC8" w:rsidRDefault="00203DC8">
      <w:pPr>
        <w:pStyle w:val="a3"/>
        <w:spacing w:before="0" w:beforeAutospacing="0" w:after="0" w:afterAutospacing="0" w:line="360" w:lineRule="auto"/>
        <w:ind w:firstLine="420"/>
        <w:divId w:val="215093472"/>
        <w:rPr>
          <w:sz w:val="21"/>
          <w:szCs w:val="21"/>
        </w:rPr>
      </w:pPr>
      <w:r w:rsidRPr="00203DC8">
        <w:rPr>
          <w:rFonts w:hint="eastAsia"/>
          <w:sz w:val="21"/>
          <w:szCs w:val="21"/>
        </w:rPr>
        <w:t xml:space="preserve">（一）监督方法 </w:t>
      </w:r>
    </w:p>
    <w:p w14:paraId="1E673805" w14:textId="77777777" w:rsidR="00203DC8" w:rsidRPr="00203DC8" w:rsidRDefault="00203DC8">
      <w:pPr>
        <w:pStyle w:val="a3"/>
        <w:spacing w:before="0" w:beforeAutospacing="0" w:after="0" w:afterAutospacing="0" w:line="360" w:lineRule="auto"/>
        <w:ind w:firstLine="420"/>
        <w:divId w:val="215093472"/>
        <w:rPr>
          <w:sz w:val="21"/>
          <w:szCs w:val="21"/>
        </w:rPr>
      </w:pPr>
      <w:r w:rsidRPr="00203DC8">
        <w:rPr>
          <w:rFonts w:hint="eastAsia"/>
          <w:sz w:val="21"/>
          <w:szCs w:val="21"/>
        </w:rPr>
        <w:t xml:space="preserve">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 </w:t>
      </w:r>
    </w:p>
    <w:p w14:paraId="78DCC897" w14:textId="77777777" w:rsidR="00203DC8" w:rsidRPr="00203DC8" w:rsidRDefault="00203DC8">
      <w:pPr>
        <w:pStyle w:val="a3"/>
        <w:spacing w:before="0" w:beforeAutospacing="0" w:after="0" w:afterAutospacing="0" w:line="360" w:lineRule="auto"/>
        <w:ind w:firstLine="420"/>
        <w:divId w:val="215093472"/>
        <w:rPr>
          <w:sz w:val="21"/>
          <w:szCs w:val="21"/>
        </w:rPr>
      </w:pPr>
      <w:r w:rsidRPr="00203DC8">
        <w:rPr>
          <w:rFonts w:hint="eastAsia"/>
          <w:sz w:val="21"/>
          <w:szCs w:val="21"/>
        </w:rPr>
        <w:t xml:space="preserve">（二）监督流程 </w:t>
      </w:r>
    </w:p>
    <w:p w14:paraId="49085293" w14:textId="77777777" w:rsidR="00203DC8" w:rsidRPr="00203DC8" w:rsidRDefault="00203DC8">
      <w:pPr>
        <w:pStyle w:val="a3"/>
        <w:spacing w:before="0" w:beforeAutospacing="0" w:after="0" w:afterAutospacing="0" w:line="360" w:lineRule="auto"/>
        <w:ind w:firstLine="420"/>
        <w:divId w:val="215093472"/>
        <w:rPr>
          <w:sz w:val="21"/>
          <w:szCs w:val="21"/>
        </w:rPr>
      </w:pPr>
      <w:r w:rsidRPr="00203DC8">
        <w:rPr>
          <w:rFonts w:hint="eastAsia"/>
          <w:sz w:val="21"/>
          <w:szCs w:val="21"/>
        </w:rPr>
        <w:t xml:space="preserve">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 </w:t>
      </w:r>
    </w:p>
    <w:p w14:paraId="5F54A5D8" w14:textId="77777777" w:rsidR="00203DC8" w:rsidRPr="00203DC8" w:rsidRDefault="00203DC8">
      <w:pPr>
        <w:pStyle w:val="a3"/>
        <w:spacing w:before="0" w:beforeAutospacing="0" w:after="0" w:afterAutospacing="0" w:line="360" w:lineRule="auto"/>
        <w:ind w:firstLine="420"/>
        <w:divId w:val="215093472"/>
        <w:rPr>
          <w:sz w:val="21"/>
          <w:szCs w:val="21"/>
        </w:rPr>
      </w:pPr>
      <w:r w:rsidRPr="00203DC8">
        <w:rPr>
          <w:rFonts w:hint="eastAsia"/>
          <w:sz w:val="21"/>
          <w:szCs w:val="21"/>
        </w:rPr>
        <w:t xml:space="preserve">2.收到基金管理人的划款指令后，对指令要素等内容进行核查。 </w:t>
      </w:r>
    </w:p>
    <w:p w14:paraId="4D6B4482" w14:textId="77777777" w:rsidR="00203DC8" w:rsidRPr="00203DC8" w:rsidRDefault="00203DC8">
      <w:pPr>
        <w:pStyle w:val="a3"/>
        <w:spacing w:before="0" w:beforeAutospacing="0" w:after="0" w:afterAutospacing="0" w:line="360" w:lineRule="auto"/>
        <w:ind w:firstLine="420"/>
        <w:divId w:val="215093472"/>
        <w:rPr>
          <w:sz w:val="21"/>
          <w:szCs w:val="21"/>
        </w:rPr>
      </w:pPr>
      <w:r w:rsidRPr="00203DC8">
        <w:rPr>
          <w:rFonts w:hint="eastAsia"/>
          <w:sz w:val="21"/>
          <w:szCs w:val="21"/>
        </w:rPr>
        <w:lastRenderedPageBreak/>
        <w:t>3.通过技术或非技术手段发现基金涉嫌违规交易，电话或书面要求基金管理人进行解释</w:t>
      </w:r>
      <w:bookmarkStart w:id="56" w:name="chapter_level1_6_55_section_2_end"/>
      <w:bookmarkEnd w:id="56"/>
      <w:r w:rsidRPr="00203DC8">
        <w:rPr>
          <w:rFonts w:hint="eastAsia"/>
          <w:sz w:val="21"/>
          <w:szCs w:val="21"/>
        </w:rPr>
        <w:t xml:space="preserve">或举证，如有必要将及时报告中国证监会。 </w:t>
      </w:r>
      <w:bookmarkStart w:id="57" w:name="field_0_trustcontrollawinfo_1_end"/>
      <w:bookmarkEnd w:id="57"/>
      <w:r w:rsidR="002C6267">
        <w:rPr>
          <w:sz w:val="21"/>
          <w:szCs w:val="21"/>
        </w:rPr>
        <w:t xml:space="preserve"> </w:t>
      </w:r>
      <w:r w:rsidRPr="00203DC8">
        <w:rPr>
          <w:rFonts w:hint="eastAsia"/>
          <w:sz w:val="21"/>
          <w:szCs w:val="21"/>
        </w:rPr>
        <w:t xml:space="preserve"> </w:t>
      </w:r>
    </w:p>
    <w:p w14:paraId="272FFE6D"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77407535" w14:textId="77777777" w:rsidR="00203DC8" w:rsidRPr="00203DC8" w:rsidRDefault="00203DC8" w:rsidP="00203DC8">
      <w:pPr>
        <w:pStyle w:val="2"/>
        <w:jc w:val="center"/>
        <w:rPr>
          <w:rFonts w:ascii="宋体" w:eastAsia="宋体" w:hAnsi="宋体"/>
          <w:sz w:val="30"/>
        </w:rPr>
      </w:pPr>
      <w:bookmarkStart w:id="58" w:name="chapter_level1_7_56"/>
      <w:bookmarkStart w:id="59" w:name="_Toc26469045"/>
      <w:r w:rsidRPr="00203DC8">
        <w:rPr>
          <w:rFonts w:ascii="宋体" w:eastAsia="宋体" w:hAnsi="宋体" w:hint="eastAsia"/>
          <w:sz w:val="30"/>
        </w:rPr>
        <w:lastRenderedPageBreak/>
        <w:t>第五部分  相关服务机构</w:t>
      </w:r>
      <w:bookmarkEnd w:id="58"/>
      <w:bookmarkEnd w:id="59"/>
    </w:p>
    <w:p w14:paraId="7EDD7BBE" w14:textId="77777777" w:rsidR="00203DC8" w:rsidRPr="00203DC8" w:rsidRDefault="00203DC8">
      <w:pPr>
        <w:pStyle w:val="a3"/>
        <w:spacing w:before="0" w:beforeAutospacing="0" w:after="0" w:afterAutospacing="0" w:line="360" w:lineRule="auto"/>
        <w:ind w:firstLine="420"/>
        <w:divId w:val="1511991603"/>
        <w:rPr>
          <w:sz w:val="21"/>
          <w:szCs w:val="21"/>
        </w:rPr>
      </w:pPr>
      <w:bookmarkStart w:id="60" w:name="chapter_level1_7_56_section_1"/>
      <w:bookmarkEnd w:id="60"/>
      <w:r w:rsidRPr="00203DC8">
        <w:rPr>
          <w:rFonts w:hint="eastAsia"/>
          <w:sz w:val="21"/>
          <w:szCs w:val="21"/>
        </w:rPr>
        <w:t xml:space="preserve">一、基金份额销售机构 </w:t>
      </w:r>
    </w:p>
    <w:p w14:paraId="11E13438" w14:textId="77777777" w:rsidR="00203DC8" w:rsidRPr="00203DC8" w:rsidRDefault="00203DC8">
      <w:pPr>
        <w:pStyle w:val="a3"/>
        <w:spacing w:before="0" w:beforeAutospacing="0" w:after="0" w:afterAutospacing="0" w:line="360" w:lineRule="auto"/>
        <w:ind w:firstLine="420"/>
        <w:divId w:val="1511991603"/>
        <w:rPr>
          <w:sz w:val="21"/>
          <w:szCs w:val="21"/>
        </w:rPr>
      </w:pPr>
      <w:r w:rsidRPr="00203DC8">
        <w:rPr>
          <w:rFonts w:hint="eastAsia"/>
          <w:sz w:val="21"/>
          <w:szCs w:val="21"/>
        </w:rPr>
        <w:t xml:space="preserve">1、直销机构 </w:t>
      </w:r>
    </w:p>
    <w:p w14:paraId="079CF621" w14:textId="77777777" w:rsidR="00203DC8" w:rsidRPr="00203DC8" w:rsidRDefault="00203DC8">
      <w:pPr>
        <w:pStyle w:val="a3"/>
        <w:spacing w:before="0" w:beforeAutospacing="0" w:after="0" w:afterAutospacing="0" w:line="360" w:lineRule="auto"/>
        <w:ind w:firstLine="420"/>
        <w:divId w:val="1511991603"/>
        <w:rPr>
          <w:sz w:val="21"/>
          <w:szCs w:val="21"/>
        </w:rPr>
      </w:pPr>
      <w:bookmarkStart w:id="61" w:name="field_0_marketcompanyinfo_1_start"/>
      <w:bookmarkEnd w:id="61"/>
      <w:r w:rsidRPr="00203DC8">
        <w:rPr>
          <w:rFonts w:hint="eastAsia"/>
          <w:sz w:val="21"/>
          <w:szCs w:val="21"/>
        </w:rPr>
        <w:t xml:space="preserve">名称：博时基金管理有限公司北京直销中心 </w:t>
      </w:r>
    </w:p>
    <w:p w14:paraId="2B9B02CB" w14:textId="77777777" w:rsidR="00203DC8" w:rsidRPr="00203DC8" w:rsidRDefault="00203DC8">
      <w:pPr>
        <w:pStyle w:val="a3"/>
        <w:spacing w:before="0" w:beforeAutospacing="0" w:after="0" w:afterAutospacing="0" w:line="360" w:lineRule="auto"/>
        <w:ind w:firstLine="420"/>
        <w:divId w:val="1511991603"/>
        <w:rPr>
          <w:sz w:val="21"/>
          <w:szCs w:val="21"/>
        </w:rPr>
      </w:pPr>
      <w:r w:rsidRPr="00203DC8">
        <w:rPr>
          <w:rFonts w:hint="eastAsia"/>
          <w:sz w:val="21"/>
          <w:szCs w:val="21"/>
        </w:rPr>
        <w:t xml:space="preserve">地址：北京市建国门内大街18号恒基中心1座23层 </w:t>
      </w:r>
    </w:p>
    <w:p w14:paraId="74C6DF10" w14:textId="77777777" w:rsidR="00203DC8" w:rsidRPr="00203DC8" w:rsidRDefault="00203DC8">
      <w:pPr>
        <w:pStyle w:val="a3"/>
        <w:spacing w:before="0" w:beforeAutospacing="0" w:after="0" w:afterAutospacing="0" w:line="360" w:lineRule="auto"/>
        <w:ind w:firstLine="420"/>
        <w:divId w:val="1511991603"/>
        <w:rPr>
          <w:sz w:val="21"/>
          <w:szCs w:val="21"/>
        </w:rPr>
      </w:pPr>
      <w:r w:rsidRPr="00203DC8">
        <w:rPr>
          <w:rFonts w:hint="eastAsia"/>
          <w:sz w:val="21"/>
          <w:szCs w:val="21"/>
        </w:rPr>
        <w:t xml:space="preserve">电话：010-65187055 </w:t>
      </w:r>
    </w:p>
    <w:p w14:paraId="0C68674C" w14:textId="77777777" w:rsidR="00203DC8" w:rsidRPr="00203DC8" w:rsidRDefault="00203DC8">
      <w:pPr>
        <w:pStyle w:val="a3"/>
        <w:spacing w:before="0" w:beforeAutospacing="0" w:after="0" w:afterAutospacing="0" w:line="360" w:lineRule="auto"/>
        <w:ind w:firstLine="420"/>
        <w:divId w:val="1511991603"/>
        <w:rPr>
          <w:sz w:val="21"/>
          <w:szCs w:val="21"/>
        </w:rPr>
      </w:pPr>
      <w:r w:rsidRPr="00203DC8">
        <w:rPr>
          <w:rFonts w:hint="eastAsia"/>
          <w:sz w:val="21"/>
          <w:szCs w:val="21"/>
        </w:rPr>
        <w:t xml:space="preserve">传真：010-65187032、010-65187592 </w:t>
      </w:r>
    </w:p>
    <w:p w14:paraId="1C4F731A" w14:textId="77777777" w:rsidR="00203DC8" w:rsidRPr="00203DC8" w:rsidRDefault="00203DC8">
      <w:pPr>
        <w:pStyle w:val="a3"/>
        <w:spacing w:before="0" w:beforeAutospacing="0" w:after="0" w:afterAutospacing="0" w:line="360" w:lineRule="auto"/>
        <w:ind w:firstLine="420"/>
        <w:divId w:val="1511991603"/>
        <w:rPr>
          <w:sz w:val="21"/>
          <w:szCs w:val="21"/>
        </w:rPr>
      </w:pPr>
      <w:r w:rsidRPr="00203DC8">
        <w:rPr>
          <w:rFonts w:hint="eastAsia"/>
          <w:sz w:val="21"/>
          <w:szCs w:val="21"/>
        </w:rPr>
        <w:t xml:space="preserve">联系人：韩明亮 </w:t>
      </w:r>
    </w:p>
    <w:p w14:paraId="2EFF7188" w14:textId="77777777" w:rsidR="00203DC8" w:rsidRPr="00203DC8" w:rsidRDefault="00203DC8">
      <w:pPr>
        <w:pStyle w:val="a3"/>
        <w:spacing w:before="0" w:beforeAutospacing="0" w:after="0" w:afterAutospacing="0" w:line="360" w:lineRule="auto"/>
        <w:ind w:firstLine="420"/>
        <w:divId w:val="1511991603"/>
        <w:rPr>
          <w:sz w:val="21"/>
          <w:szCs w:val="21"/>
        </w:rPr>
      </w:pPr>
      <w:bookmarkStart w:id="62" w:name="chapter_level1_7_56_section_1_end"/>
      <w:bookmarkEnd w:id="62"/>
      <w:r w:rsidRPr="00203DC8">
        <w:rPr>
          <w:rFonts w:hint="eastAsia"/>
          <w:sz w:val="21"/>
          <w:szCs w:val="21"/>
        </w:rPr>
        <w:t xml:space="preserve">博时一线通：95105568（免长途话费） </w:t>
      </w:r>
      <w:bookmarkStart w:id="63" w:name="field_0_marketcompanyinfo_1_end"/>
      <w:bookmarkEnd w:id="63"/>
      <w:r w:rsidR="002C6267">
        <w:rPr>
          <w:sz w:val="21"/>
          <w:szCs w:val="21"/>
        </w:rPr>
        <w:t xml:space="preserve"> </w:t>
      </w:r>
      <w:r w:rsidRPr="00203DC8">
        <w:rPr>
          <w:rFonts w:hint="eastAsia"/>
          <w:sz w:val="21"/>
          <w:szCs w:val="21"/>
        </w:rPr>
        <w:t xml:space="preserve"> </w:t>
      </w:r>
    </w:p>
    <w:p w14:paraId="18B33404" w14:textId="77777777" w:rsidR="00203DC8" w:rsidRPr="00203DC8" w:rsidRDefault="00203DC8">
      <w:pPr>
        <w:pStyle w:val="a3"/>
        <w:spacing w:before="0" w:beforeAutospacing="0" w:after="0" w:afterAutospacing="0" w:line="360" w:lineRule="auto"/>
        <w:ind w:firstLine="420"/>
        <w:divId w:val="1195731979"/>
        <w:rPr>
          <w:sz w:val="21"/>
          <w:szCs w:val="21"/>
        </w:rPr>
      </w:pPr>
      <w:bookmarkStart w:id="64" w:name="chapter_level1_7_56_section_2"/>
      <w:bookmarkEnd w:id="64"/>
      <w:r w:rsidRPr="00203DC8">
        <w:rPr>
          <w:rFonts w:hint="eastAsia"/>
          <w:sz w:val="21"/>
          <w:szCs w:val="21"/>
        </w:rPr>
        <w:t xml:space="preserve">2、代销机构 </w:t>
      </w:r>
    </w:p>
    <w:p w14:paraId="2DDF4D7A" w14:textId="77777777" w:rsidR="0095480A" w:rsidRPr="00BD4F42" w:rsidRDefault="0095480A" w:rsidP="0095480A">
      <w:pPr>
        <w:pStyle w:val="a3"/>
        <w:spacing w:before="0" w:beforeAutospacing="0" w:after="0" w:afterAutospacing="0" w:line="360" w:lineRule="auto"/>
        <w:ind w:firstLine="420"/>
        <w:divId w:val="1195731979"/>
        <w:rPr>
          <w:sz w:val="21"/>
          <w:szCs w:val="21"/>
        </w:rPr>
      </w:pPr>
      <w:bookmarkStart w:id="65" w:name="field_0_allproxysaletables_1_start"/>
      <w:bookmarkStart w:id="66" w:name="field_0_allproxysaletables_1_end"/>
      <w:bookmarkEnd w:id="65"/>
      <w:bookmarkEnd w:id="66"/>
      <w:r w:rsidRPr="00BD4F42">
        <w:rPr>
          <w:rFonts w:hint="eastAsia"/>
          <w:b/>
          <w:bCs/>
          <w:sz w:val="21"/>
          <w:szCs w:val="21"/>
        </w:rPr>
        <w:t>(1)中国建设银行股份有限公司</w:t>
      </w:r>
    </w:p>
    <w:tbl>
      <w:tblPr>
        <w:tblStyle w:val="a8"/>
        <w:tblW w:w="8353" w:type="dxa"/>
        <w:tblLook w:val="04A0" w:firstRow="1" w:lastRow="0" w:firstColumn="1" w:lastColumn="0" w:noHBand="0" w:noVBand="1"/>
      </w:tblPr>
      <w:tblGrid>
        <w:gridCol w:w="2350"/>
        <w:gridCol w:w="6003"/>
      </w:tblGrid>
      <w:tr w:rsidR="0095480A" w:rsidRPr="00BD4F42" w14:paraId="7E807D80" w14:textId="77777777" w:rsidTr="0095480A">
        <w:trPr>
          <w:divId w:val="1195731979"/>
        </w:trPr>
        <w:tc>
          <w:tcPr>
            <w:tcW w:w="3000" w:type="dxa"/>
            <w:shd w:val="clear" w:color="auto" w:fill="auto"/>
            <w:hideMark/>
          </w:tcPr>
          <w:p w14:paraId="6AAC1ADB"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678F4615" w14:textId="77777777" w:rsidR="0095480A" w:rsidRPr="00BD4F42" w:rsidRDefault="0095480A" w:rsidP="00FE5EB3">
            <w:pPr>
              <w:pStyle w:val="a3"/>
              <w:rPr>
                <w:sz w:val="21"/>
              </w:rPr>
            </w:pPr>
            <w:r w:rsidRPr="00BD4F42">
              <w:rPr>
                <w:rFonts w:hint="eastAsia"/>
                <w:sz w:val="21"/>
              </w:rPr>
              <w:t xml:space="preserve">北京市西城区金融大街25号 </w:t>
            </w:r>
          </w:p>
        </w:tc>
      </w:tr>
      <w:tr w:rsidR="0095480A" w:rsidRPr="00BD4F42" w14:paraId="3FE82A56" w14:textId="77777777" w:rsidTr="0095480A">
        <w:trPr>
          <w:divId w:val="1195731979"/>
        </w:trPr>
        <w:tc>
          <w:tcPr>
            <w:tcW w:w="3000" w:type="dxa"/>
            <w:shd w:val="clear" w:color="auto" w:fill="auto"/>
            <w:hideMark/>
          </w:tcPr>
          <w:p w14:paraId="225B8A98"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2CE09CB2" w14:textId="77777777" w:rsidR="0095480A" w:rsidRPr="00BD4F42" w:rsidRDefault="0095480A" w:rsidP="00FE5EB3">
            <w:pPr>
              <w:pStyle w:val="a3"/>
              <w:rPr>
                <w:sz w:val="21"/>
              </w:rPr>
            </w:pPr>
            <w:r w:rsidRPr="00BD4F42">
              <w:rPr>
                <w:rFonts w:hint="eastAsia"/>
                <w:sz w:val="21"/>
              </w:rPr>
              <w:t xml:space="preserve">北京市西城区闹市口大街1号院1号楼 </w:t>
            </w:r>
          </w:p>
        </w:tc>
      </w:tr>
      <w:tr w:rsidR="0095480A" w:rsidRPr="00BD4F42" w14:paraId="41FFDA05" w14:textId="77777777" w:rsidTr="0095480A">
        <w:trPr>
          <w:divId w:val="1195731979"/>
        </w:trPr>
        <w:tc>
          <w:tcPr>
            <w:tcW w:w="3000" w:type="dxa"/>
            <w:shd w:val="clear" w:color="auto" w:fill="auto"/>
            <w:hideMark/>
          </w:tcPr>
          <w:p w14:paraId="48ACFEA2"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2FB15B14" w14:textId="77777777" w:rsidR="0095480A" w:rsidRPr="00BD4F42" w:rsidRDefault="0095480A" w:rsidP="00FE5EB3">
            <w:pPr>
              <w:pStyle w:val="a3"/>
              <w:rPr>
                <w:sz w:val="21"/>
              </w:rPr>
            </w:pPr>
            <w:r w:rsidRPr="00BD4F42">
              <w:rPr>
                <w:rFonts w:hint="eastAsia"/>
                <w:sz w:val="21"/>
              </w:rPr>
              <w:t xml:space="preserve">田国立 </w:t>
            </w:r>
          </w:p>
        </w:tc>
      </w:tr>
      <w:tr w:rsidR="0095480A" w:rsidRPr="00BD4F42" w14:paraId="33B7F602" w14:textId="77777777" w:rsidTr="0095480A">
        <w:trPr>
          <w:divId w:val="1195731979"/>
        </w:trPr>
        <w:tc>
          <w:tcPr>
            <w:tcW w:w="3000" w:type="dxa"/>
            <w:shd w:val="clear" w:color="auto" w:fill="auto"/>
            <w:hideMark/>
          </w:tcPr>
          <w:p w14:paraId="0F5BBDCC"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4D8CF5A1" w14:textId="77777777" w:rsidR="0095480A" w:rsidRPr="00BD4F42" w:rsidRDefault="0095480A" w:rsidP="00FE5EB3">
            <w:pPr>
              <w:pStyle w:val="a3"/>
              <w:rPr>
                <w:sz w:val="21"/>
              </w:rPr>
            </w:pPr>
            <w:r w:rsidRPr="00BD4F42">
              <w:rPr>
                <w:rFonts w:hint="eastAsia"/>
                <w:sz w:val="21"/>
              </w:rPr>
              <w:t xml:space="preserve">张静 </w:t>
            </w:r>
          </w:p>
        </w:tc>
      </w:tr>
      <w:tr w:rsidR="0095480A" w:rsidRPr="00BD4F42" w14:paraId="413085D8" w14:textId="77777777" w:rsidTr="0095480A">
        <w:trPr>
          <w:divId w:val="1195731979"/>
        </w:trPr>
        <w:tc>
          <w:tcPr>
            <w:tcW w:w="3000" w:type="dxa"/>
            <w:shd w:val="clear" w:color="auto" w:fill="auto"/>
            <w:hideMark/>
          </w:tcPr>
          <w:p w14:paraId="3365805F"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57FA8797" w14:textId="77777777" w:rsidR="0095480A" w:rsidRPr="00BD4F42" w:rsidRDefault="0095480A" w:rsidP="00FE5EB3">
            <w:pPr>
              <w:pStyle w:val="a3"/>
              <w:rPr>
                <w:sz w:val="21"/>
              </w:rPr>
            </w:pPr>
            <w:r w:rsidRPr="00BD4F42">
              <w:rPr>
                <w:rFonts w:hint="eastAsia"/>
                <w:sz w:val="21"/>
              </w:rPr>
              <w:t xml:space="preserve">010－66275654 </w:t>
            </w:r>
          </w:p>
        </w:tc>
      </w:tr>
      <w:tr w:rsidR="0095480A" w:rsidRPr="00BD4F42" w14:paraId="14E1888F" w14:textId="77777777" w:rsidTr="0095480A">
        <w:trPr>
          <w:divId w:val="1195731979"/>
        </w:trPr>
        <w:tc>
          <w:tcPr>
            <w:tcW w:w="3000" w:type="dxa"/>
            <w:shd w:val="clear" w:color="auto" w:fill="auto"/>
            <w:hideMark/>
          </w:tcPr>
          <w:p w14:paraId="7D8B8F13"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6DFCC369" w14:textId="77777777" w:rsidR="0095480A" w:rsidRPr="00BD4F42" w:rsidRDefault="0095480A" w:rsidP="00FE5EB3">
            <w:pPr>
              <w:pStyle w:val="a3"/>
              <w:rPr>
                <w:sz w:val="21"/>
              </w:rPr>
            </w:pPr>
            <w:r w:rsidRPr="00BD4F42">
              <w:rPr>
                <w:rFonts w:hint="eastAsia"/>
                <w:sz w:val="21"/>
              </w:rPr>
              <w:t xml:space="preserve">95533 </w:t>
            </w:r>
          </w:p>
        </w:tc>
      </w:tr>
      <w:tr w:rsidR="0095480A" w:rsidRPr="00BD4F42" w14:paraId="2B66F108" w14:textId="77777777" w:rsidTr="0095480A">
        <w:trPr>
          <w:divId w:val="1195731979"/>
        </w:trPr>
        <w:tc>
          <w:tcPr>
            <w:tcW w:w="3000" w:type="dxa"/>
            <w:shd w:val="clear" w:color="auto" w:fill="auto"/>
            <w:hideMark/>
          </w:tcPr>
          <w:p w14:paraId="2B40A1B4"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6988425E" w14:textId="77777777" w:rsidR="0095480A" w:rsidRPr="00BD4F42" w:rsidRDefault="0095480A" w:rsidP="00FE5EB3">
            <w:pPr>
              <w:pStyle w:val="a3"/>
              <w:rPr>
                <w:sz w:val="21"/>
              </w:rPr>
            </w:pPr>
            <w:r w:rsidRPr="00BD4F42">
              <w:rPr>
                <w:rFonts w:hint="eastAsia"/>
                <w:sz w:val="21"/>
              </w:rPr>
              <w:t xml:space="preserve">http://www.ccb.com/ </w:t>
            </w:r>
          </w:p>
        </w:tc>
      </w:tr>
    </w:tbl>
    <w:p w14:paraId="2739946D"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(2)中信银行股份有限公司</w:t>
      </w:r>
    </w:p>
    <w:tbl>
      <w:tblPr>
        <w:tblStyle w:val="a8"/>
        <w:tblW w:w="8353" w:type="dxa"/>
        <w:tblLook w:val="04A0" w:firstRow="1" w:lastRow="0" w:firstColumn="1" w:lastColumn="0" w:noHBand="0" w:noVBand="1"/>
      </w:tblPr>
      <w:tblGrid>
        <w:gridCol w:w="2312"/>
        <w:gridCol w:w="6041"/>
      </w:tblGrid>
      <w:tr w:rsidR="0095480A" w:rsidRPr="00BD4F42" w14:paraId="5CAD35EF" w14:textId="77777777" w:rsidTr="0095480A">
        <w:trPr>
          <w:divId w:val="1195731979"/>
        </w:trPr>
        <w:tc>
          <w:tcPr>
            <w:tcW w:w="3000" w:type="dxa"/>
            <w:shd w:val="clear" w:color="auto" w:fill="auto"/>
            <w:hideMark/>
          </w:tcPr>
          <w:p w14:paraId="66FFEF3D"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0389E89B" w14:textId="77777777" w:rsidR="0095480A" w:rsidRPr="00BD4F42" w:rsidRDefault="0095480A" w:rsidP="00FE5EB3">
            <w:pPr>
              <w:pStyle w:val="a3"/>
              <w:rPr>
                <w:sz w:val="21"/>
              </w:rPr>
            </w:pPr>
            <w:r w:rsidRPr="00BD4F42">
              <w:rPr>
                <w:rFonts w:hint="eastAsia"/>
                <w:sz w:val="21"/>
              </w:rPr>
              <w:t xml:space="preserve">北京市东城区朝阳门北大街8号富华大厦C座 </w:t>
            </w:r>
          </w:p>
        </w:tc>
      </w:tr>
      <w:tr w:rsidR="0095480A" w:rsidRPr="00BD4F42" w14:paraId="3ED7F102" w14:textId="77777777" w:rsidTr="0095480A">
        <w:trPr>
          <w:divId w:val="1195731979"/>
        </w:trPr>
        <w:tc>
          <w:tcPr>
            <w:tcW w:w="3000" w:type="dxa"/>
            <w:shd w:val="clear" w:color="auto" w:fill="auto"/>
            <w:hideMark/>
          </w:tcPr>
          <w:p w14:paraId="7BFAF16E"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650D0078" w14:textId="77777777" w:rsidR="0095480A" w:rsidRPr="00BD4F42" w:rsidRDefault="0095480A" w:rsidP="00FE5EB3">
            <w:pPr>
              <w:pStyle w:val="a3"/>
              <w:rPr>
                <w:sz w:val="21"/>
              </w:rPr>
            </w:pPr>
            <w:r w:rsidRPr="00BD4F42">
              <w:rPr>
                <w:rFonts w:hint="eastAsia"/>
                <w:sz w:val="21"/>
              </w:rPr>
              <w:t xml:space="preserve">北京市东城区朝阳门北大街9号文化大厦 </w:t>
            </w:r>
          </w:p>
        </w:tc>
      </w:tr>
      <w:tr w:rsidR="0095480A" w:rsidRPr="00BD4F42" w14:paraId="0B536977" w14:textId="77777777" w:rsidTr="0095480A">
        <w:trPr>
          <w:divId w:val="1195731979"/>
        </w:trPr>
        <w:tc>
          <w:tcPr>
            <w:tcW w:w="3000" w:type="dxa"/>
            <w:shd w:val="clear" w:color="auto" w:fill="auto"/>
            <w:hideMark/>
          </w:tcPr>
          <w:p w14:paraId="7D45A567"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73E74BCA" w14:textId="77777777" w:rsidR="0095480A" w:rsidRPr="00BD4F42" w:rsidRDefault="0095480A" w:rsidP="00FE5EB3">
            <w:pPr>
              <w:pStyle w:val="a3"/>
              <w:rPr>
                <w:sz w:val="21"/>
              </w:rPr>
            </w:pPr>
            <w:r w:rsidRPr="00BD4F42">
              <w:rPr>
                <w:rFonts w:hint="eastAsia"/>
                <w:sz w:val="21"/>
              </w:rPr>
              <w:t xml:space="preserve">李庆萍 </w:t>
            </w:r>
          </w:p>
        </w:tc>
      </w:tr>
      <w:tr w:rsidR="0095480A" w:rsidRPr="00BD4F42" w14:paraId="62630304" w14:textId="77777777" w:rsidTr="0095480A">
        <w:trPr>
          <w:divId w:val="1195731979"/>
        </w:trPr>
        <w:tc>
          <w:tcPr>
            <w:tcW w:w="3000" w:type="dxa"/>
            <w:shd w:val="clear" w:color="auto" w:fill="auto"/>
            <w:hideMark/>
          </w:tcPr>
          <w:p w14:paraId="1A01AF0F"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4DA58819" w14:textId="77777777" w:rsidR="0095480A" w:rsidRPr="00BD4F42" w:rsidRDefault="0095480A" w:rsidP="00FE5EB3">
            <w:pPr>
              <w:pStyle w:val="a3"/>
              <w:rPr>
                <w:sz w:val="21"/>
              </w:rPr>
            </w:pPr>
            <w:r w:rsidRPr="00BD4F42">
              <w:rPr>
                <w:rFonts w:hint="eastAsia"/>
                <w:sz w:val="21"/>
              </w:rPr>
              <w:t xml:space="preserve">廉赵峰 </w:t>
            </w:r>
          </w:p>
        </w:tc>
      </w:tr>
      <w:tr w:rsidR="0095480A" w:rsidRPr="00BD4F42" w14:paraId="49B165E3" w14:textId="77777777" w:rsidTr="0095480A">
        <w:trPr>
          <w:divId w:val="1195731979"/>
        </w:trPr>
        <w:tc>
          <w:tcPr>
            <w:tcW w:w="3000" w:type="dxa"/>
            <w:shd w:val="clear" w:color="auto" w:fill="auto"/>
            <w:hideMark/>
          </w:tcPr>
          <w:p w14:paraId="0B77ABCA"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0906171D" w14:textId="77777777" w:rsidR="0095480A" w:rsidRPr="00BD4F42" w:rsidRDefault="0095480A" w:rsidP="00FE5EB3">
            <w:pPr>
              <w:pStyle w:val="a3"/>
              <w:rPr>
                <w:sz w:val="21"/>
              </w:rPr>
            </w:pPr>
            <w:r w:rsidRPr="00BD4F42">
              <w:rPr>
                <w:rFonts w:hint="eastAsia"/>
                <w:sz w:val="21"/>
              </w:rPr>
              <w:t xml:space="preserve">010－89937369 </w:t>
            </w:r>
          </w:p>
        </w:tc>
      </w:tr>
      <w:tr w:rsidR="0095480A" w:rsidRPr="00BD4F42" w14:paraId="391EE39E" w14:textId="77777777" w:rsidTr="0095480A">
        <w:trPr>
          <w:divId w:val="1195731979"/>
        </w:trPr>
        <w:tc>
          <w:tcPr>
            <w:tcW w:w="3000" w:type="dxa"/>
            <w:shd w:val="clear" w:color="auto" w:fill="auto"/>
            <w:hideMark/>
          </w:tcPr>
          <w:p w14:paraId="359E91B4"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1F4870DF" w14:textId="77777777" w:rsidR="0095480A" w:rsidRPr="00BD4F42" w:rsidRDefault="0095480A" w:rsidP="00FE5EB3">
            <w:pPr>
              <w:pStyle w:val="a3"/>
              <w:rPr>
                <w:sz w:val="21"/>
              </w:rPr>
            </w:pPr>
            <w:r w:rsidRPr="00BD4F42">
              <w:rPr>
                <w:rFonts w:hint="eastAsia"/>
                <w:sz w:val="21"/>
              </w:rPr>
              <w:t xml:space="preserve">95558 </w:t>
            </w:r>
          </w:p>
        </w:tc>
      </w:tr>
      <w:tr w:rsidR="0095480A" w:rsidRPr="00BD4F42" w14:paraId="3430454C" w14:textId="77777777" w:rsidTr="0095480A">
        <w:trPr>
          <w:divId w:val="1195731979"/>
        </w:trPr>
        <w:tc>
          <w:tcPr>
            <w:tcW w:w="3000" w:type="dxa"/>
            <w:shd w:val="clear" w:color="auto" w:fill="auto"/>
            <w:hideMark/>
          </w:tcPr>
          <w:p w14:paraId="710EFE9C"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674A9B2F" w14:textId="77777777" w:rsidR="0095480A" w:rsidRPr="00BD4F42" w:rsidRDefault="0095480A" w:rsidP="00FE5EB3">
            <w:pPr>
              <w:pStyle w:val="a3"/>
              <w:rPr>
                <w:sz w:val="21"/>
              </w:rPr>
            </w:pPr>
            <w:r w:rsidRPr="00BD4F42">
              <w:rPr>
                <w:rFonts w:hint="eastAsia"/>
                <w:sz w:val="21"/>
              </w:rPr>
              <w:t xml:space="preserve">http://bank.ecitic.com/ </w:t>
            </w:r>
          </w:p>
        </w:tc>
      </w:tr>
    </w:tbl>
    <w:p w14:paraId="3ADF4BAD"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(3)广发银行股份有限公司</w:t>
      </w:r>
    </w:p>
    <w:tbl>
      <w:tblPr>
        <w:tblStyle w:val="a8"/>
        <w:tblW w:w="8353" w:type="dxa"/>
        <w:tblLook w:val="04A0" w:firstRow="1" w:lastRow="0" w:firstColumn="1" w:lastColumn="0" w:noHBand="0" w:noVBand="1"/>
      </w:tblPr>
      <w:tblGrid>
        <w:gridCol w:w="2269"/>
        <w:gridCol w:w="6084"/>
      </w:tblGrid>
      <w:tr w:rsidR="0095480A" w:rsidRPr="00BD4F42" w14:paraId="04950459" w14:textId="77777777" w:rsidTr="0095480A">
        <w:trPr>
          <w:divId w:val="1195731979"/>
        </w:trPr>
        <w:tc>
          <w:tcPr>
            <w:tcW w:w="3000" w:type="dxa"/>
            <w:shd w:val="clear" w:color="auto" w:fill="auto"/>
            <w:hideMark/>
          </w:tcPr>
          <w:p w14:paraId="2367083C"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42B3BE36" w14:textId="77777777" w:rsidR="0095480A" w:rsidRPr="00BD4F42" w:rsidRDefault="0095480A" w:rsidP="00FE5EB3">
            <w:pPr>
              <w:pStyle w:val="a3"/>
              <w:rPr>
                <w:sz w:val="21"/>
              </w:rPr>
            </w:pPr>
            <w:r w:rsidRPr="00BD4F42">
              <w:rPr>
                <w:rFonts w:hint="eastAsia"/>
                <w:sz w:val="21"/>
              </w:rPr>
              <w:t xml:space="preserve">广州市越秀区农林下路83号 </w:t>
            </w:r>
          </w:p>
        </w:tc>
      </w:tr>
      <w:tr w:rsidR="0095480A" w:rsidRPr="00BD4F42" w14:paraId="771E5BC2" w14:textId="77777777" w:rsidTr="0095480A">
        <w:trPr>
          <w:divId w:val="1195731979"/>
        </w:trPr>
        <w:tc>
          <w:tcPr>
            <w:tcW w:w="3000" w:type="dxa"/>
            <w:shd w:val="clear" w:color="auto" w:fill="auto"/>
            <w:hideMark/>
          </w:tcPr>
          <w:p w14:paraId="63D47EEE"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6A165DEE" w14:textId="77777777" w:rsidR="0095480A" w:rsidRPr="00BD4F42" w:rsidRDefault="0095480A" w:rsidP="00FE5EB3">
            <w:pPr>
              <w:pStyle w:val="a3"/>
              <w:rPr>
                <w:sz w:val="21"/>
              </w:rPr>
            </w:pPr>
            <w:r w:rsidRPr="00BD4F42">
              <w:rPr>
                <w:rFonts w:hint="eastAsia"/>
                <w:sz w:val="21"/>
              </w:rPr>
              <w:t xml:space="preserve">广州市越秀区农林下路83号 </w:t>
            </w:r>
          </w:p>
        </w:tc>
      </w:tr>
      <w:tr w:rsidR="0095480A" w:rsidRPr="00BD4F42" w14:paraId="252B3D1C" w14:textId="77777777" w:rsidTr="0095480A">
        <w:trPr>
          <w:divId w:val="1195731979"/>
        </w:trPr>
        <w:tc>
          <w:tcPr>
            <w:tcW w:w="3000" w:type="dxa"/>
            <w:shd w:val="clear" w:color="auto" w:fill="auto"/>
            <w:hideMark/>
          </w:tcPr>
          <w:p w14:paraId="62B31BAF"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0C39EC4F" w14:textId="77777777" w:rsidR="0095480A" w:rsidRPr="00BD4F42" w:rsidRDefault="0095480A" w:rsidP="00FE5EB3">
            <w:pPr>
              <w:pStyle w:val="a3"/>
              <w:rPr>
                <w:sz w:val="21"/>
              </w:rPr>
            </w:pPr>
            <w:r w:rsidRPr="00BD4F42">
              <w:rPr>
                <w:rFonts w:hint="eastAsia"/>
                <w:sz w:val="21"/>
              </w:rPr>
              <w:t xml:space="preserve">王滨 </w:t>
            </w:r>
          </w:p>
        </w:tc>
      </w:tr>
      <w:tr w:rsidR="0095480A" w:rsidRPr="00BD4F42" w14:paraId="42DDD9F2" w14:textId="77777777" w:rsidTr="0095480A">
        <w:trPr>
          <w:divId w:val="1195731979"/>
        </w:trPr>
        <w:tc>
          <w:tcPr>
            <w:tcW w:w="3000" w:type="dxa"/>
            <w:shd w:val="clear" w:color="auto" w:fill="auto"/>
            <w:hideMark/>
          </w:tcPr>
          <w:p w14:paraId="06D42DAC"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14E8D270" w14:textId="77777777" w:rsidR="0095480A" w:rsidRPr="00BD4F42" w:rsidRDefault="0095480A" w:rsidP="00FE5EB3">
            <w:pPr>
              <w:pStyle w:val="a3"/>
              <w:rPr>
                <w:sz w:val="21"/>
              </w:rPr>
            </w:pPr>
            <w:r w:rsidRPr="00BD4F42">
              <w:rPr>
                <w:rFonts w:hint="eastAsia"/>
                <w:sz w:val="21"/>
              </w:rPr>
              <w:t xml:space="preserve">陈泾渭/刘伟 </w:t>
            </w:r>
          </w:p>
        </w:tc>
      </w:tr>
      <w:tr w:rsidR="0095480A" w:rsidRPr="00BD4F42" w14:paraId="1AA39FF4" w14:textId="77777777" w:rsidTr="0095480A">
        <w:trPr>
          <w:divId w:val="1195731979"/>
        </w:trPr>
        <w:tc>
          <w:tcPr>
            <w:tcW w:w="3000" w:type="dxa"/>
            <w:shd w:val="clear" w:color="auto" w:fill="auto"/>
            <w:hideMark/>
          </w:tcPr>
          <w:p w14:paraId="53FEE8C9"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753558FC" w14:textId="77777777" w:rsidR="0095480A" w:rsidRPr="00BD4F42" w:rsidRDefault="0095480A" w:rsidP="00FE5EB3">
            <w:pPr>
              <w:pStyle w:val="a3"/>
              <w:rPr>
                <w:sz w:val="21"/>
              </w:rPr>
            </w:pPr>
            <w:r w:rsidRPr="00BD4F42">
              <w:rPr>
                <w:rFonts w:hint="eastAsia"/>
                <w:sz w:val="21"/>
              </w:rPr>
              <w:t xml:space="preserve">020-38321497/020-38322566 </w:t>
            </w:r>
          </w:p>
        </w:tc>
      </w:tr>
      <w:tr w:rsidR="0095480A" w:rsidRPr="00BD4F42" w14:paraId="3DB5AB20" w14:textId="77777777" w:rsidTr="0095480A">
        <w:trPr>
          <w:divId w:val="1195731979"/>
        </w:trPr>
        <w:tc>
          <w:tcPr>
            <w:tcW w:w="3000" w:type="dxa"/>
            <w:shd w:val="clear" w:color="auto" w:fill="auto"/>
            <w:hideMark/>
          </w:tcPr>
          <w:p w14:paraId="123C1668"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26344131" w14:textId="77777777" w:rsidR="0095480A" w:rsidRPr="00BD4F42" w:rsidRDefault="0095480A" w:rsidP="00FE5EB3">
            <w:pPr>
              <w:pStyle w:val="a3"/>
              <w:rPr>
                <w:sz w:val="21"/>
              </w:rPr>
            </w:pPr>
            <w:r w:rsidRPr="00BD4F42">
              <w:rPr>
                <w:rFonts w:hint="eastAsia"/>
                <w:sz w:val="21"/>
              </w:rPr>
              <w:t xml:space="preserve">020-38321676 </w:t>
            </w:r>
          </w:p>
        </w:tc>
      </w:tr>
      <w:tr w:rsidR="0095480A" w:rsidRPr="00BD4F42" w14:paraId="7A09E4C4" w14:textId="77777777" w:rsidTr="0095480A">
        <w:trPr>
          <w:divId w:val="1195731979"/>
        </w:trPr>
        <w:tc>
          <w:tcPr>
            <w:tcW w:w="3000" w:type="dxa"/>
            <w:shd w:val="clear" w:color="auto" w:fill="auto"/>
            <w:hideMark/>
          </w:tcPr>
          <w:p w14:paraId="7D72B88C"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351ECF77" w14:textId="77777777" w:rsidR="0095480A" w:rsidRPr="00BD4F42" w:rsidRDefault="0095480A" w:rsidP="00FE5EB3">
            <w:pPr>
              <w:pStyle w:val="a3"/>
              <w:rPr>
                <w:sz w:val="21"/>
              </w:rPr>
            </w:pPr>
            <w:r w:rsidRPr="00BD4F42">
              <w:rPr>
                <w:rFonts w:hint="eastAsia"/>
                <w:sz w:val="21"/>
              </w:rPr>
              <w:t xml:space="preserve">4008308003 </w:t>
            </w:r>
          </w:p>
        </w:tc>
      </w:tr>
      <w:tr w:rsidR="0095480A" w:rsidRPr="00BD4F42" w14:paraId="1493BCFF" w14:textId="77777777" w:rsidTr="0095480A">
        <w:trPr>
          <w:divId w:val="1195731979"/>
        </w:trPr>
        <w:tc>
          <w:tcPr>
            <w:tcW w:w="3000" w:type="dxa"/>
            <w:shd w:val="clear" w:color="auto" w:fill="auto"/>
            <w:hideMark/>
          </w:tcPr>
          <w:p w14:paraId="689A198E"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7AD33B38" w14:textId="77777777" w:rsidR="0095480A" w:rsidRPr="00BD4F42" w:rsidRDefault="0095480A" w:rsidP="00FE5EB3">
            <w:pPr>
              <w:pStyle w:val="a3"/>
              <w:rPr>
                <w:sz w:val="21"/>
              </w:rPr>
            </w:pPr>
            <w:r w:rsidRPr="00BD4F42">
              <w:rPr>
                <w:rFonts w:hint="eastAsia"/>
                <w:sz w:val="21"/>
              </w:rPr>
              <w:t xml:space="preserve">http://www.cgbchina.com.cn/ </w:t>
            </w:r>
          </w:p>
        </w:tc>
      </w:tr>
    </w:tbl>
    <w:p w14:paraId="02C63A9D"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lastRenderedPageBreak/>
        <w:t>(4)渤海银行股份有限公司</w:t>
      </w:r>
    </w:p>
    <w:tbl>
      <w:tblPr>
        <w:tblStyle w:val="a8"/>
        <w:tblW w:w="8353" w:type="dxa"/>
        <w:tblLook w:val="04A0" w:firstRow="1" w:lastRow="0" w:firstColumn="1" w:lastColumn="0" w:noHBand="0" w:noVBand="1"/>
      </w:tblPr>
      <w:tblGrid>
        <w:gridCol w:w="2322"/>
        <w:gridCol w:w="6031"/>
      </w:tblGrid>
      <w:tr w:rsidR="0095480A" w:rsidRPr="00BD4F42" w14:paraId="7A1CD553" w14:textId="77777777" w:rsidTr="0095480A">
        <w:trPr>
          <w:divId w:val="1195731979"/>
        </w:trPr>
        <w:tc>
          <w:tcPr>
            <w:tcW w:w="3000" w:type="dxa"/>
            <w:shd w:val="clear" w:color="auto" w:fill="auto"/>
            <w:hideMark/>
          </w:tcPr>
          <w:p w14:paraId="09C34073"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228C4416" w14:textId="77777777" w:rsidR="0095480A" w:rsidRPr="00BD4F42" w:rsidRDefault="0095480A" w:rsidP="00FE5EB3">
            <w:pPr>
              <w:pStyle w:val="a3"/>
              <w:rPr>
                <w:sz w:val="21"/>
              </w:rPr>
            </w:pPr>
            <w:r w:rsidRPr="00BD4F42">
              <w:rPr>
                <w:rFonts w:hint="eastAsia"/>
                <w:sz w:val="21"/>
              </w:rPr>
              <w:t xml:space="preserve">天津市河东区海河东路218号 </w:t>
            </w:r>
          </w:p>
        </w:tc>
      </w:tr>
      <w:tr w:rsidR="0095480A" w:rsidRPr="00BD4F42" w14:paraId="40FBAB9D" w14:textId="77777777" w:rsidTr="0095480A">
        <w:trPr>
          <w:divId w:val="1195731979"/>
        </w:trPr>
        <w:tc>
          <w:tcPr>
            <w:tcW w:w="3000" w:type="dxa"/>
            <w:shd w:val="clear" w:color="auto" w:fill="auto"/>
            <w:hideMark/>
          </w:tcPr>
          <w:p w14:paraId="3F30BDD6"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4BEF9388" w14:textId="77777777" w:rsidR="0095480A" w:rsidRPr="00BD4F42" w:rsidRDefault="0095480A" w:rsidP="00FE5EB3">
            <w:pPr>
              <w:pStyle w:val="a3"/>
              <w:rPr>
                <w:sz w:val="21"/>
              </w:rPr>
            </w:pPr>
            <w:r w:rsidRPr="00BD4F42">
              <w:rPr>
                <w:rFonts w:hint="eastAsia"/>
                <w:sz w:val="21"/>
              </w:rPr>
              <w:t xml:space="preserve">天津市河东区海河东路218号 </w:t>
            </w:r>
          </w:p>
        </w:tc>
      </w:tr>
      <w:tr w:rsidR="0095480A" w:rsidRPr="00BD4F42" w14:paraId="7C08C82C" w14:textId="77777777" w:rsidTr="0095480A">
        <w:trPr>
          <w:divId w:val="1195731979"/>
        </w:trPr>
        <w:tc>
          <w:tcPr>
            <w:tcW w:w="3000" w:type="dxa"/>
            <w:shd w:val="clear" w:color="auto" w:fill="auto"/>
            <w:hideMark/>
          </w:tcPr>
          <w:p w14:paraId="11F36C65"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429227AC" w14:textId="77777777" w:rsidR="0095480A" w:rsidRPr="00BD4F42" w:rsidRDefault="0095480A" w:rsidP="00FE5EB3">
            <w:pPr>
              <w:pStyle w:val="a3"/>
              <w:rPr>
                <w:sz w:val="21"/>
              </w:rPr>
            </w:pPr>
            <w:r w:rsidRPr="00BD4F42">
              <w:rPr>
                <w:rFonts w:hint="eastAsia"/>
                <w:sz w:val="21"/>
              </w:rPr>
              <w:t xml:space="preserve">李伏安 </w:t>
            </w:r>
          </w:p>
        </w:tc>
      </w:tr>
      <w:tr w:rsidR="0095480A" w:rsidRPr="00BD4F42" w14:paraId="1015E3C9" w14:textId="77777777" w:rsidTr="0095480A">
        <w:trPr>
          <w:divId w:val="1195731979"/>
        </w:trPr>
        <w:tc>
          <w:tcPr>
            <w:tcW w:w="3000" w:type="dxa"/>
            <w:shd w:val="clear" w:color="auto" w:fill="auto"/>
            <w:hideMark/>
          </w:tcPr>
          <w:p w14:paraId="77F44641"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13818A2" w14:textId="77777777" w:rsidR="0095480A" w:rsidRPr="00BD4F42" w:rsidRDefault="0095480A" w:rsidP="00FE5EB3">
            <w:pPr>
              <w:pStyle w:val="a3"/>
              <w:rPr>
                <w:sz w:val="21"/>
              </w:rPr>
            </w:pPr>
            <w:r w:rsidRPr="00BD4F42">
              <w:rPr>
                <w:rFonts w:hint="eastAsia"/>
                <w:sz w:val="21"/>
              </w:rPr>
              <w:t xml:space="preserve">王宏 </w:t>
            </w:r>
          </w:p>
        </w:tc>
      </w:tr>
      <w:tr w:rsidR="0095480A" w:rsidRPr="00BD4F42" w14:paraId="742C86F4" w14:textId="77777777" w:rsidTr="0095480A">
        <w:trPr>
          <w:divId w:val="1195731979"/>
        </w:trPr>
        <w:tc>
          <w:tcPr>
            <w:tcW w:w="3000" w:type="dxa"/>
            <w:shd w:val="clear" w:color="auto" w:fill="auto"/>
            <w:hideMark/>
          </w:tcPr>
          <w:p w14:paraId="32D03CE9"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79BD7488" w14:textId="77777777" w:rsidR="0095480A" w:rsidRPr="00BD4F42" w:rsidRDefault="0095480A" w:rsidP="00FE5EB3">
            <w:pPr>
              <w:pStyle w:val="a3"/>
              <w:rPr>
                <w:sz w:val="21"/>
              </w:rPr>
            </w:pPr>
            <w:r w:rsidRPr="00BD4F42">
              <w:rPr>
                <w:rFonts w:hint="eastAsia"/>
                <w:sz w:val="21"/>
              </w:rPr>
              <w:t xml:space="preserve">022-58316666 </w:t>
            </w:r>
          </w:p>
        </w:tc>
      </w:tr>
      <w:tr w:rsidR="0095480A" w:rsidRPr="00BD4F42" w14:paraId="7CA8A521" w14:textId="77777777" w:rsidTr="0095480A">
        <w:trPr>
          <w:divId w:val="1195731979"/>
        </w:trPr>
        <w:tc>
          <w:tcPr>
            <w:tcW w:w="3000" w:type="dxa"/>
            <w:shd w:val="clear" w:color="auto" w:fill="auto"/>
            <w:hideMark/>
          </w:tcPr>
          <w:p w14:paraId="6B424117"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67C7F255" w14:textId="77777777" w:rsidR="0095480A" w:rsidRPr="00BD4F42" w:rsidRDefault="0095480A" w:rsidP="00FE5EB3">
            <w:pPr>
              <w:pStyle w:val="a3"/>
              <w:rPr>
                <w:sz w:val="21"/>
              </w:rPr>
            </w:pPr>
            <w:r w:rsidRPr="00BD4F42">
              <w:rPr>
                <w:rFonts w:hint="eastAsia"/>
                <w:sz w:val="21"/>
              </w:rPr>
              <w:t xml:space="preserve">022-58316569 </w:t>
            </w:r>
          </w:p>
        </w:tc>
      </w:tr>
      <w:tr w:rsidR="0095480A" w:rsidRPr="00BD4F42" w14:paraId="648FC1D0" w14:textId="77777777" w:rsidTr="0095480A">
        <w:trPr>
          <w:divId w:val="1195731979"/>
        </w:trPr>
        <w:tc>
          <w:tcPr>
            <w:tcW w:w="3000" w:type="dxa"/>
            <w:shd w:val="clear" w:color="auto" w:fill="auto"/>
            <w:hideMark/>
          </w:tcPr>
          <w:p w14:paraId="6CD3E5A9"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181E7C35" w14:textId="77777777" w:rsidR="0095480A" w:rsidRPr="00BD4F42" w:rsidRDefault="0095480A" w:rsidP="00FE5EB3">
            <w:pPr>
              <w:pStyle w:val="a3"/>
              <w:rPr>
                <w:sz w:val="21"/>
              </w:rPr>
            </w:pPr>
            <w:r w:rsidRPr="00BD4F42">
              <w:rPr>
                <w:rFonts w:hint="eastAsia"/>
                <w:sz w:val="21"/>
              </w:rPr>
              <w:t xml:space="preserve">95541 </w:t>
            </w:r>
          </w:p>
        </w:tc>
      </w:tr>
      <w:tr w:rsidR="0095480A" w:rsidRPr="00BD4F42" w14:paraId="6D26358E" w14:textId="77777777" w:rsidTr="0095480A">
        <w:trPr>
          <w:divId w:val="1195731979"/>
        </w:trPr>
        <w:tc>
          <w:tcPr>
            <w:tcW w:w="3000" w:type="dxa"/>
            <w:shd w:val="clear" w:color="auto" w:fill="auto"/>
            <w:hideMark/>
          </w:tcPr>
          <w:p w14:paraId="7A0B2A1E"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195BADC6" w14:textId="77777777" w:rsidR="0095480A" w:rsidRPr="00BD4F42" w:rsidRDefault="0095480A" w:rsidP="00FE5EB3">
            <w:pPr>
              <w:pStyle w:val="a3"/>
              <w:rPr>
                <w:sz w:val="21"/>
              </w:rPr>
            </w:pPr>
            <w:r w:rsidRPr="00BD4F42">
              <w:rPr>
                <w:rFonts w:hint="eastAsia"/>
                <w:sz w:val="21"/>
              </w:rPr>
              <w:t xml:space="preserve">http://www.cbhb.com.cn </w:t>
            </w:r>
          </w:p>
        </w:tc>
      </w:tr>
    </w:tbl>
    <w:p w14:paraId="6DE1845D"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(5)东莞农村商业银行股份有限公司</w:t>
      </w:r>
    </w:p>
    <w:tbl>
      <w:tblPr>
        <w:tblStyle w:val="a8"/>
        <w:tblW w:w="8353" w:type="dxa"/>
        <w:tblLook w:val="04A0" w:firstRow="1" w:lastRow="0" w:firstColumn="1" w:lastColumn="0" w:noHBand="0" w:noVBand="1"/>
      </w:tblPr>
      <w:tblGrid>
        <w:gridCol w:w="2312"/>
        <w:gridCol w:w="6041"/>
      </w:tblGrid>
      <w:tr w:rsidR="0095480A" w:rsidRPr="00BD4F42" w14:paraId="225D1B88" w14:textId="77777777" w:rsidTr="0095480A">
        <w:trPr>
          <w:divId w:val="1195731979"/>
        </w:trPr>
        <w:tc>
          <w:tcPr>
            <w:tcW w:w="3000" w:type="dxa"/>
            <w:shd w:val="clear" w:color="auto" w:fill="auto"/>
            <w:hideMark/>
          </w:tcPr>
          <w:p w14:paraId="7F9FE6AE"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3461AE01" w14:textId="77777777" w:rsidR="0095480A" w:rsidRPr="00BD4F42" w:rsidRDefault="0095480A" w:rsidP="00FE5EB3">
            <w:pPr>
              <w:pStyle w:val="a3"/>
              <w:rPr>
                <w:sz w:val="21"/>
              </w:rPr>
            </w:pPr>
            <w:r w:rsidRPr="00BD4F42">
              <w:rPr>
                <w:rFonts w:hint="eastAsia"/>
                <w:sz w:val="21"/>
              </w:rPr>
              <w:t xml:space="preserve">广东省东莞市东城区鸿福东路2号 </w:t>
            </w:r>
          </w:p>
        </w:tc>
      </w:tr>
      <w:tr w:rsidR="0095480A" w:rsidRPr="00BD4F42" w14:paraId="5B14626E" w14:textId="77777777" w:rsidTr="0095480A">
        <w:trPr>
          <w:divId w:val="1195731979"/>
        </w:trPr>
        <w:tc>
          <w:tcPr>
            <w:tcW w:w="3000" w:type="dxa"/>
            <w:shd w:val="clear" w:color="auto" w:fill="auto"/>
            <w:hideMark/>
          </w:tcPr>
          <w:p w14:paraId="68F5E89A"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3CE93EA0" w14:textId="77777777" w:rsidR="0095480A" w:rsidRPr="00BD4F42" w:rsidRDefault="0095480A" w:rsidP="00FE5EB3">
            <w:pPr>
              <w:pStyle w:val="a3"/>
              <w:rPr>
                <w:sz w:val="21"/>
              </w:rPr>
            </w:pPr>
            <w:r w:rsidRPr="00BD4F42">
              <w:rPr>
                <w:rFonts w:hint="eastAsia"/>
                <w:sz w:val="21"/>
              </w:rPr>
              <w:t xml:space="preserve">广东省东莞市东城区鸿福东路2号东莞农商银行大厦 </w:t>
            </w:r>
          </w:p>
        </w:tc>
      </w:tr>
      <w:tr w:rsidR="0095480A" w:rsidRPr="00BD4F42" w14:paraId="33205C57" w14:textId="77777777" w:rsidTr="0095480A">
        <w:trPr>
          <w:divId w:val="1195731979"/>
        </w:trPr>
        <w:tc>
          <w:tcPr>
            <w:tcW w:w="3000" w:type="dxa"/>
            <w:shd w:val="clear" w:color="auto" w:fill="auto"/>
            <w:hideMark/>
          </w:tcPr>
          <w:p w14:paraId="3810FBCA"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7E984873" w14:textId="77777777" w:rsidR="0095480A" w:rsidRPr="00BD4F42" w:rsidRDefault="0095480A" w:rsidP="00FE5EB3">
            <w:pPr>
              <w:pStyle w:val="a3"/>
              <w:rPr>
                <w:sz w:val="21"/>
              </w:rPr>
            </w:pPr>
            <w:r w:rsidRPr="00BD4F42">
              <w:rPr>
                <w:rFonts w:hint="eastAsia"/>
                <w:sz w:val="21"/>
              </w:rPr>
              <w:t xml:space="preserve">王耀球 </w:t>
            </w:r>
          </w:p>
        </w:tc>
      </w:tr>
      <w:tr w:rsidR="0095480A" w:rsidRPr="00BD4F42" w14:paraId="6DAABCB5" w14:textId="77777777" w:rsidTr="0095480A">
        <w:trPr>
          <w:divId w:val="1195731979"/>
        </w:trPr>
        <w:tc>
          <w:tcPr>
            <w:tcW w:w="3000" w:type="dxa"/>
            <w:shd w:val="clear" w:color="auto" w:fill="auto"/>
            <w:hideMark/>
          </w:tcPr>
          <w:p w14:paraId="7B83331E"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34D0AF8" w14:textId="77777777" w:rsidR="0095480A" w:rsidRPr="00BD4F42" w:rsidRDefault="0095480A" w:rsidP="00FE5EB3">
            <w:pPr>
              <w:pStyle w:val="a3"/>
              <w:rPr>
                <w:sz w:val="21"/>
              </w:rPr>
            </w:pPr>
            <w:r w:rsidRPr="00BD4F42">
              <w:rPr>
                <w:rFonts w:hint="eastAsia"/>
                <w:sz w:val="21"/>
              </w:rPr>
              <w:t xml:space="preserve">杨亢 </w:t>
            </w:r>
          </w:p>
        </w:tc>
      </w:tr>
      <w:tr w:rsidR="0095480A" w:rsidRPr="00BD4F42" w14:paraId="1D0AB8AC" w14:textId="77777777" w:rsidTr="0095480A">
        <w:trPr>
          <w:divId w:val="1195731979"/>
        </w:trPr>
        <w:tc>
          <w:tcPr>
            <w:tcW w:w="3000" w:type="dxa"/>
            <w:shd w:val="clear" w:color="auto" w:fill="auto"/>
            <w:hideMark/>
          </w:tcPr>
          <w:p w14:paraId="4A166C41"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5943E73B" w14:textId="77777777" w:rsidR="0095480A" w:rsidRPr="00BD4F42" w:rsidRDefault="0095480A" w:rsidP="00FE5EB3">
            <w:pPr>
              <w:pStyle w:val="a3"/>
              <w:rPr>
                <w:sz w:val="21"/>
              </w:rPr>
            </w:pPr>
            <w:r w:rsidRPr="00BD4F42">
              <w:rPr>
                <w:rFonts w:hint="eastAsia"/>
                <w:sz w:val="21"/>
              </w:rPr>
              <w:t xml:space="preserve">0769-22866270 </w:t>
            </w:r>
          </w:p>
        </w:tc>
      </w:tr>
      <w:tr w:rsidR="0095480A" w:rsidRPr="00BD4F42" w14:paraId="2925B5D1" w14:textId="77777777" w:rsidTr="0095480A">
        <w:trPr>
          <w:divId w:val="1195731979"/>
        </w:trPr>
        <w:tc>
          <w:tcPr>
            <w:tcW w:w="3000" w:type="dxa"/>
            <w:shd w:val="clear" w:color="auto" w:fill="auto"/>
            <w:hideMark/>
          </w:tcPr>
          <w:p w14:paraId="3F5B6A16"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3101B266" w14:textId="77777777" w:rsidR="0095480A" w:rsidRPr="00BD4F42" w:rsidRDefault="0095480A" w:rsidP="00FE5EB3">
            <w:pPr>
              <w:pStyle w:val="a3"/>
              <w:rPr>
                <w:sz w:val="21"/>
              </w:rPr>
            </w:pPr>
            <w:r w:rsidRPr="00BD4F42">
              <w:rPr>
                <w:rFonts w:hint="eastAsia"/>
                <w:sz w:val="21"/>
              </w:rPr>
              <w:t xml:space="preserve">0769-22866282 </w:t>
            </w:r>
          </w:p>
        </w:tc>
      </w:tr>
      <w:tr w:rsidR="0095480A" w:rsidRPr="00BD4F42" w14:paraId="50EBA59F" w14:textId="77777777" w:rsidTr="0095480A">
        <w:trPr>
          <w:divId w:val="1195731979"/>
        </w:trPr>
        <w:tc>
          <w:tcPr>
            <w:tcW w:w="3000" w:type="dxa"/>
            <w:shd w:val="clear" w:color="auto" w:fill="auto"/>
            <w:hideMark/>
          </w:tcPr>
          <w:p w14:paraId="26BCE6B3"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37EB175A" w14:textId="77777777" w:rsidR="0095480A" w:rsidRPr="00BD4F42" w:rsidRDefault="0095480A" w:rsidP="00FE5EB3">
            <w:pPr>
              <w:pStyle w:val="a3"/>
              <w:rPr>
                <w:sz w:val="21"/>
              </w:rPr>
            </w:pPr>
            <w:r w:rsidRPr="00BD4F42">
              <w:rPr>
                <w:rFonts w:hint="eastAsia"/>
                <w:sz w:val="21"/>
              </w:rPr>
              <w:t xml:space="preserve">961122 </w:t>
            </w:r>
          </w:p>
        </w:tc>
      </w:tr>
      <w:tr w:rsidR="0095480A" w:rsidRPr="00BD4F42" w14:paraId="40FFEB30" w14:textId="77777777" w:rsidTr="0095480A">
        <w:trPr>
          <w:divId w:val="1195731979"/>
        </w:trPr>
        <w:tc>
          <w:tcPr>
            <w:tcW w:w="3000" w:type="dxa"/>
            <w:shd w:val="clear" w:color="auto" w:fill="auto"/>
            <w:hideMark/>
          </w:tcPr>
          <w:p w14:paraId="7B3D9B00"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057051D4" w14:textId="77777777" w:rsidR="0095480A" w:rsidRPr="00BD4F42" w:rsidRDefault="0095480A" w:rsidP="00FE5EB3">
            <w:pPr>
              <w:pStyle w:val="a3"/>
              <w:rPr>
                <w:sz w:val="21"/>
              </w:rPr>
            </w:pPr>
            <w:r w:rsidRPr="00BD4F42">
              <w:rPr>
                <w:rFonts w:hint="eastAsia"/>
                <w:sz w:val="21"/>
              </w:rPr>
              <w:t xml:space="preserve">http://www.drcbank.com/ </w:t>
            </w:r>
          </w:p>
        </w:tc>
      </w:tr>
    </w:tbl>
    <w:p w14:paraId="34EE5A9E"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(6)江苏苏州农村商业银行股份有限公司</w:t>
      </w:r>
    </w:p>
    <w:tbl>
      <w:tblPr>
        <w:tblStyle w:val="a8"/>
        <w:tblW w:w="8353" w:type="dxa"/>
        <w:tblLook w:val="04A0" w:firstRow="1" w:lastRow="0" w:firstColumn="1" w:lastColumn="0" w:noHBand="0" w:noVBand="1"/>
      </w:tblPr>
      <w:tblGrid>
        <w:gridCol w:w="2400"/>
        <w:gridCol w:w="5953"/>
      </w:tblGrid>
      <w:tr w:rsidR="0095480A" w:rsidRPr="00BD4F42" w14:paraId="5D144C9B" w14:textId="77777777" w:rsidTr="0095480A">
        <w:trPr>
          <w:divId w:val="1195731979"/>
        </w:trPr>
        <w:tc>
          <w:tcPr>
            <w:tcW w:w="3000" w:type="dxa"/>
            <w:shd w:val="clear" w:color="auto" w:fill="auto"/>
            <w:hideMark/>
          </w:tcPr>
          <w:p w14:paraId="3717327F"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0FF8F679" w14:textId="77777777" w:rsidR="0095480A" w:rsidRPr="00BD4F42" w:rsidRDefault="0095480A" w:rsidP="00FE5EB3">
            <w:pPr>
              <w:pStyle w:val="a3"/>
              <w:rPr>
                <w:sz w:val="21"/>
              </w:rPr>
            </w:pPr>
            <w:r w:rsidRPr="00BD4F42">
              <w:rPr>
                <w:rFonts w:hint="eastAsia"/>
                <w:sz w:val="21"/>
              </w:rPr>
              <w:t xml:space="preserve">江苏省苏州市吴江区中山南路1777号 </w:t>
            </w:r>
          </w:p>
        </w:tc>
      </w:tr>
      <w:tr w:rsidR="0095480A" w:rsidRPr="00BD4F42" w14:paraId="5C6738F9" w14:textId="77777777" w:rsidTr="0095480A">
        <w:trPr>
          <w:divId w:val="1195731979"/>
        </w:trPr>
        <w:tc>
          <w:tcPr>
            <w:tcW w:w="3000" w:type="dxa"/>
            <w:shd w:val="clear" w:color="auto" w:fill="auto"/>
            <w:hideMark/>
          </w:tcPr>
          <w:p w14:paraId="6ECBCF8A"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1BE5DD4B" w14:textId="77777777" w:rsidR="0095480A" w:rsidRPr="00BD4F42" w:rsidRDefault="0095480A" w:rsidP="00FE5EB3">
            <w:pPr>
              <w:pStyle w:val="a3"/>
              <w:rPr>
                <w:sz w:val="21"/>
              </w:rPr>
            </w:pPr>
            <w:r w:rsidRPr="00BD4F42">
              <w:rPr>
                <w:rFonts w:hint="eastAsia"/>
                <w:sz w:val="21"/>
              </w:rPr>
              <w:t xml:space="preserve">江苏省苏州市吴江区中山南路1777号 </w:t>
            </w:r>
          </w:p>
        </w:tc>
      </w:tr>
      <w:tr w:rsidR="0095480A" w:rsidRPr="00BD4F42" w14:paraId="67C9C242" w14:textId="77777777" w:rsidTr="0095480A">
        <w:trPr>
          <w:divId w:val="1195731979"/>
        </w:trPr>
        <w:tc>
          <w:tcPr>
            <w:tcW w:w="3000" w:type="dxa"/>
            <w:shd w:val="clear" w:color="auto" w:fill="auto"/>
            <w:hideMark/>
          </w:tcPr>
          <w:p w14:paraId="7F01812B"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77C55138" w14:textId="77777777" w:rsidR="0095480A" w:rsidRPr="00BD4F42" w:rsidRDefault="0095480A" w:rsidP="00FE5EB3">
            <w:pPr>
              <w:pStyle w:val="a3"/>
              <w:rPr>
                <w:sz w:val="21"/>
              </w:rPr>
            </w:pPr>
            <w:r w:rsidRPr="00BD4F42">
              <w:rPr>
                <w:rFonts w:hint="eastAsia"/>
                <w:sz w:val="21"/>
              </w:rPr>
              <w:t xml:space="preserve">魏礼亚 </w:t>
            </w:r>
          </w:p>
        </w:tc>
      </w:tr>
      <w:tr w:rsidR="0095480A" w:rsidRPr="00BD4F42" w14:paraId="1CAE33DD" w14:textId="77777777" w:rsidTr="0095480A">
        <w:trPr>
          <w:divId w:val="1195731979"/>
        </w:trPr>
        <w:tc>
          <w:tcPr>
            <w:tcW w:w="3000" w:type="dxa"/>
            <w:shd w:val="clear" w:color="auto" w:fill="auto"/>
            <w:hideMark/>
          </w:tcPr>
          <w:p w14:paraId="422E53FD"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0658EDFA" w14:textId="77777777" w:rsidR="0095480A" w:rsidRPr="00BD4F42" w:rsidRDefault="0095480A" w:rsidP="00FE5EB3">
            <w:pPr>
              <w:pStyle w:val="a3"/>
              <w:rPr>
                <w:sz w:val="21"/>
              </w:rPr>
            </w:pPr>
            <w:r w:rsidRPr="00BD4F42">
              <w:rPr>
                <w:rFonts w:hint="eastAsia"/>
                <w:sz w:val="21"/>
              </w:rPr>
              <w:t xml:space="preserve">陆文菁 </w:t>
            </w:r>
          </w:p>
        </w:tc>
      </w:tr>
      <w:tr w:rsidR="0095480A" w:rsidRPr="00BD4F42" w14:paraId="6A636250" w14:textId="77777777" w:rsidTr="0095480A">
        <w:trPr>
          <w:divId w:val="1195731979"/>
        </w:trPr>
        <w:tc>
          <w:tcPr>
            <w:tcW w:w="3000" w:type="dxa"/>
            <w:shd w:val="clear" w:color="auto" w:fill="auto"/>
            <w:hideMark/>
          </w:tcPr>
          <w:p w14:paraId="620866EC"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77614A11" w14:textId="77777777" w:rsidR="0095480A" w:rsidRPr="00BD4F42" w:rsidRDefault="0095480A" w:rsidP="00FE5EB3">
            <w:pPr>
              <w:pStyle w:val="a3"/>
              <w:rPr>
                <w:sz w:val="21"/>
              </w:rPr>
            </w:pPr>
            <w:r w:rsidRPr="00BD4F42">
              <w:rPr>
                <w:rFonts w:hint="eastAsia"/>
                <w:sz w:val="21"/>
              </w:rPr>
              <w:t xml:space="preserve">0512-63969209 </w:t>
            </w:r>
          </w:p>
        </w:tc>
      </w:tr>
      <w:tr w:rsidR="0095480A" w:rsidRPr="00BD4F42" w14:paraId="67DB8EA1" w14:textId="77777777" w:rsidTr="0095480A">
        <w:trPr>
          <w:divId w:val="1195731979"/>
        </w:trPr>
        <w:tc>
          <w:tcPr>
            <w:tcW w:w="3000" w:type="dxa"/>
            <w:shd w:val="clear" w:color="auto" w:fill="auto"/>
            <w:hideMark/>
          </w:tcPr>
          <w:p w14:paraId="01BF85E3"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2B7FFB61" w14:textId="77777777" w:rsidR="0095480A" w:rsidRPr="00BD4F42" w:rsidRDefault="0095480A" w:rsidP="00FE5EB3">
            <w:pPr>
              <w:pStyle w:val="a3"/>
              <w:rPr>
                <w:sz w:val="21"/>
              </w:rPr>
            </w:pPr>
            <w:r w:rsidRPr="00BD4F42">
              <w:rPr>
                <w:rFonts w:hint="eastAsia"/>
                <w:sz w:val="21"/>
              </w:rPr>
              <w:t xml:space="preserve">0512-63969209 </w:t>
            </w:r>
          </w:p>
        </w:tc>
      </w:tr>
      <w:tr w:rsidR="0095480A" w:rsidRPr="00BD4F42" w14:paraId="64CD493F" w14:textId="77777777" w:rsidTr="0095480A">
        <w:trPr>
          <w:divId w:val="1195731979"/>
        </w:trPr>
        <w:tc>
          <w:tcPr>
            <w:tcW w:w="3000" w:type="dxa"/>
            <w:shd w:val="clear" w:color="auto" w:fill="auto"/>
            <w:hideMark/>
          </w:tcPr>
          <w:p w14:paraId="6CFBB7E3"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0FCA73E8" w14:textId="77777777" w:rsidR="0095480A" w:rsidRPr="00BD4F42" w:rsidRDefault="0095480A" w:rsidP="00FE5EB3">
            <w:pPr>
              <w:pStyle w:val="a3"/>
              <w:rPr>
                <w:sz w:val="21"/>
              </w:rPr>
            </w:pPr>
            <w:r w:rsidRPr="00BD4F42">
              <w:rPr>
                <w:rFonts w:hint="eastAsia"/>
                <w:sz w:val="21"/>
              </w:rPr>
              <w:t>4008696068</w:t>
            </w:r>
            <w:r>
              <w:rPr>
                <w:sz w:val="21"/>
              </w:rPr>
              <w:t xml:space="preserve">   </w:t>
            </w:r>
            <w:r w:rsidRPr="00BD4F42">
              <w:rPr>
                <w:rFonts w:hint="eastAsia"/>
                <w:sz w:val="21"/>
              </w:rPr>
              <w:t xml:space="preserve">0512-96068 </w:t>
            </w:r>
          </w:p>
        </w:tc>
      </w:tr>
      <w:tr w:rsidR="0095480A" w:rsidRPr="00BD4F42" w14:paraId="46D8E1C7" w14:textId="77777777" w:rsidTr="0095480A">
        <w:trPr>
          <w:divId w:val="1195731979"/>
        </w:trPr>
        <w:tc>
          <w:tcPr>
            <w:tcW w:w="3000" w:type="dxa"/>
            <w:shd w:val="clear" w:color="auto" w:fill="auto"/>
            <w:hideMark/>
          </w:tcPr>
          <w:p w14:paraId="327FD80B"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6D8FF5E2" w14:textId="77777777" w:rsidR="0095480A" w:rsidRPr="00BD4F42" w:rsidRDefault="0095480A" w:rsidP="00FE5EB3">
            <w:pPr>
              <w:pStyle w:val="a3"/>
              <w:rPr>
                <w:sz w:val="21"/>
              </w:rPr>
            </w:pPr>
            <w:r w:rsidRPr="00BD4F42">
              <w:rPr>
                <w:rFonts w:hint="eastAsia"/>
                <w:sz w:val="21"/>
              </w:rPr>
              <w:t xml:space="preserve">www.szrcb.com </w:t>
            </w:r>
          </w:p>
        </w:tc>
      </w:tr>
    </w:tbl>
    <w:p w14:paraId="095A60BE"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(7)包商银行股份有限公司</w:t>
      </w:r>
    </w:p>
    <w:tbl>
      <w:tblPr>
        <w:tblStyle w:val="a8"/>
        <w:tblW w:w="8353" w:type="dxa"/>
        <w:tblLook w:val="04A0" w:firstRow="1" w:lastRow="0" w:firstColumn="1" w:lastColumn="0" w:noHBand="0" w:noVBand="1"/>
      </w:tblPr>
      <w:tblGrid>
        <w:gridCol w:w="2392"/>
        <w:gridCol w:w="5961"/>
      </w:tblGrid>
      <w:tr w:rsidR="0095480A" w:rsidRPr="00BD4F42" w14:paraId="74B6C2A0" w14:textId="77777777" w:rsidTr="0095480A">
        <w:trPr>
          <w:divId w:val="1195731979"/>
        </w:trPr>
        <w:tc>
          <w:tcPr>
            <w:tcW w:w="3000" w:type="dxa"/>
            <w:shd w:val="clear" w:color="auto" w:fill="auto"/>
            <w:hideMark/>
          </w:tcPr>
          <w:p w14:paraId="6B3E1D81"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48FEDED1" w14:textId="77777777" w:rsidR="0095480A" w:rsidRPr="00BD4F42" w:rsidRDefault="0095480A" w:rsidP="00FE5EB3">
            <w:pPr>
              <w:pStyle w:val="a3"/>
              <w:rPr>
                <w:sz w:val="21"/>
              </w:rPr>
            </w:pPr>
            <w:r w:rsidRPr="00BD4F42">
              <w:rPr>
                <w:rFonts w:hint="eastAsia"/>
                <w:sz w:val="21"/>
              </w:rPr>
              <w:t xml:space="preserve">内蒙古包头市青山区钢铁大街6号 </w:t>
            </w:r>
          </w:p>
        </w:tc>
      </w:tr>
      <w:tr w:rsidR="0095480A" w:rsidRPr="00BD4F42" w14:paraId="6BF52B78" w14:textId="77777777" w:rsidTr="0095480A">
        <w:trPr>
          <w:divId w:val="1195731979"/>
        </w:trPr>
        <w:tc>
          <w:tcPr>
            <w:tcW w:w="3000" w:type="dxa"/>
            <w:shd w:val="clear" w:color="auto" w:fill="auto"/>
            <w:hideMark/>
          </w:tcPr>
          <w:p w14:paraId="22557800"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43E965DA" w14:textId="77777777" w:rsidR="0095480A" w:rsidRPr="00BD4F42" w:rsidRDefault="0095480A" w:rsidP="00FE5EB3">
            <w:pPr>
              <w:pStyle w:val="a3"/>
              <w:rPr>
                <w:sz w:val="21"/>
              </w:rPr>
            </w:pPr>
            <w:r w:rsidRPr="00BD4F42">
              <w:rPr>
                <w:rFonts w:hint="eastAsia"/>
                <w:sz w:val="21"/>
              </w:rPr>
              <w:t xml:space="preserve">内蒙古包头市青山区钢铁大街6号 </w:t>
            </w:r>
          </w:p>
        </w:tc>
      </w:tr>
      <w:tr w:rsidR="0095480A" w:rsidRPr="00BD4F42" w14:paraId="2894050F" w14:textId="77777777" w:rsidTr="0095480A">
        <w:trPr>
          <w:divId w:val="1195731979"/>
        </w:trPr>
        <w:tc>
          <w:tcPr>
            <w:tcW w:w="3000" w:type="dxa"/>
            <w:shd w:val="clear" w:color="auto" w:fill="auto"/>
            <w:hideMark/>
          </w:tcPr>
          <w:p w14:paraId="37917B2D"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632F4C6E" w14:textId="77777777" w:rsidR="0095480A" w:rsidRPr="00BD4F42" w:rsidRDefault="0095480A" w:rsidP="00FE5EB3">
            <w:pPr>
              <w:pStyle w:val="a3"/>
              <w:rPr>
                <w:sz w:val="21"/>
              </w:rPr>
            </w:pPr>
            <w:r w:rsidRPr="00BD4F42">
              <w:rPr>
                <w:rFonts w:hint="eastAsia"/>
                <w:sz w:val="21"/>
              </w:rPr>
              <w:t xml:space="preserve">李镇西 </w:t>
            </w:r>
          </w:p>
        </w:tc>
      </w:tr>
      <w:tr w:rsidR="0095480A" w:rsidRPr="00BD4F42" w14:paraId="6D8CA0B6" w14:textId="77777777" w:rsidTr="0095480A">
        <w:trPr>
          <w:divId w:val="1195731979"/>
        </w:trPr>
        <w:tc>
          <w:tcPr>
            <w:tcW w:w="3000" w:type="dxa"/>
            <w:shd w:val="clear" w:color="auto" w:fill="auto"/>
            <w:hideMark/>
          </w:tcPr>
          <w:p w14:paraId="5192D5E8"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09250DBC" w14:textId="77777777" w:rsidR="0095480A" w:rsidRPr="00BD4F42" w:rsidRDefault="0095480A" w:rsidP="00FE5EB3">
            <w:pPr>
              <w:pStyle w:val="a3"/>
              <w:rPr>
                <w:sz w:val="21"/>
              </w:rPr>
            </w:pPr>
            <w:r w:rsidRPr="00BD4F42">
              <w:rPr>
                <w:rFonts w:hint="eastAsia"/>
                <w:sz w:val="21"/>
              </w:rPr>
              <w:t xml:space="preserve">李佳 </w:t>
            </w:r>
          </w:p>
        </w:tc>
      </w:tr>
      <w:tr w:rsidR="0095480A" w:rsidRPr="00BD4F42" w14:paraId="62121CF5" w14:textId="77777777" w:rsidTr="0095480A">
        <w:trPr>
          <w:divId w:val="1195731979"/>
        </w:trPr>
        <w:tc>
          <w:tcPr>
            <w:tcW w:w="3000" w:type="dxa"/>
            <w:shd w:val="clear" w:color="auto" w:fill="auto"/>
            <w:hideMark/>
          </w:tcPr>
          <w:p w14:paraId="46FE67E5"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28E486BF" w14:textId="77777777" w:rsidR="0095480A" w:rsidRPr="00BD4F42" w:rsidRDefault="0095480A" w:rsidP="00FE5EB3">
            <w:pPr>
              <w:pStyle w:val="a3"/>
              <w:rPr>
                <w:sz w:val="21"/>
              </w:rPr>
            </w:pPr>
            <w:r w:rsidRPr="00BD4F42">
              <w:rPr>
                <w:rFonts w:hint="eastAsia"/>
                <w:sz w:val="21"/>
              </w:rPr>
              <w:t xml:space="preserve">010-84596580 </w:t>
            </w:r>
          </w:p>
        </w:tc>
      </w:tr>
      <w:tr w:rsidR="0095480A" w:rsidRPr="00BD4F42" w14:paraId="382463F4" w14:textId="77777777" w:rsidTr="0095480A">
        <w:trPr>
          <w:divId w:val="1195731979"/>
        </w:trPr>
        <w:tc>
          <w:tcPr>
            <w:tcW w:w="3000" w:type="dxa"/>
            <w:shd w:val="clear" w:color="auto" w:fill="auto"/>
            <w:hideMark/>
          </w:tcPr>
          <w:p w14:paraId="6BEDDF75"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1FA28065" w14:textId="77777777" w:rsidR="0095480A" w:rsidRPr="00BD4F42" w:rsidRDefault="0095480A" w:rsidP="00FE5EB3">
            <w:pPr>
              <w:pStyle w:val="a3"/>
              <w:rPr>
                <w:sz w:val="21"/>
              </w:rPr>
            </w:pPr>
            <w:r w:rsidRPr="00BD4F42">
              <w:rPr>
                <w:rFonts w:hint="eastAsia"/>
                <w:sz w:val="21"/>
              </w:rPr>
              <w:t xml:space="preserve">010-84596546 </w:t>
            </w:r>
          </w:p>
        </w:tc>
      </w:tr>
      <w:tr w:rsidR="0095480A" w:rsidRPr="00BD4F42" w14:paraId="3A7F27C0" w14:textId="77777777" w:rsidTr="0095480A">
        <w:trPr>
          <w:divId w:val="1195731979"/>
        </w:trPr>
        <w:tc>
          <w:tcPr>
            <w:tcW w:w="3000" w:type="dxa"/>
            <w:shd w:val="clear" w:color="auto" w:fill="auto"/>
            <w:hideMark/>
          </w:tcPr>
          <w:p w14:paraId="671B697F"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21AB0F85" w14:textId="77777777" w:rsidR="0095480A" w:rsidRPr="00BD4F42" w:rsidRDefault="0095480A" w:rsidP="00FE5EB3">
            <w:pPr>
              <w:pStyle w:val="a3"/>
              <w:rPr>
                <w:sz w:val="21"/>
              </w:rPr>
            </w:pPr>
            <w:r w:rsidRPr="00BD4F42">
              <w:rPr>
                <w:rFonts w:hint="eastAsia"/>
                <w:sz w:val="21"/>
              </w:rPr>
              <w:t xml:space="preserve">95352 </w:t>
            </w:r>
          </w:p>
        </w:tc>
      </w:tr>
      <w:tr w:rsidR="0095480A" w:rsidRPr="00BD4F42" w14:paraId="2CA37EDE" w14:textId="77777777" w:rsidTr="0095480A">
        <w:trPr>
          <w:divId w:val="1195731979"/>
        </w:trPr>
        <w:tc>
          <w:tcPr>
            <w:tcW w:w="3000" w:type="dxa"/>
            <w:shd w:val="clear" w:color="auto" w:fill="auto"/>
            <w:hideMark/>
          </w:tcPr>
          <w:p w14:paraId="3B24C0B3"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0C01659A" w14:textId="77777777" w:rsidR="0095480A" w:rsidRPr="00BD4F42" w:rsidRDefault="0095480A" w:rsidP="00FE5EB3">
            <w:pPr>
              <w:pStyle w:val="a3"/>
              <w:rPr>
                <w:sz w:val="21"/>
              </w:rPr>
            </w:pPr>
            <w:r w:rsidRPr="00BD4F42">
              <w:rPr>
                <w:rFonts w:hint="eastAsia"/>
                <w:sz w:val="21"/>
              </w:rPr>
              <w:t xml:space="preserve">www.bsb.com.cn </w:t>
            </w:r>
          </w:p>
        </w:tc>
      </w:tr>
    </w:tbl>
    <w:p w14:paraId="1746CDC9"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(8)苏州银行股份有限公司</w:t>
      </w:r>
    </w:p>
    <w:tbl>
      <w:tblPr>
        <w:tblStyle w:val="a8"/>
        <w:tblW w:w="8353" w:type="dxa"/>
        <w:tblLook w:val="04A0" w:firstRow="1" w:lastRow="0" w:firstColumn="1" w:lastColumn="0" w:noHBand="0" w:noVBand="1"/>
      </w:tblPr>
      <w:tblGrid>
        <w:gridCol w:w="2359"/>
        <w:gridCol w:w="5994"/>
      </w:tblGrid>
      <w:tr w:rsidR="0095480A" w:rsidRPr="00BD4F42" w14:paraId="74C56C9A" w14:textId="77777777" w:rsidTr="0095480A">
        <w:trPr>
          <w:divId w:val="1195731979"/>
        </w:trPr>
        <w:tc>
          <w:tcPr>
            <w:tcW w:w="3000" w:type="dxa"/>
            <w:shd w:val="clear" w:color="auto" w:fill="auto"/>
            <w:hideMark/>
          </w:tcPr>
          <w:p w14:paraId="12516845"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5819E725" w14:textId="77777777" w:rsidR="0095480A" w:rsidRPr="00BD4F42" w:rsidRDefault="0095480A" w:rsidP="00FE5EB3">
            <w:pPr>
              <w:pStyle w:val="a3"/>
              <w:rPr>
                <w:sz w:val="21"/>
              </w:rPr>
            </w:pPr>
            <w:r w:rsidRPr="00BD4F42">
              <w:rPr>
                <w:rFonts w:hint="eastAsia"/>
                <w:sz w:val="21"/>
              </w:rPr>
              <w:t xml:space="preserve">江苏省苏州市工业园区钟园路728号 </w:t>
            </w:r>
          </w:p>
        </w:tc>
      </w:tr>
      <w:tr w:rsidR="0095480A" w:rsidRPr="00BD4F42" w14:paraId="2EC679A7" w14:textId="77777777" w:rsidTr="0095480A">
        <w:trPr>
          <w:divId w:val="1195731979"/>
        </w:trPr>
        <w:tc>
          <w:tcPr>
            <w:tcW w:w="3000" w:type="dxa"/>
            <w:shd w:val="clear" w:color="auto" w:fill="auto"/>
            <w:hideMark/>
          </w:tcPr>
          <w:p w14:paraId="54E43AF1"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52B61813" w14:textId="77777777" w:rsidR="0095480A" w:rsidRPr="00BD4F42" w:rsidRDefault="0095480A" w:rsidP="00FE5EB3">
            <w:pPr>
              <w:pStyle w:val="a3"/>
              <w:rPr>
                <w:sz w:val="21"/>
              </w:rPr>
            </w:pPr>
            <w:r w:rsidRPr="00BD4F42">
              <w:rPr>
                <w:rFonts w:hint="eastAsia"/>
                <w:sz w:val="21"/>
              </w:rPr>
              <w:t xml:space="preserve">江苏省苏州市工业园区钟园路728号 </w:t>
            </w:r>
          </w:p>
        </w:tc>
      </w:tr>
      <w:tr w:rsidR="0095480A" w:rsidRPr="00BD4F42" w14:paraId="365E19AA" w14:textId="77777777" w:rsidTr="0095480A">
        <w:trPr>
          <w:divId w:val="1195731979"/>
        </w:trPr>
        <w:tc>
          <w:tcPr>
            <w:tcW w:w="3000" w:type="dxa"/>
            <w:shd w:val="clear" w:color="auto" w:fill="auto"/>
            <w:hideMark/>
          </w:tcPr>
          <w:p w14:paraId="0F35D2F6"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1EEAF24C" w14:textId="77777777" w:rsidR="0095480A" w:rsidRPr="00BD4F42" w:rsidRDefault="0095480A" w:rsidP="00FE5EB3">
            <w:pPr>
              <w:pStyle w:val="a3"/>
              <w:rPr>
                <w:sz w:val="21"/>
              </w:rPr>
            </w:pPr>
            <w:r w:rsidRPr="00BD4F42">
              <w:rPr>
                <w:rFonts w:hint="eastAsia"/>
                <w:sz w:val="21"/>
              </w:rPr>
              <w:t xml:space="preserve">王兰凤 </w:t>
            </w:r>
          </w:p>
        </w:tc>
      </w:tr>
      <w:tr w:rsidR="0095480A" w:rsidRPr="00BD4F42" w14:paraId="7DC53389" w14:textId="77777777" w:rsidTr="0095480A">
        <w:trPr>
          <w:divId w:val="1195731979"/>
        </w:trPr>
        <w:tc>
          <w:tcPr>
            <w:tcW w:w="3000" w:type="dxa"/>
            <w:shd w:val="clear" w:color="auto" w:fill="auto"/>
            <w:hideMark/>
          </w:tcPr>
          <w:p w14:paraId="530B503F" w14:textId="77777777" w:rsidR="0095480A" w:rsidRPr="00BD4F42" w:rsidRDefault="0095480A" w:rsidP="00FE5EB3">
            <w:pPr>
              <w:pStyle w:val="a3"/>
              <w:rPr>
                <w:sz w:val="21"/>
              </w:rPr>
            </w:pPr>
            <w:r w:rsidRPr="00BD4F42">
              <w:rPr>
                <w:rFonts w:hint="eastAsia"/>
                <w:sz w:val="21"/>
              </w:rPr>
              <w:lastRenderedPageBreak/>
              <w:t xml:space="preserve">联系人： </w:t>
            </w:r>
          </w:p>
        </w:tc>
        <w:tc>
          <w:tcPr>
            <w:tcW w:w="7440" w:type="dxa"/>
            <w:shd w:val="clear" w:color="auto" w:fill="auto"/>
            <w:hideMark/>
          </w:tcPr>
          <w:p w14:paraId="74125148" w14:textId="77777777" w:rsidR="0095480A" w:rsidRPr="00BD4F42" w:rsidRDefault="0095480A" w:rsidP="00FE5EB3">
            <w:pPr>
              <w:pStyle w:val="a3"/>
              <w:rPr>
                <w:sz w:val="21"/>
              </w:rPr>
            </w:pPr>
            <w:r w:rsidRPr="00BD4F42">
              <w:rPr>
                <w:rFonts w:hint="eastAsia"/>
                <w:sz w:val="21"/>
              </w:rPr>
              <w:t xml:space="preserve">熊志强 </w:t>
            </w:r>
          </w:p>
        </w:tc>
      </w:tr>
      <w:tr w:rsidR="0095480A" w:rsidRPr="00BD4F42" w14:paraId="26EA15EE" w14:textId="77777777" w:rsidTr="0095480A">
        <w:trPr>
          <w:divId w:val="1195731979"/>
        </w:trPr>
        <w:tc>
          <w:tcPr>
            <w:tcW w:w="3000" w:type="dxa"/>
            <w:shd w:val="clear" w:color="auto" w:fill="auto"/>
            <w:hideMark/>
          </w:tcPr>
          <w:p w14:paraId="1156FCB1"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5128D7C2" w14:textId="77777777" w:rsidR="0095480A" w:rsidRPr="00BD4F42" w:rsidRDefault="0095480A" w:rsidP="00FE5EB3">
            <w:pPr>
              <w:pStyle w:val="a3"/>
              <w:rPr>
                <w:sz w:val="21"/>
              </w:rPr>
            </w:pPr>
            <w:r w:rsidRPr="00BD4F42">
              <w:rPr>
                <w:rFonts w:hint="eastAsia"/>
                <w:sz w:val="21"/>
              </w:rPr>
              <w:t xml:space="preserve">0512-69868390 </w:t>
            </w:r>
          </w:p>
        </w:tc>
      </w:tr>
      <w:tr w:rsidR="0095480A" w:rsidRPr="00BD4F42" w14:paraId="455ABFB9" w14:textId="77777777" w:rsidTr="0095480A">
        <w:trPr>
          <w:divId w:val="1195731979"/>
        </w:trPr>
        <w:tc>
          <w:tcPr>
            <w:tcW w:w="3000" w:type="dxa"/>
            <w:shd w:val="clear" w:color="auto" w:fill="auto"/>
            <w:hideMark/>
          </w:tcPr>
          <w:p w14:paraId="7D5806E0"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350CC127" w14:textId="77777777" w:rsidR="0095480A" w:rsidRPr="00BD4F42" w:rsidRDefault="0095480A" w:rsidP="00FE5EB3">
            <w:pPr>
              <w:pStyle w:val="a3"/>
              <w:rPr>
                <w:sz w:val="21"/>
              </w:rPr>
            </w:pPr>
            <w:r w:rsidRPr="00BD4F42">
              <w:rPr>
                <w:rFonts w:hint="eastAsia"/>
                <w:sz w:val="21"/>
              </w:rPr>
              <w:t xml:space="preserve">0512-69868370 </w:t>
            </w:r>
          </w:p>
        </w:tc>
      </w:tr>
      <w:tr w:rsidR="0095480A" w:rsidRPr="00BD4F42" w14:paraId="3882ED47" w14:textId="77777777" w:rsidTr="0095480A">
        <w:trPr>
          <w:divId w:val="1195731979"/>
        </w:trPr>
        <w:tc>
          <w:tcPr>
            <w:tcW w:w="3000" w:type="dxa"/>
            <w:shd w:val="clear" w:color="auto" w:fill="auto"/>
            <w:hideMark/>
          </w:tcPr>
          <w:p w14:paraId="4579EBC8"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71572DBF" w14:textId="77777777" w:rsidR="0095480A" w:rsidRPr="00BD4F42" w:rsidRDefault="0095480A" w:rsidP="00FE5EB3">
            <w:pPr>
              <w:pStyle w:val="a3"/>
              <w:rPr>
                <w:sz w:val="21"/>
              </w:rPr>
            </w:pPr>
            <w:r w:rsidRPr="00BD4F42">
              <w:rPr>
                <w:rFonts w:hint="eastAsia"/>
                <w:sz w:val="21"/>
              </w:rPr>
              <w:t xml:space="preserve">96067 </w:t>
            </w:r>
          </w:p>
        </w:tc>
      </w:tr>
      <w:tr w:rsidR="0095480A" w:rsidRPr="00BD4F42" w14:paraId="4963BFEE" w14:textId="77777777" w:rsidTr="0095480A">
        <w:trPr>
          <w:divId w:val="1195731979"/>
        </w:trPr>
        <w:tc>
          <w:tcPr>
            <w:tcW w:w="3000" w:type="dxa"/>
            <w:shd w:val="clear" w:color="auto" w:fill="auto"/>
            <w:hideMark/>
          </w:tcPr>
          <w:p w14:paraId="11D57E0F"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4651C0F1" w14:textId="77777777" w:rsidR="0095480A" w:rsidRPr="00BD4F42" w:rsidRDefault="0095480A" w:rsidP="00FE5EB3">
            <w:pPr>
              <w:pStyle w:val="a3"/>
              <w:rPr>
                <w:sz w:val="21"/>
              </w:rPr>
            </w:pPr>
            <w:r w:rsidRPr="00BD4F42">
              <w:rPr>
                <w:rFonts w:hint="eastAsia"/>
                <w:sz w:val="21"/>
              </w:rPr>
              <w:t xml:space="preserve">www.suzhoubank.com </w:t>
            </w:r>
          </w:p>
        </w:tc>
      </w:tr>
    </w:tbl>
    <w:p w14:paraId="12C6FA43"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(9)四川天府银行股份有限公司</w:t>
      </w:r>
    </w:p>
    <w:tbl>
      <w:tblPr>
        <w:tblStyle w:val="a8"/>
        <w:tblW w:w="8353" w:type="dxa"/>
        <w:tblLook w:val="04A0" w:firstRow="1" w:lastRow="0" w:firstColumn="1" w:lastColumn="0" w:noHBand="0" w:noVBand="1"/>
      </w:tblPr>
      <w:tblGrid>
        <w:gridCol w:w="2408"/>
        <w:gridCol w:w="5945"/>
      </w:tblGrid>
      <w:tr w:rsidR="0095480A" w:rsidRPr="00BD4F42" w14:paraId="1BA62B8E" w14:textId="77777777" w:rsidTr="0095480A">
        <w:trPr>
          <w:divId w:val="1195731979"/>
        </w:trPr>
        <w:tc>
          <w:tcPr>
            <w:tcW w:w="3000" w:type="dxa"/>
            <w:shd w:val="clear" w:color="auto" w:fill="auto"/>
            <w:hideMark/>
          </w:tcPr>
          <w:p w14:paraId="767B85EC"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7BCDA7AA" w14:textId="77777777" w:rsidR="0095480A" w:rsidRPr="00BD4F42" w:rsidRDefault="0095480A" w:rsidP="00FE5EB3">
            <w:pPr>
              <w:pStyle w:val="a3"/>
              <w:rPr>
                <w:sz w:val="21"/>
              </w:rPr>
            </w:pPr>
            <w:r w:rsidRPr="00BD4F42">
              <w:rPr>
                <w:rFonts w:hint="eastAsia"/>
                <w:sz w:val="21"/>
              </w:rPr>
              <w:t xml:space="preserve">四川省南充市顺庆区涪江路1号 </w:t>
            </w:r>
          </w:p>
        </w:tc>
      </w:tr>
      <w:tr w:rsidR="0095480A" w:rsidRPr="00BD4F42" w14:paraId="3C902024" w14:textId="77777777" w:rsidTr="0095480A">
        <w:trPr>
          <w:divId w:val="1195731979"/>
        </w:trPr>
        <w:tc>
          <w:tcPr>
            <w:tcW w:w="3000" w:type="dxa"/>
            <w:shd w:val="clear" w:color="auto" w:fill="auto"/>
            <w:hideMark/>
          </w:tcPr>
          <w:p w14:paraId="50E1B7BC"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7E527645" w14:textId="77777777" w:rsidR="0095480A" w:rsidRPr="00BD4F42" w:rsidRDefault="0095480A" w:rsidP="00FE5EB3">
            <w:pPr>
              <w:pStyle w:val="a3"/>
              <w:rPr>
                <w:sz w:val="21"/>
              </w:rPr>
            </w:pPr>
            <w:r w:rsidRPr="00BD4F42">
              <w:rPr>
                <w:rFonts w:hint="eastAsia"/>
                <w:sz w:val="21"/>
              </w:rPr>
              <w:t xml:space="preserve">四川省南充市滨江中路一段97号26栋泰和尚渡南充市商业银行 </w:t>
            </w:r>
          </w:p>
        </w:tc>
      </w:tr>
      <w:tr w:rsidR="0095480A" w:rsidRPr="00BD4F42" w14:paraId="1EB13EAA" w14:textId="77777777" w:rsidTr="0095480A">
        <w:trPr>
          <w:divId w:val="1195731979"/>
        </w:trPr>
        <w:tc>
          <w:tcPr>
            <w:tcW w:w="3000" w:type="dxa"/>
            <w:shd w:val="clear" w:color="auto" w:fill="auto"/>
            <w:hideMark/>
          </w:tcPr>
          <w:p w14:paraId="002DCE4A"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784F8BC0" w14:textId="77777777" w:rsidR="0095480A" w:rsidRPr="00BD4F42" w:rsidRDefault="0095480A" w:rsidP="00FE5EB3">
            <w:pPr>
              <w:pStyle w:val="a3"/>
              <w:rPr>
                <w:sz w:val="21"/>
              </w:rPr>
            </w:pPr>
            <w:r w:rsidRPr="00BD4F42">
              <w:rPr>
                <w:rFonts w:hint="eastAsia"/>
                <w:sz w:val="21"/>
              </w:rPr>
              <w:t xml:space="preserve">黄光伟 </w:t>
            </w:r>
          </w:p>
        </w:tc>
      </w:tr>
      <w:tr w:rsidR="0095480A" w:rsidRPr="00BD4F42" w14:paraId="40A9B83B" w14:textId="77777777" w:rsidTr="0095480A">
        <w:trPr>
          <w:divId w:val="1195731979"/>
        </w:trPr>
        <w:tc>
          <w:tcPr>
            <w:tcW w:w="3000" w:type="dxa"/>
            <w:shd w:val="clear" w:color="auto" w:fill="auto"/>
            <w:hideMark/>
          </w:tcPr>
          <w:p w14:paraId="10BDAFA4"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5807DCAD" w14:textId="77777777" w:rsidR="0095480A" w:rsidRPr="00BD4F42" w:rsidRDefault="0095480A" w:rsidP="00FE5EB3">
            <w:pPr>
              <w:pStyle w:val="a3"/>
              <w:rPr>
                <w:sz w:val="21"/>
              </w:rPr>
            </w:pPr>
            <w:r w:rsidRPr="00BD4F42">
              <w:rPr>
                <w:rFonts w:hint="eastAsia"/>
                <w:sz w:val="21"/>
              </w:rPr>
              <w:t xml:space="preserve">李俊辉 </w:t>
            </w:r>
          </w:p>
        </w:tc>
      </w:tr>
      <w:tr w:rsidR="0095480A" w:rsidRPr="00BD4F42" w14:paraId="2836680B" w14:textId="77777777" w:rsidTr="0095480A">
        <w:trPr>
          <w:divId w:val="1195731979"/>
        </w:trPr>
        <w:tc>
          <w:tcPr>
            <w:tcW w:w="3000" w:type="dxa"/>
            <w:shd w:val="clear" w:color="auto" w:fill="auto"/>
            <w:hideMark/>
          </w:tcPr>
          <w:p w14:paraId="4A0D920A"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05A864F9" w14:textId="77777777" w:rsidR="0095480A" w:rsidRPr="00BD4F42" w:rsidRDefault="0095480A" w:rsidP="00FE5EB3">
            <w:pPr>
              <w:pStyle w:val="a3"/>
              <w:rPr>
                <w:sz w:val="21"/>
              </w:rPr>
            </w:pPr>
            <w:r w:rsidRPr="00BD4F42">
              <w:rPr>
                <w:rFonts w:hint="eastAsia"/>
                <w:sz w:val="21"/>
              </w:rPr>
              <w:t xml:space="preserve">0817-7118079 </w:t>
            </w:r>
          </w:p>
        </w:tc>
      </w:tr>
      <w:tr w:rsidR="0095480A" w:rsidRPr="00BD4F42" w14:paraId="070406DE" w14:textId="77777777" w:rsidTr="0095480A">
        <w:trPr>
          <w:divId w:val="1195731979"/>
        </w:trPr>
        <w:tc>
          <w:tcPr>
            <w:tcW w:w="3000" w:type="dxa"/>
            <w:shd w:val="clear" w:color="auto" w:fill="auto"/>
            <w:hideMark/>
          </w:tcPr>
          <w:p w14:paraId="4A4241B1"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6ADEF904" w14:textId="77777777" w:rsidR="0095480A" w:rsidRPr="00BD4F42" w:rsidRDefault="0095480A" w:rsidP="00FE5EB3">
            <w:pPr>
              <w:pStyle w:val="a3"/>
              <w:rPr>
                <w:sz w:val="21"/>
              </w:rPr>
            </w:pPr>
            <w:r w:rsidRPr="00BD4F42">
              <w:rPr>
                <w:rFonts w:hint="eastAsia"/>
                <w:sz w:val="21"/>
              </w:rPr>
              <w:t xml:space="preserve">0817-7118322 </w:t>
            </w:r>
          </w:p>
        </w:tc>
      </w:tr>
      <w:tr w:rsidR="0095480A" w:rsidRPr="00BD4F42" w14:paraId="307299B0" w14:textId="77777777" w:rsidTr="0095480A">
        <w:trPr>
          <w:divId w:val="1195731979"/>
        </w:trPr>
        <w:tc>
          <w:tcPr>
            <w:tcW w:w="3000" w:type="dxa"/>
            <w:shd w:val="clear" w:color="auto" w:fill="auto"/>
            <w:hideMark/>
          </w:tcPr>
          <w:p w14:paraId="4088223A"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4195F206" w14:textId="77777777" w:rsidR="0095480A" w:rsidRPr="00BD4F42" w:rsidRDefault="0095480A" w:rsidP="00FE5EB3">
            <w:pPr>
              <w:pStyle w:val="a3"/>
              <w:rPr>
                <w:sz w:val="21"/>
              </w:rPr>
            </w:pPr>
            <w:r w:rsidRPr="00BD4F42">
              <w:rPr>
                <w:rFonts w:hint="eastAsia"/>
                <w:sz w:val="21"/>
              </w:rPr>
              <w:t xml:space="preserve">400-16-96869 </w:t>
            </w:r>
          </w:p>
        </w:tc>
      </w:tr>
      <w:tr w:rsidR="0095480A" w:rsidRPr="00BD4F42" w14:paraId="6C61297E" w14:textId="77777777" w:rsidTr="0095480A">
        <w:trPr>
          <w:divId w:val="1195731979"/>
        </w:trPr>
        <w:tc>
          <w:tcPr>
            <w:tcW w:w="3000" w:type="dxa"/>
            <w:shd w:val="clear" w:color="auto" w:fill="auto"/>
            <w:hideMark/>
          </w:tcPr>
          <w:p w14:paraId="377EAFAF"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12268FA3" w14:textId="77777777" w:rsidR="0095480A" w:rsidRPr="00BD4F42" w:rsidRDefault="0095480A" w:rsidP="00FE5EB3">
            <w:pPr>
              <w:pStyle w:val="a3"/>
              <w:rPr>
                <w:sz w:val="21"/>
              </w:rPr>
            </w:pPr>
            <w:r w:rsidRPr="00BD4F42">
              <w:rPr>
                <w:rFonts w:hint="eastAsia"/>
                <w:sz w:val="21"/>
              </w:rPr>
              <w:t xml:space="preserve">www.tf.cn </w:t>
            </w:r>
          </w:p>
        </w:tc>
      </w:tr>
    </w:tbl>
    <w:p w14:paraId="6681B956"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(10)晋商银行股份有限公司</w:t>
      </w:r>
    </w:p>
    <w:tbl>
      <w:tblPr>
        <w:tblStyle w:val="a8"/>
        <w:tblW w:w="8353" w:type="dxa"/>
        <w:tblLook w:val="04A0" w:firstRow="1" w:lastRow="0" w:firstColumn="1" w:lastColumn="0" w:noHBand="0" w:noVBand="1"/>
      </w:tblPr>
      <w:tblGrid>
        <w:gridCol w:w="2322"/>
        <w:gridCol w:w="6031"/>
      </w:tblGrid>
      <w:tr w:rsidR="0095480A" w:rsidRPr="00BD4F42" w14:paraId="083CD379" w14:textId="77777777" w:rsidTr="0095480A">
        <w:trPr>
          <w:divId w:val="1195731979"/>
        </w:trPr>
        <w:tc>
          <w:tcPr>
            <w:tcW w:w="3000" w:type="dxa"/>
            <w:shd w:val="clear" w:color="auto" w:fill="auto"/>
            <w:hideMark/>
          </w:tcPr>
          <w:p w14:paraId="19B00E1B"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1219F0F0" w14:textId="77777777" w:rsidR="0095480A" w:rsidRPr="00BD4F42" w:rsidRDefault="0095480A" w:rsidP="00FE5EB3">
            <w:pPr>
              <w:pStyle w:val="a3"/>
              <w:rPr>
                <w:sz w:val="21"/>
              </w:rPr>
            </w:pPr>
            <w:r w:rsidRPr="00BD4F42">
              <w:rPr>
                <w:rFonts w:hint="eastAsia"/>
                <w:sz w:val="21"/>
              </w:rPr>
              <w:t xml:space="preserve">山西省太原市万柏林区长风西街一号丽华大厦 </w:t>
            </w:r>
          </w:p>
        </w:tc>
      </w:tr>
      <w:tr w:rsidR="0095480A" w:rsidRPr="00BD4F42" w14:paraId="7FB23D74" w14:textId="77777777" w:rsidTr="0095480A">
        <w:trPr>
          <w:divId w:val="1195731979"/>
        </w:trPr>
        <w:tc>
          <w:tcPr>
            <w:tcW w:w="3000" w:type="dxa"/>
            <w:shd w:val="clear" w:color="auto" w:fill="auto"/>
            <w:hideMark/>
          </w:tcPr>
          <w:p w14:paraId="208989D9"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577A08D8" w14:textId="77777777" w:rsidR="0095480A" w:rsidRPr="00BD4F42" w:rsidRDefault="0095480A" w:rsidP="00FE5EB3">
            <w:pPr>
              <w:pStyle w:val="a3"/>
              <w:rPr>
                <w:sz w:val="21"/>
              </w:rPr>
            </w:pPr>
            <w:r w:rsidRPr="00BD4F42">
              <w:rPr>
                <w:rFonts w:hint="eastAsia"/>
                <w:sz w:val="21"/>
              </w:rPr>
              <w:t xml:space="preserve">山西省太原市万柏林区长风西街一号丽华大厦 </w:t>
            </w:r>
          </w:p>
        </w:tc>
      </w:tr>
      <w:tr w:rsidR="0095480A" w:rsidRPr="00BD4F42" w14:paraId="55FB53F7" w14:textId="77777777" w:rsidTr="0095480A">
        <w:trPr>
          <w:divId w:val="1195731979"/>
        </w:trPr>
        <w:tc>
          <w:tcPr>
            <w:tcW w:w="3000" w:type="dxa"/>
            <w:shd w:val="clear" w:color="auto" w:fill="auto"/>
            <w:hideMark/>
          </w:tcPr>
          <w:p w14:paraId="73EC760F"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517A2571" w14:textId="77777777" w:rsidR="0095480A" w:rsidRPr="00BD4F42" w:rsidRDefault="0095480A" w:rsidP="00FE5EB3">
            <w:pPr>
              <w:pStyle w:val="a3"/>
              <w:rPr>
                <w:sz w:val="21"/>
              </w:rPr>
            </w:pPr>
            <w:r w:rsidRPr="00BD4F42">
              <w:rPr>
                <w:rFonts w:hint="eastAsia"/>
                <w:sz w:val="21"/>
              </w:rPr>
              <w:t xml:space="preserve">阎俊生 </w:t>
            </w:r>
          </w:p>
        </w:tc>
      </w:tr>
      <w:tr w:rsidR="0095480A" w:rsidRPr="00BD4F42" w14:paraId="2BF8839E" w14:textId="77777777" w:rsidTr="0095480A">
        <w:trPr>
          <w:divId w:val="1195731979"/>
        </w:trPr>
        <w:tc>
          <w:tcPr>
            <w:tcW w:w="3000" w:type="dxa"/>
            <w:shd w:val="clear" w:color="auto" w:fill="auto"/>
            <w:hideMark/>
          </w:tcPr>
          <w:p w14:paraId="25D1047F"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5EA646D7" w14:textId="77777777" w:rsidR="0095480A" w:rsidRPr="00BD4F42" w:rsidRDefault="0095480A" w:rsidP="00FE5EB3">
            <w:pPr>
              <w:pStyle w:val="a3"/>
              <w:rPr>
                <w:sz w:val="21"/>
              </w:rPr>
            </w:pPr>
            <w:r w:rsidRPr="00BD4F42">
              <w:rPr>
                <w:rFonts w:hint="eastAsia"/>
                <w:sz w:val="21"/>
              </w:rPr>
              <w:t xml:space="preserve">董嘉文 </w:t>
            </w:r>
          </w:p>
        </w:tc>
      </w:tr>
      <w:tr w:rsidR="0095480A" w:rsidRPr="00BD4F42" w14:paraId="440E256A" w14:textId="77777777" w:rsidTr="0095480A">
        <w:trPr>
          <w:divId w:val="1195731979"/>
        </w:trPr>
        <w:tc>
          <w:tcPr>
            <w:tcW w:w="3000" w:type="dxa"/>
            <w:shd w:val="clear" w:color="auto" w:fill="auto"/>
            <w:hideMark/>
          </w:tcPr>
          <w:p w14:paraId="77DE123F"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1D6EF087" w14:textId="77777777" w:rsidR="0095480A" w:rsidRPr="00BD4F42" w:rsidRDefault="0095480A" w:rsidP="00FE5EB3">
            <w:pPr>
              <w:pStyle w:val="a3"/>
              <w:rPr>
                <w:sz w:val="21"/>
              </w:rPr>
            </w:pPr>
            <w:r w:rsidRPr="00BD4F42">
              <w:rPr>
                <w:rFonts w:hint="eastAsia"/>
                <w:sz w:val="21"/>
              </w:rPr>
              <w:t xml:space="preserve">0351-6819926 </w:t>
            </w:r>
          </w:p>
        </w:tc>
      </w:tr>
      <w:tr w:rsidR="0095480A" w:rsidRPr="00BD4F42" w14:paraId="45578EED" w14:textId="77777777" w:rsidTr="0095480A">
        <w:trPr>
          <w:divId w:val="1195731979"/>
        </w:trPr>
        <w:tc>
          <w:tcPr>
            <w:tcW w:w="3000" w:type="dxa"/>
            <w:shd w:val="clear" w:color="auto" w:fill="auto"/>
            <w:hideMark/>
          </w:tcPr>
          <w:p w14:paraId="6DBE1A16"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30FBC23E" w14:textId="77777777" w:rsidR="0095480A" w:rsidRPr="00BD4F42" w:rsidRDefault="0095480A" w:rsidP="00FE5EB3">
            <w:pPr>
              <w:pStyle w:val="a3"/>
              <w:rPr>
                <w:sz w:val="21"/>
              </w:rPr>
            </w:pPr>
            <w:r w:rsidRPr="00BD4F42">
              <w:rPr>
                <w:rFonts w:hint="eastAsia"/>
                <w:sz w:val="21"/>
              </w:rPr>
              <w:t xml:space="preserve">0351-6819926 </w:t>
            </w:r>
          </w:p>
        </w:tc>
      </w:tr>
      <w:tr w:rsidR="0095480A" w:rsidRPr="00BD4F42" w14:paraId="5FDA71A5" w14:textId="77777777" w:rsidTr="0095480A">
        <w:trPr>
          <w:divId w:val="1195731979"/>
        </w:trPr>
        <w:tc>
          <w:tcPr>
            <w:tcW w:w="3000" w:type="dxa"/>
            <w:shd w:val="clear" w:color="auto" w:fill="auto"/>
            <w:hideMark/>
          </w:tcPr>
          <w:p w14:paraId="4B130219"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3344576B" w14:textId="77777777" w:rsidR="0095480A" w:rsidRPr="00BD4F42" w:rsidRDefault="0095480A" w:rsidP="00FE5EB3">
            <w:pPr>
              <w:pStyle w:val="a3"/>
              <w:rPr>
                <w:sz w:val="21"/>
              </w:rPr>
            </w:pPr>
            <w:r w:rsidRPr="00BD4F42">
              <w:rPr>
                <w:rFonts w:hint="eastAsia"/>
                <w:sz w:val="21"/>
              </w:rPr>
              <w:t xml:space="preserve">95105588 </w:t>
            </w:r>
          </w:p>
        </w:tc>
      </w:tr>
      <w:tr w:rsidR="0095480A" w:rsidRPr="00BD4F42" w14:paraId="79AB6F82" w14:textId="77777777" w:rsidTr="0095480A">
        <w:trPr>
          <w:divId w:val="1195731979"/>
        </w:trPr>
        <w:tc>
          <w:tcPr>
            <w:tcW w:w="3000" w:type="dxa"/>
            <w:shd w:val="clear" w:color="auto" w:fill="auto"/>
            <w:hideMark/>
          </w:tcPr>
          <w:p w14:paraId="5A46B59C"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65B20660" w14:textId="77777777" w:rsidR="0095480A" w:rsidRPr="00BD4F42" w:rsidRDefault="0095480A" w:rsidP="00FE5EB3">
            <w:pPr>
              <w:pStyle w:val="a3"/>
              <w:rPr>
                <w:sz w:val="21"/>
              </w:rPr>
            </w:pPr>
            <w:r w:rsidRPr="00BD4F42">
              <w:rPr>
                <w:rFonts w:hint="eastAsia"/>
                <w:sz w:val="21"/>
              </w:rPr>
              <w:t xml:space="preserve">http://www.jshbank.com </w:t>
            </w:r>
          </w:p>
        </w:tc>
      </w:tr>
    </w:tbl>
    <w:p w14:paraId="40E1B7E0"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(11)深圳市新兰德证券投资咨询有限公司</w:t>
      </w:r>
    </w:p>
    <w:tbl>
      <w:tblPr>
        <w:tblStyle w:val="a8"/>
        <w:tblW w:w="8353" w:type="dxa"/>
        <w:tblLook w:val="04A0" w:firstRow="1" w:lastRow="0" w:firstColumn="1" w:lastColumn="0" w:noHBand="0" w:noVBand="1"/>
      </w:tblPr>
      <w:tblGrid>
        <w:gridCol w:w="2341"/>
        <w:gridCol w:w="6012"/>
      </w:tblGrid>
      <w:tr w:rsidR="0095480A" w:rsidRPr="00BD4F42" w14:paraId="4C58BA7F" w14:textId="77777777" w:rsidTr="0095480A">
        <w:trPr>
          <w:divId w:val="1195731979"/>
        </w:trPr>
        <w:tc>
          <w:tcPr>
            <w:tcW w:w="3000" w:type="dxa"/>
            <w:shd w:val="clear" w:color="auto" w:fill="auto"/>
            <w:hideMark/>
          </w:tcPr>
          <w:p w14:paraId="2E57EAB6"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7DD415E4" w14:textId="77777777" w:rsidR="0095480A" w:rsidRPr="00BD4F42" w:rsidRDefault="0095480A" w:rsidP="00FE5EB3">
            <w:pPr>
              <w:pStyle w:val="a3"/>
              <w:rPr>
                <w:sz w:val="21"/>
              </w:rPr>
            </w:pPr>
            <w:r w:rsidRPr="00BD4F42">
              <w:rPr>
                <w:rFonts w:hint="eastAsia"/>
                <w:sz w:val="21"/>
              </w:rPr>
              <w:t xml:space="preserve">深圳市福田区华强北路赛格科技园4栋10层1006# </w:t>
            </w:r>
          </w:p>
        </w:tc>
      </w:tr>
      <w:tr w:rsidR="0095480A" w:rsidRPr="00BD4F42" w14:paraId="286C9234" w14:textId="77777777" w:rsidTr="0095480A">
        <w:trPr>
          <w:divId w:val="1195731979"/>
        </w:trPr>
        <w:tc>
          <w:tcPr>
            <w:tcW w:w="3000" w:type="dxa"/>
            <w:shd w:val="clear" w:color="auto" w:fill="auto"/>
            <w:hideMark/>
          </w:tcPr>
          <w:p w14:paraId="02F77EEB"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6BCCBC9C" w14:textId="77777777" w:rsidR="0095480A" w:rsidRPr="00BD4F42" w:rsidRDefault="0095480A" w:rsidP="00FE5EB3">
            <w:pPr>
              <w:pStyle w:val="a3"/>
              <w:rPr>
                <w:sz w:val="21"/>
              </w:rPr>
            </w:pPr>
            <w:r w:rsidRPr="00BD4F42">
              <w:rPr>
                <w:rFonts w:hint="eastAsia"/>
                <w:sz w:val="21"/>
              </w:rPr>
              <w:t xml:space="preserve">北京市西城区宣武门外大街28号富卓大厦A座6层 </w:t>
            </w:r>
          </w:p>
        </w:tc>
      </w:tr>
      <w:tr w:rsidR="0095480A" w:rsidRPr="00BD4F42" w14:paraId="2C4D103A" w14:textId="77777777" w:rsidTr="0095480A">
        <w:trPr>
          <w:divId w:val="1195731979"/>
        </w:trPr>
        <w:tc>
          <w:tcPr>
            <w:tcW w:w="3000" w:type="dxa"/>
            <w:shd w:val="clear" w:color="auto" w:fill="auto"/>
            <w:hideMark/>
          </w:tcPr>
          <w:p w14:paraId="6831A416"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5370DFF8" w14:textId="77777777" w:rsidR="0095480A" w:rsidRPr="00BD4F42" w:rsidRDefault="0095480A" w:rsidP="00FE5EB3">
            <w:pPr>
              <w:pStyle w:val="a3"/>
              <w:rPr>
                <w:sz w:val="21"/>
              </w:rPr>
            </w:pPr>
            <w:r w:rsidRPr="00BD4F42">
              <w:rPr>
                <w:rFonts w:hint="eastAsia"/>
                <w:sz w:val="21"/>
              </w:rPr>
              <w:t xml:space="preserve">马勇 </w:t>
            </w:r>
          </w:p>
        </w:tc>
      </w:tr>
      <w:tr w:rsidR="0095480A" w:rsidRPr="00BD4F42" w14:paraId="650CEF69" w14:textId="77777777" w:rsidTr="0095480A">
        <w:trPr>
          <w:divId w:val="1195731979"/>
        </w:trPr>
        <w:tc>
          <w:tcPr>
            <w:tcW w:w="3000" w:type="dxa"/>
            <w:shd w:val="clear" w:color="auto" w:fill="auto"/>
            <w:hideMark/>
          </w:tcPr>
          <w:p w14:paraId="23744076"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3DD9BBF8" w14:textId="77777777" w:rsidR="0095480A" w:rsidRPr="00BD4F42" w:rsidRDefault="0095480A" w:rsidP="00FE5EB3">
            <w:pPr>
              <w:pStyle w:val="a3"/>
              <w:rPr>
                <w:sz w:val="21"/>
              </w:rPr>
            </w:pPr>
            <w:r w:rsidRPr="00BD4F42">
              <w:rPr>
                <w:rFonts w:hint="eastAsia"/>
                <w:sz w:val="21"/>
              </w:rPr>
              <w:t xml:space="preserve">张燕 </w:t>
            </w:r>
          </w:p>
        </w:tc>
      </w:tr>
      <w:tr w:rsidR="0095480A" w:rsidRPr="00BD4F42" w14:paraId="4132F8BD" w14:textId="77777777" w:rsidTr="0095480A">
        <w:trPr>
          <w:divId w:val="1195731979"/>
        </w:trPr>
        <w:tc>
          <w:tcPr>
            <w:tcW w:w="3000" w:type="dxa"/>
            <w:shd w:val="clear" w:color="auto" w:fill="auto"/>
            <w:hideMark/>
          </w:tcPr>
          <w:p w14:paraId="3C497293"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68BD4CAA" w14:textId="77777777" w:rsidR="0095480A" w:rsidRPr="00BD4F42" w:rsidRDefault="0095480A" w:rsidP="00FE5EB3">
            <w:pPr>
              <w:pStyle w:val="a3"/>
              <w:rPr>
                <w:sz w:val="21"/>
              </w:rPr>
            </w:pPr>
            <w:r w:rsidRPr="00BD4F42">
              <w:rPr>
                <w:rFonts w:hint="eastAsia"/>
                <w:sz w:val="21"/>
              </w:rPr>
              <w:t xml:space="preserve">010-58325388 </w:t>
            </w:r>
          </w:p>
        </w:tc>
      </w:tr>
      <w:tr w:rsidR="0095480A" w:rsidRPr="00BD4F42" w14:paraId="20D4AA54" w14:textId="77777777" w:rsidTr="0095480A">
        <w:trPr>
          <w:divId w:val="1195731979"/>
        </w:trPr>
        <w:tc>
          <w:tcPr>
            <w:tcW w:w="3000" w:type="dxa"/>
            <w:shd w:val="clear" w:color="auto" w:fill="auto"/>
            <w:hideMark/>
          </w:tcPr>
          <w:p w14:paraId="5B7D427A"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6F6C17A9" w14:textId="77777777" w:rsidR="0095480A" w:rsidRPr="00BD4F42" w:rsidRDefault="0095480A" w:rsidP="00FE5EB3">
            <w:pPr>
              <w:pStyle w:val="a3"/>
              <w:rPr>
                <w:sz w:val="21"/>
              </w:rPr>
            </w:pPr>
            <w:r w:rsidRPr="00BD4F42">
              <w:rPr>
                <w:rFonts w:hint="eastAsia"/>
                <w:sz w:val="21"/>
              </w:rPr>
              <w:t xml:space="preserve">010-58325300 </w:t>
            </w:r>
          </w:p>
        </w:tc>
      </w:tr>
      <w:tr w:rsidR="0095480A" w:rsidRPr="00BD4F42" w14:paraId="576624D0" w14:textId="77777777" w:rsidTr="0095480A">
        <w:trPr>
          <w:divId w:val="1195731979"/>
        </w:trPr>
        <w:tc>
          <w:tcPr>
            <w:tcW w:w="3000" w:type="dxa"/>
            <w:shd w:val="clear" w:color="auto" w:fill="auto"/>
            <w:hideMark/>
          </w:tcPr>
          <w:p w14:paraId="19971CC7"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5537C3FA" w14:textId="77777777" w:rsidR="0095480A" w:rsidRPr="00BD4F42" w:rsidRDefault="0095480A" w:rsidP="00FE5EB3">
            <w:pPr>
              <w:pStyle w:val="a3"/>
              <w:rPr>
                <w:sz w:val="21"/>
              </w:rPr>
            </w:pPr>
            <w:r w:rsidRPr="00BD4F42">
              <w:rPr>
                <w:rFonts w:hint="eastAsia"/>
                <w:sz w:val="21"/>
              </w:rPr>
              <w:t xml:space="preserve">400-166-1188 </w:t>
            </w:r>
          </w:p>
        </w:tc>
      </w:tr>
      <w:tr w:rsidR="0095480A" w:rsidRPr="00BD4F42" w14:paraId="791F2231" w14:textId="77777777" w:rsidTr="0095480A">
        <w:trPr>
          <w:divId w:val="1195731979"/>
        </w:trPr>
        <w:tc>
          <w:tcPr>
            <w:tcW w:w="3000" w:type="dxa"/>
            <w:shd w:val="clear" w:color="auto" w:fill="auto"/>
            <w:hideMark/>
          </w:tcPr>
          <w:p w14:paraId="049F14FC"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65F4BDB8" w14:textId="77777777" w:rsidR="0095480A" w:rsidRPr="00BD4F42" w:rsidRDefault="0095480A" w:rsidP="00FE5EB3">
            <w:pPr>
              <w:pStyle w:val="a3"/>
              <w:rPr>
                <w:sz w:val="21"/>
              </w:rPr>
            </w:pPr>
            <w:r w:rsidRPr="00BD4F42">
              <w:rPr>
                <w:rFonts w:hint="eastAsia"/>
                <w:sz w:val="21"/>
              </w:rPr>
              <w:t xml:space="preserve">http://8.jrj.com.cn/ </w:t>
            </w:r>
          </w:p>
        </w:tc>
      </w:tr>
    </w:tbl>
    <w:p w14:paraId="3A6FB6A6"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(12)厦门市鑫鼎盛控股有限公司</w:t>
      </w:r>
    </w:p>
    <w:tbl>
      <w:tblPr>
        <w:tblStyle w:val="a8"/>
        <w:tblW w:w="8353" w:type="dxa"/>
        <w:tblLook w:val="04A0" w:firstRow="1" w:lastRow="0" w:firstColumn="1" w:lastColumn="0" w:noHBand="0" w:noVBand="1"/>
      </w:tblPr>
      <w:tblGrid>
        <w:gridCol w:w="2392"/>
        <w:gridCol w:w="5961"/>
      </w:tblGrid>
      <w:tr w:rsidR="0095480A" w:rsidRPr="00BD4F42" w14:paraId="3B015415" w14:textId="77777777" w:rsidTr="0095480A">
        <w:trPr>
          <w:divId w:val="1195731979"/>
        </w:trPr>
        <w:tc>
          <w:tcPr>
            <w:tcW w:w="3000" w:type="dxa"/>
            <w:shd w:val="clear" w:color="auto" w:fill="auto"/>
            <w:hideMark/>
          </w:tcPr>
          <w:p w14:paraId="6ABEDA17"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36C191C0" w14:textId="77777777" w:rsidR="0095480A" w:rsidRPr="00BD4F42" w:rsidRDefault="0095480A" w:rsidP="00FE5EB3">
            <w:pPr>
              <w:pStyle w:val="a3"/>
              <w:rPr>
                <w:sz w:val="21"/>
              </w:rPr>
            </w:pPr>
            <w:r w:rsidRPr="00BD4F42">
              <w:rPr>
                <w:rFonts w:hint="eastAsia"/>
                <w:sz w:val="21"/>
              </w:rPr>
              <w:t xml:space="preserve">厦门市思明区鹭江道2号厦门第一广场1501-1504 </w:t>
            </w:r>
          </w:p>
        </w:tc>
      </w:tr>
      <w:tr w:rsidR="0095480A" w:rsidRPr="00BD4F42" w14:paraId="7F4E06D3" w14:textId="77777777" w:rsidTr="0095480A">
        <w:trPr>
          <w:divId w:val="1195731979"/>
        </w:trPr>
        <w:tc>
          <w:tcPr>
            <w:tcW w:w="3000" w:type="dxa"/>
            <w:shd w:val="clear" w:color="auto" w:fill="auto"/>
            <w:hideMark/>
          </w:tcPr>
          <w:p w14:paraId="3D038198"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4A8F8780" w14:textId="77777777" w:rsidR="0095480A" w:rsidRPr="00BD4F42" w:rsidRDefault="0095480A" w:rsidP="00FE5EB3">
            <w:pPr>
              <w:pStyle w:val="a3"/>
              <w:rPr>
                <w:sz w:val="21"/>
              </w:rPr>
            </w:pPr>
            <w:r w:rsidRPr="00BD4F42">
              <w:rPr>
                <w:rFonts w:hint="eastAsia"/>
                <w:sz w:val="21"/>
              </w:rPr>
              <w:t xml:space="preserve">厦门市思明区鹭江道2号厦门第一广场1501-1504 </w:t>
            </w:r>
          </w:p>
        </w:tc>
      </w:tr>
      <w:tr w:rsidR="0095480A" w:rsidRPr="00BD4F42" w14:paraId="2FBF2262" w14:textId="77777777" w:rsidTr="0095480A">
        <w:trPr>
          <w:divId w:val="1195731979"/>
        </w:trPr>
        <w:tc>
          <w:tcPr>
            <w:tcW w:w="3000" w:type="dxa"/>
            <w:shd w:val="clear" w:color="auto" w:fill="auto"/>
            <w:hideMark/>
          </w:tcPr>
          <w:p w14:paraId="6F68B7DF"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1F62E385" w14:textId="77777777" w:rsidR="0095480A" w:rsidRPr="00BD4F42" w:rsidRDefault="0095480A" w:rsidP="00FE5EB3">
            <w:pPr>
              <w:pStyle w:val="a3"/>
              <w:rPr>
                <w:sz w:val="21"/>
              </w:rPr>
            </w:pPr>
            <w:r w:rsidRPr="00BD4F42">
              <w:rPr>
                <w:rFonts w:hint="eastAsia"/>
                <w:sz w:val="21"/>
              </w:rPr>
              <w:t xml:space="preserve">陈洪生 </w:t>
            </w:r>
          </w:p>
        </w:tc>
      </w:tr>
      <w:tr w:rsidR="0095480A" w:rsidRPr="00BD4F42" w14:paraId="29C06985" w14:textId="77777777" w:rsidTr="0095480A">
        <w:trPr>
          <w:divId w:val="1195731979"/>
        </w:trPr>
        <w:tc>
          <w:tcPr>
            <w:tcW w:w="3000" w:type="dxa"/>
            <w:shd w:val="clear" w:color="auto" w:fill="auto"/>
            <w:hideMark/>
          </w:tcPr>
          <w:p w14:paraId="5296E4DD"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01D6D545" w14:textId="77777777" w:rsidR="0095480A" w:rsidRPr="00BD4F42" w:rsidRDefault="0095480A" w:rsidP="00FE5EB3">
            <w:pPr>
              <w:pStyle w:val="a3"/>
              <w:rPr>
                <w:sz w:val="21"/>
              </w:rPr>
            </w:pPr>
            <w:r w:rsidRPr="00BD4F42">
              <w:rPr>
                <w:rFonts w:hint="eastAsia"/>
                <w:sz w:val="21"/>
              </w:rPr>
              <w:t xml:space="preserve">徐明静 </w:t>
            </w:r>
          </w:p>
        </w:tc>
      </w:tr>
      <w:tr w:rsidR="0095480A" w:rsidRPr="00BD4F42" w14:paraId="4CEAF023" w14:textId="77777777" w:rsidTr="0095480A">
        <w:trPr>
          <w:divId w:val="1195731979"/>
        </w:trPr>
        <w:tc>
          <w:tcPr>
            <w:tcW w:w="3000" w:type="dxa"/>
            <w:shd w:val="clear" w:color="auto" w:fill="auto"/>
            <w:hideMark/>
          </w:tcPr>
          <w:p w14:paraId="559CE8A9"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7F9687F6" w14:textId="77777777" w:rsidR="0095480A" w:rsidRPr="00BD4F42" w:rsidRDefault="0095480A" w:rsidP="00FE5EB3">
            <w:pPr>
              <w:pStyle w:val="a3"/>
              <w:rPr>
                <w:sz w:val="21"/>
              </w:rPr>
            </w:pPr>
            <w:r w:rsidRPr="00BD4F42">
              <w:rPr>
                <w:rFonts w:hint="eastAsia"/>
                <w:sz w:val="21"/>
              </w:rPr>
              <w:t xml:space="preserve">0592-3122716 </w:t>
            </w:r>
          </w:p>
        </w:tc>
      </w:tr>
      <w:tr w:rsidR="0095480A" w:rsidRPr="00BD4F42" w14:paraId="31E77B15" w14:textId="77777777" w:rsidTr="0095480A">
        <w:trPr>
          <w:divId w:val="1195731979"/>
        </w:trPr>
        <w:tc>
          <w:tcPr>
            <w:tcW w:w="3000" w:type="dxa"/>
            <w:shd w:val="clear" w:color="auto" w:fill="auto"/>
            <w:hideMark/>
          </w:tcPr>
          <w:p w14:paraId="6C0B4DA6"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08AEB878" w14:textId="77777777" w:rsidR="0095480A" w:rsidRPr="00BD4F42" w:rsidRDefault="0095480A" w:rsidP="00FE5EB3">
            <w:pPr>
              <w:pStyle w:val="a3"/>
              <w:rPr>
                <w:sz w:val="21"/>
              </w:rPr>
            </w:pPr>
            <w:r w:rsidRPr="00BD4F42">
              <w:rPr>
                <w:rFonts w:hint="eastAsia"/>
                <w:sz w:val="21"/>
              </w:rPr>
              <w:t xml:space="preserve">0592-8060771 </w:t>
            </w:r>
          </w:p>
        </w:tc>
      </w:tr>
      <w:tr w:rsidR="0095480A" w:rsidRPr="00BD4F42" w14:paraId="4D5CCE82" w14:textId="77777777" w:rsidTr="0095480A">
        <w:trPr>
          <w:divId w:val="1195731979"/>
        </w:trPr>
        <w:tc>
          <w:tcPr>
            <w:tcW w:w="3000" w:type="dxa"/>
            <w:shd w:val="clear" w:color="auto" w:fill="auto"/>
            <w:hideMark/>
          </w:tcPr>
          <w:p w14:paraId="1869A3E8"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27C1B581" w14:textId="77777777" w:rsidR="0095480A" w:rsidRPr="00BD4F42" w:rsidRDefault="0095480A" w:rsidP="00FE5EB3">
            <w:pPr>
              <w:pStyle w:val="a3"/>
              <w:rPr>
                <w:sz w:val="21"/>
              </w:rPr>
            </w:pPr>
            <w:r w:rsidRPr="00BD4F42">
              <w:rPr>
                <w:rFonts w:hint="eastAsia"/>
                <w:sz w:val="21"/>
              </w:rPr>
              <w:t xml:space="preserve">400-918-0808 </w:t>
            </w:r>
          </w:p>
        </w:tc>
      </w:tr>
      <w:tr w:rsidR="0095480A" w:rsidRPr="00BD4F42" w14:paraId="408FC071" w14:textId="77777777" w:rsidTr="0095480A">
        <w:trPr>
          <w:divId w:val="1195731979"/>
        </w:trPr>
        <w:tc>
          <w:tcPr>
            <w:tcW w:w="3000" w:type="dxa"/>
            <w:shd w:val="clear" w:color="auto" w:fill="auto"/>
            <w:hideMark/>
          </w:tcPr>
          <w:p w14:paraId="7C6B375A" w14:textId="77777777" w:rsidR="0095480A" w:rsidRPr="00BD4F42" w:rsidRDefault="0095480A" w:rsidP="00FE5EB3">
            <w:pPr>
              <w:pStyle w:val="a3"/>
              <w:rPr>
                <w:sz w:val="21"/>
              </w:rPr>
            </w:pPr>
            <w:r w:rsidRPr="00BD4F42">
              <w:rPr>
                <w:rFonts w:hint="eastAsia"/>
                <w:sz w:val="21"/>
              </w:rPr>
              <w:lastRenderedPageBreak/>
              <w:t xml:space="preserve">网址： </w:t>
            </w:r>
          </w:p>
        </w:tc>
        <w:tc>
          <w:tcPr>
            <w:tcW w:w="7440" w:type="dxa"/>
            <w:shd w:val="clear" w:color="auto" w:fill="auto"/>
            <w:hideMark/>
          </w:tcPr>
          <w:p w14:paraId="383767A4" w14:textId="77777777" w:rsidR="0095480A" w:rsidRPr="00BD4F42" w:rsidRDefault="0095480A" w:rsidP="00FE5EB3">
            <w:pPr>
              <w:pStyle w:val="a3"/>
              <w:rPr>
                <w:sz w:val="21"/>
              </w:rPr>
            </w:pPr>
            <w:r w:rsidRPr="00BD4F42">
              <w:rPr>
                <w:rFonts w:hint="eastAsia"/>
                <w:sz w:val="21"/>
              </w:rPr>
              <w:t xml:space="preserve">www.xds.com.cn </w:t>
            </w:r>
          </w:p>
        </w:tc>
      </w:tr>
    </w:tbl>
    <w:p w14:paraId="65D67BED"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(13)江苏天鼎证券投资咨询有限公司</w:t>
      </w:r>
    </w:p>
    <w:tbl>
      <w:tblPr>
        <w:tblStyle w:val="a8"/>
        <w:tblW w:w="8353" w:type="dxa"/>
        <w:tblLook w:val="04A0" w:firstRow="1" w:lastRow="0" w:firstColumn="1" w:lastColumn="0" w:noHBand="0" w:noVBand="1"/>
      </w:tblPr>
      <w:tblGrid>
        <w:gridCol w:w="2384"/>
        <w:gridCol w:w="5969"/>
      </w:tblGrid>
      <w:tr w:rsidR="0095480A" w:rsidRPr="00BD4F42" w14:paraId="37A9D4FA" w14:textId="77777777" w:rsidTr="0095480A">
        <w:trPr>
          <w:divId w:val="1195731979"/>
        </w:trPr>
        <w:tc>
          <w:tcPr>
            <w:tcW w:w="3000" w:type="dxa"/>
            <w:shd w:val="clear" w:color="auto" w:fill="auto"/>
            <w:hideMark/>
          </w:tcPr>
          <w:p w14:paraId="705D1ADF"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3EDCCCCE" w14:textId="77777777" w:rsidR="0095480A" w:rsidRPr="00BD4F42" w:rsidRDefault="0095480A" w:rsidP="00FE5EB3">
            <w:pPr>
              <w:pStyle w:val="a3"/>
              <w:rPr>
                <w:sz w:val="21"/>
              </w:rPr>
            </w:pPr>
            <w:r w:rsidRPr="00BD4F42">
              <w:rPr>
                <w:rFonts w:hint="eastAsia"/>
                <w:sz w:val="21"/>
              </w:rPr>
              <w:t xml:space="preserve">南京市秦淮区太平南路389号1002室 </w:t>
            </w:r>
          </w:p>
        </w:tc>
      </w:tr>
      <w:tr w:rsidR="0095480A" w:rsidRPr="00BD4F42" w14:paraId="0E6DCBCB" w14:textId="77777777" w:rsidTr="0095480A">
        <w:trPr>
          <w:divId w:val="1195731979"/>
        </w:trPr>
        <w:tc>
          <w:tcPr>
            <w:tcW w:w="3000" w:type="dxa"/>
            <w:shd w:val="clear" w:color="auto" w:fill="auto"/>
            <w:hideMark/>
          </w:tcPr>
          <w:p w14:paraId="095C4201"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335CE945" w14:textId="77777777" w:rsidR="0095480A" w:rsidRPr="00BD4F42" w:rsidRDefault="0095480A" w:rsidP="00FE5EB3">
            <w:pPr>
              <w:pStyle w:val="a3"/>
              <w:rPr>
                <w:sz w:val="21"/>
              </w:rPr>
            </w:pPr>
            <w:r w:rsidRPr="00BD4F42">
              <w:rPr>
                <w:rFonts w:hint="eastAsia"/>
                <w:sz w:val="21"/>
              </w:rPr>
              <w:t xml:space="preserve">南京市鼓楼区平安里74号 </w:t>
            </w:r>
          </w:p>
        </w:tc>
      </w:tr>
      <w:tr w:rsidR="0095480A" w:rsidRPr="00BD4F42" w14:paraId="5E695DC2" w14:textId="77777777" w:rsidTr="0095480A">
        <w:trPr>
          <w:divId w:val="1195731979"/>
        </w:trPr>
        <w:tc>
          <w:tcPr>
            <w:tcW w:w="3000" w:type="dxa"/>
            <w:shd w:val="clear" w:color="auto" w:fill="auto"/>
            <w:hideMark/>
          </w:tcPr>
          <w:p w14:paraId="252FE86A"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39F3F0CB" w14:textId="77777777" w:rsidR="0095480A" w:rsidRPr="00BD4F42" w:rsidRDefault="0095480A" w:rsidP="00FE5EB3">
            <w:pPr>
              <w:pStyle w:val="a3"/>
              <w:rPr>
                <w:sz w:val="21"/>
              </w:rPr>
            </w:pPr>
            <w:r w:rsidRPr="00BD4F42">
              <w:rPr>
                <w:rFonts w:hint="eastAsia"/>
                <w:sz w:val="21"/>
              </w:rPr>
              <w:t xml:space="preserve">金婷婷 </w:t>
            </w:r>
          </w:p>
        </w:tc>
      </w:tr>
      <w:tr w:rsidR="0095480A" w:rsidRPr="00BD4F42" w14:paraId="6BF0170C" w14:textId="77777777" w:rsidTr="0095480A">
        <w:trPr>
          <w:divId w:val="1195731979"/>
        </w:trPr>
        <w:tc>
          <w:tcPr>
            <w:tcW w:w="3000" w:type="dxa"/>
            <w:shd w:val="clear" w:color="auto" w:fill="auto"/>
            <w:hideMark/>
          </w:tcPr>
          <w:p w14:paraId="0B3EB64B"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FE4146A" w14:textId="77777777" w:rsidR="0095480A" w:rsidRPr="00BD4F42" w:rsidRDefault="0095480A" w:rsidP="00FE5EB3">
            <w:pPr>
              <w:pStyle w:val="a3"/>
              <w:rPr>
                <w:sz w:val="21"/>
              </w:rPr>
            </w:pPr>
            <w:r w:rsidRPr="00BD4F42">
              <w:rPr>
                <w:rFonts w:hint="eastAsia"/>
                <w:sz w:val="21"/>
              </w:rPr>
              <w:t xml:space="preserve">黄丹昀 </w:t>
            </w:r>
          </w:p>
        </w:tc>
      </w:tr>
      <w:tr w:rsidR="0095480A" w:rsidRPr="00BD4F42" w14:paraId="2B606681" w14:textId="77777777" w:rsidTr="0095480A">
        <w:trPr>
          <w:divId w:val="1195731979"/>
        </w:trPr>
        <w:tc>
          <w:tcPr>
            <w:tcW w:w="3000" w:type="dxa"/>
            <w:shd w:val="clear" w:color="auto" w:fill="auto"/>
            <w:hideMark/>
          </w:tcPr>
          <w:p w14:paraId="74B120F7"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4A4A9C71" w14:textId="77777777" w:rsidR="0095480A" w:rsidRPr="00BD4F42" w:rsidRDefault="0095480A" w:rsidP="00FE5EB3">
            <w:pPr>
              <w:pStyle w:val="a3"/>
              <w:rPr>
                <w:sz w:val="21"/>
              </w:rPr>
            </w:pPr>
            <w:r w:rsidRPr="00BD4F42">
              <w:rPr>
                <w:rFonts w:hint="eastAsia"/>
                <w:sz w:val="21"/>
              </w:rPr>
              <w:t xml:space="preserve">025-66001159 </w:t>
            </w:r>
          </w:p>
        </w:tc>
      </w:tr>
      <w:tr w:rsidR="0095480A" w:rsidRPr="00BD4F42" w14:paraId="19117D20" w14:textId="77777777" w:rsidTr="0095480A">
        <w:trPr>
          <w:divId w:val="1195731979"/>
        </w:trPr>
        <w:tc>
          <w:tcPr>
            <w:tcW w:w="3000" w:type="dxa"/>
            <w:shd w:val="clear" w:color="auto" w:fill="auto"/>
            <w:hideMark/>
          </w:tcPr>
          <w:p w14:paraId="2C493955"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10293CE3" w14:textId="77777777" w:rsidR="0095480A" w:rsidRPr="00BD4F42" w:rsidRDefault="0095480A" w:rsidP="00FE5EB3">
            <w:pPr>
              <w:pStyle w:val="a3"/>
              <w:rPr>
                <w:sz w:val="21"/>
              </w:rPr>
            </w:pPr>
            <w:r w:rsidRPr="00BD4F42">
              <w:rPr>
                <w:rFonts w:hint="eastAsia"/>
                <w:sz w:val="21"/>
              </w:rPr>
              <w:t xml:space="preserve">025-66001172 </w:t>
            </w:r>
          </w:p>
        </w:tc>
      </w:tr>
      <w:tr w:rsidR="0095480A" w:rsidRPr="00BD4F42" w14:paraId="621B94DB" w14:textId="77777777" w:rsidTr="0095480A">
        <w:trPr>
          <w:divId w:val="1195731979"/>
        </w:trPr>
        <w:tc>
          <w:tcPr>
            <w:tcW w:w="3000" w:type="dxa"/>
            <w:shd w:val="clear" w:color="auto" w:fill="auto"/>
            <w:hideMark/>
          </w:tcPr>
          <w:p w14:paraId="4EF9F1FE"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65C56E0B" w14:textId="77777777" w:rsidR="0095480A" w:rsidRPr="00BD4F42" w:rsidRDefault="0095480A" w:rsidP="00FE5EB3">
            <w:pPr>
              <w:pStyle w:val="a3"/>
              <w:rPr>
                <w:sz w:val="21"/>
              </w:rPr>
            </w:pPr>
            <w:r w:rsidRPr="00BD4F42">
              <w:rPr>
                <w:rFonts w:hint="eastAsia"/>
                <w:sz w:val="21"/>
              </w:rPr>
              <w:t xml:space="preserve">025-962155 </w:t>
            </w:r>
          </w:p>
        </w:tc>
      </w:tr>
      <w:tr w:rsidR="0095480A" w:rsidRPr="00BD4F42" w14:paraId="31916CBA" w14:textId="77777777" w:rsidTr="0095480A">
        <w:trPr>
          <w:divId w:val="1195731979"/>
        </w:trPr>
        <w:tc>
          <w:tcPr>
            <w:tcW w:w="3000" w:type="dxa"/>
            <w:shd w:val="clear" w:color="auto" w:fill="auto"/>
            <w:hideMark/>
          </w:tcPr>
          <w:p w14:paraId="572A6EDF"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11EC4EA3" w14:textId="77777777" w:rsidR="0095480A" w:rsidRPr="00BD4F42" w:rsidRDefault="0095480A" w:rsidP="00FE5EB3">
            <w:pPr>
              <w:pStyle w:val="a3"/>
              <w:rPr>
                <w:sz w:val="21"/>
              </w:rPr>
            </w:pPr>
            <w:r w:rsidRPr="00BD4F42">
              <w:rPr>
                <w:rFonts w:hint="eastAsia"/>
                <w:sz w:val="21"/>
              </w:rPr>
              <w:t xml:space="preserve">www.tdtz888.com </w:t>
            </w:r>
          </w:p>
        </w:tc>
      </w:tr>
    </w:tbl>
    <w:p w14:paraId="3304E72D"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(14)江苏汇林保大基金销售有限公司</w:t>
      </w:r>
    </w:p>
    <w:tbl>
      <w:tblPr>
        <w:tblStyle w:val="a8"/>
        <w:tblW w:w="8353" w:type="dxa"/>
        <w:tblLook w:val="04A0" w:firstRow="1" w:lastRow="0" w:firstColumn="1" w:lastColumn="0" w:noHBand="0" w:noVBand="1"/>
      </w:tblPr>
      <w:tblGrid>
        <w:gridCol w:w="2376"/>
        <w:gridCol w:w="5977"/>
      </w:tblGrid>
      <w:tr w:rsidR="0095480A" w:rsidRPr="00BD4F42" w14:paraId="73E7881F" w14:textId="77777777" w:rsidTr="0095480A">
        <w:trPr>
          <w:divId w:val="1195731979"/>
        </w:trPr>
        <w:tc>
          <w:tcPr>
            <w:tcW w:w="3000" w:type="dxa"/>
            <w:shd w:val="clear" w:color="auto" w:fill="auto"/>
            <w:hideMark/>
          </w:tcPr>
          <w:p w14:paraId="5E256763"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5BFC2A16" w14:textId="77777777" w:rsidR="0095480A" w:rsidRPr="00BD4F42" w:rsidRDefault="0095480A" w:rsidP="00FE5EB3">
            <w:pPr>
              <w:pStyle w:val="a3"/>
              <w:rPr>
                <w:sz w:val="21"/>
              </w:rPr>
            </w:pPr>
            <w:r w:rsidRPr="00BD4F42">
              <w:rPr>
                <w:rFonts w:hint="eastAsia"/>
                <w:sz w:val="21"/>
              </w:rPr>
              <w:t xml:space="preserve">南京市高淳区经济开发区古檀大道47号 </w:t>
            </w:r>
          </w:p>
        </w:tc>
      </w:tr>
      <w:tr w:rsidR="0095480A" w:rsidRPr="00BD4F42" w14:paraId="00DD9207" w14:textId="77777777" w:rsidTr="0095480A">
        <w:trPr>
          <w:divId w:val="1195731979"/>
        </w:trPr>
        <w:tc>
          <w:tcPr>
            <w:tcW w:w="3000" w:type="dxa"/>
            <w:shd w:val="clear" w:color="auto" w:fill="auto"/>
            <w:hideMark/>
          </w:tcPr>
          <w:p w14:paraId="145E1050"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77A49B0F" w14:textId="77777777" w:rsidR="0095480A" w:rsidRPr="00BD4F42" w:rsidRDefault="0095480A" w:rsidP="00FE5EB3">
            <w:pPr>
              <w:pStyle w:val="a3"/>
              <w:rPr>
                <w:sz w:val="21"/>
              </w:rPr>
            </w:pPr>
            <w:r w:rsidRPr="00BD4F42">
              <w:rPr>
                <w:rFonts w:hint="eastAsia"/>
                <w:sz w:val="21"/>
              </w:rPr>
              <w:t xml:space="preserve">南京市鼓楼区中山北路2号绿地紫峰大厦2005室 </w:t>
            </w:r>
          </w:p>
        </w:tc>
      </w:tr>
      <w:tr w:rsidR="0095480A" w:rsidRPr="00BD4F42" w14:paraId="6E02A173" w14:textId="77777777" w:rsidTr="0095480A">
        <w:trPr>
          <w:divId w:val="1195731979"/>
        </w:trPr>
        <w:tc>
          <w:tcPr>
            <w:tcW w:w="3000" w:type="dxa"/>
            <w:shd w:val="clear" w:color="auto" w:fill="auto"/>
            <w:hideMark/>
          </w:tcPr>
          <w:p w14:paraId="4F37C885"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2A147614" w14:textId="77777777" w:rsidR="0095480A" w:rsidRPr="00BD4F42" w:rsidRDefault="0095480A" w:rsidP="00FE5EB3">
            <w:pPr>
              <w:pStyle w:val="a3"/>
              <w:rPr>
                <w:sz w:val="21"/>
              </w:rPr>
            </w:pPr>
            <w:r w:rsidRPr="00BD4F42">
              <w:rPr>
                <w:rFonts w:hint="eastAsia"/>
                <w:sz w:val="21"/>
              </w:rPr>
              <w:t xml:space="preserve">吴言林 </w:t>
            </w:r>
          </w:p>
        </w:tc>
      </w:tr>
      <w:tr w:rsidR="0095480A" w:rsidRPr="00BD4F42" w14:paraId="11653C7A" w14:textId="77777777" w:rsidTr="0095480A">
        <w:trPr>
          <w:divId w:val="1195731979"/>
        </w:trPr>
        <w:tc>
          <w:tcPr>
            <w:tcW w:w="3000" w:type="dxa"/>
            <w:shd w:val="clear" w:color="auto" w:fill="auto"/>
            <w:hideMark/>
          </w:tcPr>
          <w:p w14:paraId="75F89DDA"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5DCCB5BF" w14:textId="77777777" w:rsidR="0095480A" w:rsidRPr="00BD4F42" w:rsidRDefault="0095480A" w:rsidP="00FE5EB3">
            <w:pPr>
              <w:pStyle w:val="a3"/>
              <w:rPr>
                <w:sz w:val="21"/>
              </w:rPr>
            </w:pPr>
            <w:r w:rsidRPr="00BD4F42">
              <w:rPr>
                <w:rFonts w:hint="eastAsia"/>
                <w:sz w:val="21"/>
              </w:rPr>
              <w:t xml:space="preserve">林伊灵 </w:t>
            </w:r>
          </w:p>
        </w:tc>
      </w:tr>
      <w:tr w:rsidR="0095480A" w:rsidRPr="00BD4F42" w14:paraId="5B6414E4" w14:textId="77777777" w:rsidTr="0095480A">
        <w:trPr>
          <w:divId w:val="1195731979"/>
        </w:trPr>
        <w:tc>
          <w:tcPr>
            <w:tcW w:w="3000" w:type="dxa"/>
            <w:shd w:val="clear" w:color="auto" w:fill="auto"/>
            <w:hideMark/>
          </w:tcPr>
          <w:p w14:paraId="73CDD0DC"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39D27F22" w14:textId="77777777" w:rsidR="0095480A" w:rsidRPr="00BD4F42" w:rsidRDefault="0095480A" w:rsidP="00FE5EB3">
            <w:pPr>
              <w:pStyle w:val="a3"/>
              <w:rPr>
                <w:sz w:val="21"/>
              </w:rPr>
            </w:pPr>
            <w:r w:rsidRPr="00BD4F42">
              <w:rPr>
                <w:rFonts w:hint="eastAsia"/>
                <w:sz w:val="21"/>
              </w:rPr>
              <w:t xml:space="preserve">025-66046166 </w:t>
            </w:r>
          </w:p>
        </w:tc>
      </w:tr>
      <w:tr w:rsidR="0095480A" w:rsidRPr="00BD4F42" w14:paraId="05E1ACC0" w14:textId="77777777" w:rsidTr="0095480A">
        <w:trPr>
          <w:divId w:val="1195731979"/>
        </w:trPr>
        <w:tc>
          <w:tcPr>
            <w:tcW w:w="3000" w:type="dxa"/>
            <w:shd w:val="clear" w:color="auto" w:fill="auto"/>
            <w:hideMark/>
          </w:tcPr>
          <w:p w14:paraId="29824AFE"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0683B5CA" w14:textId="77777777" w:rsidR="0095480A" w:rsidRPr="00BD4F42" w:rsidRDefault="0095480A" w:rsidP="00FE5EB3">
            <w:pPr>
              <w:pStyle w:val="a3"/>
              <w:rPr>
                <w:sz w:val="21"/>
              </w:rPr>
            </w:pPr>
            <w:r w:rsidRPr="00BD4F42">
              <w:rPr>
                <w:rFonts w:hint="eastAsia"/>
                <w:sz w:val="21"/>
              </w:rPr>
              <w:t xml:space="preserve">025-56663409 </w:t>
            </w:r>
          </w:p>
        </w:tc>
      </w:tr>
      <w:tr w:rsidR="0095480A" w:rsidRPr="00BD4F42" w14:paraId="0BF2E96B" w14:textId="77777777" w:rsidTr="0095480A">
        <w:trPr>
          <w:divId w:val="1195731979"/>
        </w:trPr>
        <w:tc>
          <w:tcPr>
            <w:tcW w:w="3000" w:type="dxa"/>
            <w:shd w:val="clear" w:color="auto" w:fill="auto"/>
            <w:hideMark/>
          </w:tcPr>
          <w:p w14:paraId="3DACF53A"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2F4883BE" w14:textId="77777777" w:rsidR="0095480A" w:rsidRPr="00BD4F42" w:rsidRDefault="0095480A" w:rsidP="00FE5EB3">
            <w:pPr>
              <w:pStyle w:val="a3"/>
              <w:rPr>
                <w:sz w:val="21"/>
              </w:rPr>
            </w:pPr>
            <w:r w:rsidRPr="00BD4F42">
              <w:rPr>
                <w:rFonts w:hint="eastAsia"/>
                <w:sz w:val="21"/>
              </w:rPr>
              <w:t xml:space="preserve">025-66046166 </w:t>
            </w:r>
          </w:p>
        </w:tc>
      </w:tr>
      <w:tr w:rsidR="0095480A" w:rsidRPr="00BD4F42" w14:paraId="61FD93B3" w14:textId="77777777" w:rsidTr="0095480A">
        <w:trPr>
          <w:divId w:val="1195731979"/>
        </w:trPr>
        <w:tc>
          <w:tcPr>
            <w:tcW w:w="3000" w:type="dxa"/>
            <w:shd w:val="clear" w:color="auto" w:fill="auto"/>
            <w:hideMark/>
          </w:tcPr>
          <w:p w14:paraId="00F155BD"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4572D90D" w14:textId="77777777" w:rsidR="0095480A" w:rsidRPr="00BD4F42" w:rsidRDefault="0095480A" w:rsidP="00FE5EB3">
            <w:pPr>
              <w:pStyle w:val="a3"/>
              <w:rPr>
                <w:sz w:val="21"/>
              </w:rPr>
            </w:pPr>
            <w:r w:rsidRPr="00BD4F42">
              <w:rPr>
                <w:rFonts w:hint="eastAsia"/>
                <w:sz w:val="21"/>
              </w:rPr>
              <w:t xml:space="preserve">www.huilinbd.com </w:t>
            </w:r>
          </w:p>
        </w:tc>
      </w:tr>
    </w:tbl>
    <w:p w14:paraId="5818265F"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(15)诺亚正行基金销售有限公司</w:t>
      </w:r>
    </w:p>
    <w:tbl>
      <w:tblPr>
        <w:tblStyle w:val="a8"/>
        <w:tblW w:w="8353" w:type="dxa"/>
        <w:tblLook w:val="04A0" w:firstRow="1" w:lastRow="0" w:firstColumn="1" w:lastColumn="0" w:noHBand="0" w:noVBand="1"/>
      </w:tblPr>
      <w:tblGrid>
        <w:gridCol w:w="2302"/>
        <w:gridCol w:w="6051"/>
      </w:tblGrid>
      <w:tr w:rsidR="0095480A" w:rsidRPr="00BD4F42" w14:paraId="54C67105" w14:textId="77777777" w:rsidTr="0095480A">
        <w:trPr>
          <w:divId w:val="1195731979"/>
        </w:trPr>
        <w:tc>
          <w:tcPr>
            <w:tcW w:w="3000" w:type="dxa"/>
            <w:shd w:val="clear" w:color="auto" w:fill="auto"/>
            <w:hideMark/>
          </w:tcPr>
          <w:p w14:paraId="3184FD61"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55F9372C" w14:textId="77777777" w:rsidR="0095480A" w:rsidRPr="00BD4F42" w:rsidRDefault="0095480A" w:rsidP="00FE5EB3">
            <w:pPr>
              <w:pStyle w:val="a3"/>
              <w:rPr>
                <w:sz w:val="21"/>
              </w:rPr>
            </w:pPr>
            <w:r w:rsidRPr="00BD4F42">
              <w:rPr>
                <w:rFonts w:hint="eastAsia"/>
                <w:sz w:val="21"/>
              </w:rPr>
              <w:t xml:space="preserve">上海市金山区廊下镇漕廊公路7650号205室 </w:t>
            </w:r>
          </w:p>
        </w:tc>
      </w:tr>
      <w:tr w:rsidR="0095480A" w:rsidRPr="00BD4F42" w14:paraId="51ACBF13" w14:textId="77777777" w:rsidTr="0095480A">
        <w:trPr>
          <w:divId w:val="1195731979"/>
        </w:trPr>
        <w:tc>
          <w:tcPr>
            <w:tcW w:w="3000" w:type="dxa"/>
            <w:shd w:val="clear" w:color="auto" w:fill="auto"/>
            <w:hideMark/>
          </w:tcPr>
          <w:p w14:paraId="5BEAA515"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53CBEF6B" w14:textId="77777777" w:rsidR="0095480A" w:rsidRPr="00BD4F42" w:rsidRDefault="0095480A" w:rsidP="00FE5EB3">
            <w:pPr>
              <w:pStyle w:val="a3"/>
              <w:rPr>
                <w:sz w:val="21"/>
              </w:rPr>
            </w:pPr>
            <w:r w:rsidRPr="00BD4F42">
              <w:rPr>
                <w:rFonts w:hint="eastAsia"/>
                <w:sz w:val="21"/>
              </w:rPr>
              <w:t xml:space="preserve">上海浦东新区银城中路68号时代金融中心8楼801室 </w:t>
            </w:r>
          </w:p>
        </w:tc>
      </w:tr>
      <w:tr w:rsidR="0095480A" w:rsidRPr="00BD4F42" w14:paraId="45C821A7" w14:textId="77777777" w:rsidTr="0095480A">
        <w:trPr>
          <w:divId w:val="1195731979"/>
        </w:trPr>
        <w:tc>
          <w:tcPr>
            <w:tcW w:w="3000" w:type="dxa"/>
            <w:shd w:val="clear" w:color="auto" w:fill="auto"/>
            <w:hideMark/>
          </w:tcPr>
          <w:p w14:paraId="6B2B289F"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71C24B1A" w14:textId="77777777" w:rsidR="0095480A" w:rsidRPr="00BD4F42" w:rsidRDefault="0095480A" w:rsidP="00FE5EB3">
            <w:pPr>
              <w:pStyle w:val="a3"/>
              <w:rPr>
                <w:sz w:val="21"/>
              </w:rPr>
            </w:pPr>
            <w:r w:rsidRPr="00BD4F42">
              <w:rPr>
                <w:rFonts w:hint="eastAsia"/>
                <w:sz w:val="21"/>
              </w:rPr>
              <w:t xml:space="preserve">汪静波 </w:t>
            </w:r>
          </w:p>
        </w:tc>
      </w:tr>
      <w:tr w:rsidR="0095480A" w:rsidRPr="00BD4F42" w14:paraId="76E3849F" w14:textId="77777777" w:rsidTr="0095480A">
        <w:trPr>
          <w:divId w:val="1195731979"/>
        </w:trPr>
        <w:tc>
          <w:tcPr>
            <w:tcW w:w="3000" w:type="dxa"/>
            <w:shd w:val="clear" w:color="auto" w:fill="auto"/>
            <w:hideMark/>
          </w:tcPr>
          <w:p w14:paraId="29BFCB3A"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3DE43574" w14:textId="77777777" w:rsidR="0095480A" w:rsidRPr="00BD4F42" w:rsidRDefault="0095480A" w:rsidP="00FE5EB3">
            <w:pPr>
              <w:pStyle w:val="a3"/>
              <w:rPr>
                <w:sz w:val="21"/>
              </w:rPr>
            </w:pPr>
            <w:r w:rsidRPr="00BD4F42">
              <w:rPr>
                <w:rFonts w:hint="eastAsia"/>
                <w:sz w:val="21"/>
              </w:rPr>
              <w:t xml:space="preserve">方成 </w:t>
            </w:r>
          </w:p>
        </w:tc>
      </w:tr>
      <w:tr w:rsidR="0095480A" w:rsidRPr="00BD4F42" w14:paraId="798BB92E" w14:textId="77777777" w:rsidTr="0095480A">
        <w:trPr>
          <w:divId w:val="1195731979"/>
        </w:trPr>
        <w:tc>
          <w:tcPr>
            <w:tcW w:w="3000" w:type="dxa"/>
            <w:shd w:val="clear" w:color="auto" w:fill="auto"/>
            <w:hideMark/>
          </w:tcPr>
          <w:p w14:paraId="1163ADAB"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380A2DCC" w14:textId="77777777" w:rsidR="0095480A" w:rsidRPr="00BD4F42" w:rsidRDefault="0095480A" w:rsidP="00FE5EB3">
            <w:pPr>
              <w:pStyle w:val="a3"/>
              <w:rPr>
                <w:sz w:val="21"/>
              </w:rPr>
            </w:pPr>
            <w:r w:rsidRPr="00BD4F42">
              <w:rPr>
                <w:rFonts w:hint="eastAsia"/>
                <w:sz w:val="21"/>
              </w:rPr>
              <w:t xml:space="preserve">021-38602377 </w:t>
            </w:r>
          </w:p>
        </w:tc>
      </w:tr>
      <w:tr w:rsidR="0095480A" w:rsidRPr="00BD4F42" w14:paraId="1A449C63" w14:textId="77777777" w:rsidTr="0095480A">
        <w:trPr>
          <w:divId w:val="1195731979"/>
        </w:trPr>
        <w:tc>
          <w:tcPr>
            <w:tcW w:w="3000" w:type="dxa"/>
            <w:shd w:val="clear" w:color="auto" w:fill="auto"/>
            <w:hideMark/>
          </w:tcPr>
          <w:p w14:paraId="004C2442"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0417A5E9" w14:textId="77777777" w:rsidR="0095480A" w:rsidRPr="00BD4F42" w:rsidRDefault="0095480A" w:rsidP="00FE5EB3">
            <w:pPr>
              <w:pStyle w:val="a3"/>
              <w:rPr>
                <w:sz w:val="21"/>
              </w:rPr>
            </w:pPr>
            <w:r w:rsidRPr="00BD4F42">
              <w:rPr>
                <w:rFonts w:hint="eastAsia"/>
                <w:sz w:val="21"/>
              </w:rPr>
              <w:t xml:space="preserve">021-38509777 </w:t>
            </w:r>
          </w:p>
        </w:tc>
      </w:tr>
      <w:tr w:rsidR="0095480A" w:rsidRPr="00BD4F42" w14:paraId="3BC6BC4B" w14:textId="77777777" w:rsidTr="0095480A">
        <w:trPr>
          <w:divId w:val="1195731979"/>
        </w:trPr>
        <w:tc>
          <w:tcPr>
            <w:tcW w:w="3000" w:type="dxa"/>
            <w:shd w:val="clear" w:color="auto" w:fill="auto"/>
            <w:hideMark/>
          </w:tcPr>
          <w:p w14:paraId="5530416A"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374A630D" w14:textId="77777777" w:rsidR="0095480A" w:rsidRPr="00BD4F42" w:rsidRDefault="0095480A" w:rsidP="00FE5EB3">
            <w:pPr>
              <w:pStyle w:val="a3"/>
              <w:rPr>
                <w:sz w:val="21"/>
              </w:rPr>
            </w:pPr>
            <w:r w:rsidRPr="00BD4F42">
              <w:rPr>
                <w:rFonts w:hint="eastAsia"/>
                <w:sz w:val="21"/>
              </w:rPr>
              <w:t xml:space="preserve">400-821-5399 </w:t>
            </w:r>
          </w:p>
        </w:tc>
      </w:tr>
      <w:tr w:rsidR="0095480A" w:rsidRPr="00BD4F42" w14:paraId="799D29BE" w14:textId="77777777" w:rsidTr="0095480A">
        <w:trPr>
          <w:divId w:val="1195731979"/>
        </w:trPr>
        <w:tc>
          <w:tcPr>
            <w:tcW w:w="3000" w:type="dxa"/>
            <w:shd w:val="clear" w:color="auto" w:fill="auto"/>
            <w:hideMark/>
          </w:tcPr>
          <w:p w14:paraId="52326987"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7307498A" w14:textId="77777777" w:rsidR="0095480A" w:rsidRPr="00BD4F42" w:rsidRDefault="0095480A" w:rsidP="00FE5EB3">
            <w:pPr>
              <w:pStyle w:val="a3"/>
              <w:rPr>
                <w:sz w:val="21"/>
              </w:rPr>
            </w:pPr>
            <w:r w:rsidRPr="00BD4F42">
              <w:rPr>
                <w:rFonts w:hint="eastAsia"/>
                <w:sz w:val="21"/>
              </w:rPr>
              <w:t xml:space="preserve">http://www.noah-fund.com </w:t>
            </w:r>
          </w:p>
        </w:tc>
      </w:tr>
    </w:tbl>
    <w:p w14:paraId="1D574C8C"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(16)深圳众禄基金销售股份有限公司</w:t>
      </w:r>
    </w:p>
    <w:tbl>
      <w:tblPr>
        <w:tblStyle w:val="a8"/>
        <w:tblW w:w="8353" w:type="dxa"/>
        <w:tblLook w:val="04A0" w:firstRow="1" w:lastRow="0" w:firstColumn="1" w:lastColumn="0" w:noHBand="0" w:noVBand="1"/>
      </w:tblPr>
      <w:tblGrid>
        <w:gridCol w:w="2322"/>
        <w:gridCol w:w="6031"/>
      </w:tblGrid>
      <w:tr w:rsidR="0095480A" w:rsidRPr="00BD4F42" w14:paraId="7039DCC5" w14:textId="77777777" w:rsidTr="0095480A">
        <w:trPr>
          <w:divId w:val="1195731979"/>
        </w:trPr>
        <w:tc>
          <w:tcPr>
            <w:tcW w:w="3000" w:type="dxa"/>
            <w:shd w:val="clear" w:color="auto" w:fill="auto"/>
            <w:hideMark/>
          </w:tcPr>
          <w:p w14:paraId="39204757"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265D9C17" w14:textId="77777777" w:rsidR="0095480A" w:rsidRPr="00BD4F42" w:rsidRDefault="0095480A" w:rsidP="00FE5EB3">
            <w:pPr>
              <w:pStyle w:val="a3"/>
              <w:rPr>
                <w:sz w:val="21"/>
              </w:rPr>
            </w:pPr>
            <w:r w:rsidRPr="00BD4F42">
              <w:rPr>
                <w:rFonts w:hint="eastAsia"/>
                <w:sz w:val="21"/>
              </w:rPr>
              <w:t xml:space="preserve">深圳市罗湖区梨园路物资控股置地大厦8楼 </w:t>
            </w:r>
          </w:p>
        </w:tc>
      </w:tr>
      <w:tr w:rsidR="0095480A" w:rsidRPr="00BD4F42" w14:paraId="03517A71" w14:textId="77777777" w:rsidTr="0095480A">
        <w:trPr>
          <w:divId w:val="1195731979"/>
        </w:trPr>
        <w:tc>
          <w:tcPr>
            <w:tcW w:w="3000" w:type="dxa"/>
            <w:shd w:val="clear" w:color="auto" w:fill="auto"/>
            <w:hideMark/>
          </w:tcPr>
          <w:p w14:paraId="76D7572B"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3E37F226" w14:textId="77777777" w:rsidR="0095480A" w:rsidRPr="00BD4F42" w:rsidRDefault="0095480A" w:rsidP="00FE5EB3">
            <w:pPr>
              <w:pStyle w:val="a3"/>
              <w:rPr>
                <w:sz w:val="21"/>
              </w:rPr>
            </w:pPr>
            <w:r w:rsidRPr="00BD4F42">
              <w:rPr>
                <w:rFonts w:hint="eastAsia"/>
                <w:sz w:val="21"/>
              </w:rPr>
              <w:t xml:space="preserve">深圳市罗湖区梨园路物资控股置地大厦8楼 </w:t>
            </w:r>
          </w:p>
        </w:tc>
      </w:tr>
      <w:tr w:rsidR="0095480A" w:rsidRPr="00BD4F42" w14:paraId="10C093CE" w14:textId="77777777" w:rsidTr="0095480A">
        <w:trPr>
          <w:divId w:val="1195731979"/>
        </w:trPr>
        <w:tc>
          <w:tcPr>
            <w:tcW w:w="3000" w:type="dxa"/>
            <w:shd w:val="clear" w:color="auto" w:fill="auto"/>
            <w:hideMark/>
          </w:tcPr>
          <w:p w14:paraId="67D30456"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255A356E" w14:textId="77777777" w:rsidR="0095480A" w:rsidRPr="00BD4F42" w:rsidRDefault="0095480A" w:rsidP="00FE5EB3">
            <w:pPr>
              <w:pStyle w:val="a3"/>
              <w:rPr>
                <w:sz w:val="21"/>
              </w:rPr>
            </w:pPr>
            <w:r w:rsidRPr="00BD4F42">
              <w:rPr>
                <w:rFonts w:hint="eastAsia"/>
                <w:sz w:val="21"/>
              </w:rPr>
              <w:t xml:space="preserve">薛峰 </w:t>
            </w:r>
          </w:p>
        </w:tc>
      </w:tr>
      <w:tr w:rsidR="0095480A" w:rsidRPr="00BD4F42" w14:paraId="02CACD7F" w14:textId="77777777" w:rsidTr="0095480A">
        <w:trPr>
          <w:divId w:val="1195731979"/>
        </w:trPr>
        <w:tc>
          <w:tcPr>
            <w:tcW w:w="3000" w:type="dxa"/>
            <w:shd w:val="clear" w:color="auto" w:fill="auto"/>
            <w:hideMark/>
          </w:tcPr>
          <w:p w14:paraId="46F30D51"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552C134" w14:textId="77777777" w:rsidR="0095480A" w:rsidRPr="00BD4F42" w:rsidRDefault="0095480A" w:rsidP="00FE5EB3">
            <w:pPr>
              <w:pStyle w:val="a3"/>
              <w:rPr>
                <w:sz w:val="21"/>
              </w:rPr>
            </w:pPr>
            <w:r w:rsidRPr="00BD4F42">
              <w:rPr>
                <w:rFonts w:hint="eastAsia"/>
                <w:sz w:val="21"/>
              </w:rPr>
              <w:t xml:space="preserve">童彩平 </w:t>
            </w:r>
          </w:p>
        </w:tc>
      </w:tr>
      <w:tr w:rsidR="0095480A" w:rsidRPr="00BD4F42" w14:paraId="426B6317" w14:textId="77777777" w:rsidTr="0095480A">
        <w:trPr>
          <w:divId w:val="1195731979"/>
        </w:trPr>
        <w:tc>
          <w:tcPr>
            <w:tcW w:w="3000" w:type="dxa"/>
            <w:shd w:val="clear" w:color="auto" w:fill="auto"/>
            <w:hideMark/>
          </w:tcPr>
          <w:p w14:paraId="393A404D"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0AC1A88A" w14:textId="77777777" w:rsidR="0095480A" w:rsidRPr="00BD4F42" w:rsidRDefault="0095480A" w:rsidP="00FE5EB3">
            <w:pPr>
              <w:pStyle w:val="a3"/>
              <w:rPr>
                <w:sz w:val="21"/>
              </w:rPr>
            </w:pPr>
            <w:r w:rsidRPr="00BD4F42">
              <w:rPr>
                <w:rFonts w:hint="eastAsia"/>
                <w:sz w:val="21"/>
              </w:rPr>
              <w:t xml:space="preserve">0755-33227950 </w:t>
            </w:r>
          </w:p>
        </w:tc>
      </w:tr>
      <w:tr w:rsidR="0095480A" w:rsidRPr="00BD4F42" w14:paraId="496CEA02" w14:textId="77777777" w:rsidTr="0095480A">
        <w:trPr>
          <w:divId w:val="1195731979"/>
        </w:trPr>
        <w:tc>
          <w:tcPr>
            <w:tcW w:w="3000" w:type="dxa"/>
            <w:shd w:val="clear" w:color="auto" w:fill="auto"/>
            <w:hideMark/>
          </w:tcPr>
          <w:p w14:paraId="2CC54299"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2698A7DF" w14:textId="77777777" w:rsidR="0095480A" w:rsidRPr="00BD4F42" w:rsidRDefault="0095480A" w:rsidP="00FE5EB3">
            <w:pPr>
              <w:pStyle w:val="a3"/>
              <w:rPr>
                <w:sz w:val="21"/>
              </w:rPr>
            </w:pPr>
            <w:r w:rsidRPr="00BD4F42">
              <w:rPr>
                <w:rFonts w:hint="eastAsia"/>
                <w:sz w:val="21"/>
              </w:rPr>
              <w:t xml:space="preserve">0755-33227951 </w:t>
            </w:r>
          </w:p>
        </w:tc>
      </w:tr>
      <w:tr w:rsidR="0095480A" w:rsidRPr="00BD4F42" w14:paraId="481DCB1E" w14:textId="77777777" w:rsidTr="0095480A">
        <w:trPr>
          <w:divId w:val="1195731979"/>
        </w:trPr>
        <w:tc>
          <w:tcPr>
            <w:tcW w:w="3000" w:type="dxa"/>
            <w:shd w:val="clear" w:color="auto" w:fill="auto"/>
            <w:hideMark/>
          </w:tcPr>
          <w:p w14:paraId="725A19F4"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05A28D92" w14:textId="77777777" w:rsidR="0095480A" w:rsidRPr="00BD4F42" w:rsidRDefault="0095480A" w:rsidP="00FE5EB3">
            <w:pPr>
              <w:pStyle w:val="a3"/>
              <w:rPr>
                <w:sz w:val="21"/>
              </w:rPr>
            </w:pPr>
            <w:r w:rsidRPr="00BD4F42">
              <w:rPr>
                <w:rFonts w:hint="eastAsia"/>
                <w:sz w:val="21"/>
              </w:rPr>
              <w:t xml:space="preserve">400-678-8887 </w:t>
            </w:r>
          </w:p>
        </w:tc>
      </w:tr>
      <w:tr w:rsidR="0095480A" w:rsidRPr="00BD4F42" w14:paraId="319358B1" w14:textId="77777777" w:rsidTr="0095480A">
        <w:trPr>
          <w:divId w:val="1195731979"/>
        </w:trPr>
        <w:tc>
          <w:tcPr>
            <w:tcW w:w="3000" w:type="dxa"/>
            <w:shd w:val="clear" w:color="auto" w:fill="auto"/>
            <w:hideMark/>
          </w:tcPr>
          <w:p w14:paraId="3A0616C4"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16A42104" w14:textId="77777777" w:rsidR="0095480A" w:rsidRPr="00BD4F42" w:rsidRDefault="0095480A" w:rsidP="00FE5EB3">
            <w:pPr>
              <w:pStyle w:val="a3"/>
              <w:rPr>
                <w:sz w:val="21"/>
              </w:rPr>
            </w:pPr>
            <w:r w:rsidRPr="00BD4F42">
              <w:rPr>
                <w:rFonts w:hint="eastAsia"/>
                <w:sz w:val="21"/>
              </w:rPr>
              <w:t xml:space="preserve">https://www.zlfund.cn/ </w:t>
            </w:r>
          </w:p>
        </w:tc>
      </w:tr>
    </w:tbl>
    <w:p w14:paraId="7CBE47A7"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(17)上海天天基金销售有限公司</w:t>
      </w:r>
    </w:p>
    <w:tbl>
      <w:tblPr>
        <w:tblStyle w:val="a8"/>
        <w:tblW w:w="8353" w:type="dxa"/>
        <w:tblLook w:val="04A0" w:firstRow="1" w:lastRow="0" w:firstColumn="1" w:lastColumn="0" w:noHBand="0" w:noVBand="1"/>
      </w:tblPr>
      <w:tblGrid>
        <w:gridCol w:w="2291"/>
        <w:gridCol w:w="6062"/>
      </w:tblGrid>
      <w:tr w:rsidR="0095480A" w:rsidRPr="00BD4F42" w14:paraId="7ADDE76F" w14:textId="77777777" w:rsidTr="0095480A">
        <w:trPr>
          <w:divId w:val="1195731979"/>
        </w:trPr>
        <w:tc>
          <w:tcPr>
            <w:tcW w:w="3000" w:type="dxa"/>
            <w:shd w:val="clear" w:color="auto" w:fill="auto"/>
            <w:hideMark/>
          </w:tcPr>
          <w:p w14:paraId="2ACFCB34"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00B35559" w14:textId="77777777" w:rsidR="0095480A" w:rsidRPr="00BD4F42" w:rsidRDefault="0095480A" w:rsidP="00FE5EB3">
            <w:pPr>
              <w:pStyle w:val="a3"/>
              <w:rPr>
                <w:sz w:val="21"/>
              </w:rPr>
            </w:pPr>
            <w:r w:rsidRPr="00BD4F42">
              <w:rPr>
                <w:rFonts w:hint="eastAsia"/>
                <w:sz w:val="21"/>
              </w:rPr>
              <w:t xml:space="preserve">上海市徐汇区龙田路190号2号楼2层 </w:t>
            </w:r>
          </w:p>
        </w:tc>
      </w:tr>
      <w:tr w:rsidR="0095480A" w:rsidRPr="00BD4F42" w14:paraId="45E4FC79" w14:textId="77777777" w:rsidTr="0095480A">
        <w:trPr>
          <w:divId w:val="1195731979"/>
        </w:trPr>
        <w:tc>
          <w:tcPr>
            <w:tcW w:w="3000" w:type="dxa"/>
            <w:shd w:val="clear" w:color="auto" w:fill="auto"/>
            <w:hideMark/>
          </w:tcPr>
          <w:p w14:paraId="2E047EB1"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7D7D2AEF" w14:textId="77777777" w:rsidR="0095480A" w:rsidRPr="00BD4F42" w:rsidRDefault="0095480A" w:rsidP="00FE5EB3">
            <w:pPr>
              <w:pStyle w:val="a3"/>
              <w:rPr>
                <w:sz w:val="21"/>
              </w:rPr>
            </w:pPr>
            <w:r w:rsidRPr="00BD4F42">
              <w:rPr>
                <w:rFonts w:hint="eastAsia"/>
                <w:sz w:val="21"/>
              </w:rPr>
              <w:t xml:space="preserve">上海市徐汇区龙田路195号3C座9楼 </w:t>
            </w:r>
          </w:p>
        </w:tc>
      </w:tr>
      <w:tr w:rsidR="0095480A" w:rsidRPr="00BD4F42" w14:paraId="291B99A3" w14:textId="77777777" w:rsidTr="0095480A">
        <w:trPr>
          <w:divId w:val="1195731979"/>
        </w:trPr>
        <w:tc>
          <w:tcPr>
            <w:tcW w:w="3000" w:type="dxa"/>
            <w:shd w:val="clear" w:color="auto" w:fill="auto"/>
            <w:hideMark/>
          </w:tcPr>
          <w:p w14:paraId="7CB68C4A" w14:textId="77777777" w:rsidR="0095480A" w:rsidRPr="00BD4F42" w:rsidRDefault="0095480A" w:rsidP="00FE5EB3">
            <w:pPr>
              <w:pStyle w:val="a3"/>
              <w:rPr>
                <w:sz w:val="21"/>
              </w:rPr>
            </w:pPr>
            <w:r w:rsidRPr="00BD4F42">
              <w:rPr>
                <w:rFonts w:hint="eastAsia"/>
                <w:sz w:val="21"/>
              </w:rPr>
              <w:lastRenderedPageBreak/>
              <w:t xml:space="preserve">法定代表人： </w:t>
            </w:r>
          </w:p>
        </w:tc>
        <w:tc>
          <w:tcPr>
            <w:tcW w:w="7440" w:type="dxa"/>
            <w:shd w:val="clear" w:color="auto" w:fill="auto"/>
            <w:hideMark/>
          </w:tcPr>
          <w:p w14:paraId="0230E707" w14:textId="77777777" w:rsidR="0095480A" w:rsidRPr="00BD4F42" w:rsidRDefault="0095480A" w:rsidP="00FE5EB3">
            <w:pPr>
              <w:pStyle w:val="a3"/>
              <w:rPr>
                <w:sz w:val="21"/>
              </w:rPr>
            </w:pPr>
            <w:r w:rsidRPr="00BD4F42">
              <w:rPr>
                <w:rFonts w:hint="eastAsia"/>
                <w:sz w:val="21"/>
              </w:rPr>
              <w:t xml:space="preserve">其实 </w:t>
            </w:r>
          </w:p>
        </w:tc>
      </w:tr>
      <w:tr w:rsidR="0095480A" w:rsidRPr="00BD4F42" w14:paraId="78BC43F3" w14:textId="77777777" w:rsidTr="0095480A">
        <w:trPr>
          <w:divId w:val="1195731979"/>
        </w:trPr>
        <w:tc>
          <w:tcPr>
            <w:tcW w:w="3000" w:type="dxa"/>
            <w:shd w:val="clear" w:color="auto" w:fill="auto"/>
            <w:hideMark/>
          </w:tcPr>
          <w:p w14:paraId="22E1CE7F"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4BBBA52B" w14:textId="77777777" w:rsidR="0095480A" w:rsidRPr="00BD4F42" w:rsidRDefault="0095480A" w:rsidP="00FE5EB3">
            <w:pPr>
              <w:pStyle w:val="a3"/>
              <w:rPr>
                <w:sz w:val="21"/>
              </w:rPr>
            </w:pPr>
            <w:r w:rsidRPr="00BD4F42">
              <w:rPr>
                <w:rFonts w:hint="eastAsia"/>
                <w:sz w:val="21"/>
              </w:rPr>
              <w:t xml:space="preserve">潘世友 </w:t>
            </w:r>
          </w:p>
        </w:tc>
      </w:tr>
      <w:tr w:rsidR="0095480A" w:rsidRPr="00BD4F42" w14:paraId="682DADEC" w14:textId="77777777" w:rsidTr="0095480A">
        <w:trPr>
          <w:divId w:val="1195731979"/>
        </w:trPr>
        <w:tc>
          <w:tcPr>
            <w:tcW w:w="3000" w:type="dxa"/>
            <w:shd w:val="clear" w:color="auto" w:fill="auto"/>
            <w:hideMark/>
          </w:tcPr>
          <w:p w14:paraId="6987BF9B"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17CE80BE" w14:textId="77777777" w:rsidR="0095480A" w:rsidRPr="00BD4F42" w:rsidRDefault="0095480A" w:rsidP="00FE5EB3">
            <w:pPr>
              <w:pStyle w:val="a3"/>
              <w:rPr>
                <w:sz w:val="21"/>
              </w:rPr>
            </w:pPr>
            <w:r w:rsidRPr="00BD4F42">
              <w:rPr>
                <w:rFonts w:hint="eastAsia"/>
                <w:sz w:val="21"/>
              </w:rPr>
              <w:t xml:space="preserve">021-54509998 </w:t>
            </w:r>
          </w:p>
        </w:tc>
      </w:tr>
      <w:tr w:rsidR="0095480A" w:rsidRPr="00BD4F42" w14:paraId="79FF8DF3" w14:textId="77777777" w:rsidTr="0095480A">
        <w:trPr>
          <w:divId w:val="1195731979"/>
        </w:trPr>
        <w:tc>
          <w:tcPr>
            <w:tcW w:w="3000" w:type="dxa"/>
            <w:shd w:val="clear" w:color="auto" w:fill="auto"/>
            <w:hideMark/>
          </w:tcPr>
          <w:p w14:paraId="3B7619B7"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3CC5594C" w14:textId="77777777" w:rsidR="0095480A" w:rsidRPr="00BD4F42" w:rsidRDefault="0095480A" w:rsidP="00FE5EB3">
            <w:pPr>
              <w:pStyle w:val="a3"/>
              <w:rPr>
                <w:sz w:val="21"/>
              </w:rPr>
            </w:pPr>
            <w:r w:rsidRPr="00BD4F42">
              <w:rPr>
                <w:rFonts w:hint="eastAsia"/>
                <w:sz w:val="21"/>
              </w:rPr>
              <w:t xml:space="preserve">021-64385308 </w:t>
            </w:r>
          </w:p>
        </w:tc>
      </w:tr>
      <w:tr w:rsidR="0095480A" w:rsidRPr="00BD4F42" w14:paraId="3580E36C" w14:textId="77777777" w:rsidTr="0095480A">
        <w:trPr>
          <w:divId w:val="1195731979"/>
        </w:trPr>
        <w:tc>
          <w:tcPr>
            <w:tcW w:w="3000" w:type="dxa"/>
            <w:shd w:val="clear" w:color="auto" w:fill="auto"/>
            <w:hideMark/>
          </w:tcPr>
          <w:p w14:paraId="5BF59F35"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78E99EE0" w14:textId="77777777" w:rsidR="0095480A" w:rsidRPr="00BD4F42" w:rsidRDefault="0095480A" w:rsidP="00FE5EB3">
            <w:pPr>
              <w:pStyle w:val="a3"/>
              <w:rPr>
                <w:sz w:val="21"/>
              </w:rPr>
            </w:pPr>
            <w:r w:rsidRPr="00BD4F42">
              <w:rPr>
                <w:rFonts w:hint="eastAsia"/>
                <w:sz w:val="21"/>
              </w:rPr>
              <w:t xml:space="preserve">400-181-8188 </w:t>
            </w:r>
          </w:p>
        </w:tc>
      </w:tr>
      <w:tr w:rsidR="0095480A" w:rsidRPr="00BD4F42" w14:paraId="07763EBB" w14:textId="77777777" w:rsidTr="0095480A">
        <w:trPr>
          <w:divId w:val="1195731979"/>
        </w:trPr>
        <w:tc>
          <w:tcPr>
            <w:tcW w:w="3000" w:type="dxa"/>
            <w:shd w:val="clear" w:color="auto" w:fill="auto"/>
            <w:hideMark/>
          </w:tcPr>
          <w:p w14:paraId="2CA17D61"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4A53AF3B" w14:textId="77777777" w:rsidR="0095480A" w:rsidRPr="00BD4F42" w:rsidRDefault="0095480A" w:rsidP="00FE5EB3">
            <w:pPr>
              <w:pStyle w:val="a3"/>
              <w:rPr>
                <w:sz w:val="21"/>
              </w:rPr>
            </w:pPr>
            <w:r w:rsidRPr="00BD4F42">
              <w:rPr>
                <w:rFonts w:hint="eastAsia"/>
                <w:sz w:val="21"/>
              </w:rPr>
              <w:t xml:space="preserve">http://www.1234567.com.cn </w:t>
            </w:r>
          </w:p>
        </w:tc>
      </w:tr>
    </w:tbl>
    <w:p w14:paraId="5E514CAC"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(18)上海好买基金销售有限公司</w:t>
      </w:r>
    </w:p>
    <w:tbl>
      <w:tblPr>
        <w:tblStyle w:val="a8"/>
        <w:tblW w:w="8353" w:type="dxa"/>
        <w:tblLook w:val="04A0" w:firstRow="1" w:lastRow="0" w:firstColumn="1" w:lastColumn="0" w:noHBand="0" w:noVBand="1"/>
      </w:tblPr>
      <w:tblGrid>
        <w:gridCol w:w="2332"/>
        <w:gridCol w:w="6021"/>
      </w:tblGrid>
      <w:tr w:rsidR="0095480A" w:rsidRPr="00BD4F42" w14:paraId="1E9BF4B1" w14:textId="77777777" w:rsidTr="0095480A">
        <w:trPr>
          <w:divId w:val="1195731979"/>
        </w:trPr>
        <w:tc>
          <w:tcPr>
            <w:tcW w:w="3000" w:type="dxa"/>
            <w:shd w:val="clear" w:color="auto" w:fill="auto"/>
            <w:hideMark/>
          </w:tcPr>
          <w:p w14:paraId="6FF739EC"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7A7611F6" w14:textId="77777777" w:rsidR="0095480A" w:rsidRPr="00BD4F42" w:rsidRDefault="0095480A" w:rsidP="00FE5EB3">
            <w:pPr>
              <w:pStyle w:val="a3"/>
              <w:rPr>
                <w:sz w:val="21"/>
              </w:rPr>
            </w:pPr>
            <w:r w:rsidRPr="00BD4F42">
              <w:rPr>
                <w:rFonts w:hint="eastAsia"/>
                <w:sz w:val="21"/>
              </w:rPr>
              <w:t xml:space="preserve">上海市虹口区场中路685弄37号4号楼449室 </w:t>
            </w:r>
          </w:p>
        </w:tc>
      </w:tr>
      <w:tr w:rsidR="0095480A" w:rsidRPr="00BD4F42" w14:paraId="110C6F23" w14:textId="77777777" w:rsidTr="0095480A">
        <w:trPr>
          <w:divId w:val="1195731979"/>
        </w:trPr>
        <w:tc>
          <w:tcPr>
            <w:tcW w:w="3000" w:type="dxa"/>
            <w:shd w:val="clear" w:color="auto" w:fill="auto"/>
            <w:hideMark/>
          </w:tcPr>
          <w:p w14:paraId="6006FA8C"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06C6BB4F" w14:textId="77777777" w:rsidR="0095480A" w:rsidRPr="00BD4F42" w:rsidRDefault="0095480A" w:rsidP="00FE5EB3">
            <w:pPr>
              <w:pStyle w:val="a3"/>
              <w:rPr>
                <w:sz w:val="21"/>
              </w:rPr>
            </w:pPr>
            <w:r w:rsidRPr="00BD4F42">
              <w:rPr>
                <w:rFonts w:hint="eastAsia"/>
                <w:sz w:val="21"/>
              </w:rPr>
              <w:t xml:space="preserve">上海市浦东新区浦东南路1118号鄂尔多斯国际大厦903～906室 </w:t>
            </w:r>
          </w:p>
        </w:tc>
      </w:tr>
      <w:tr w:rsidR="0095480A" w:rsidRPr="00BD4F42" w14:paraId="2C3BC64F" w14:textId="77777777" w:rsidTr="0095480A">
        <w:trPr>
          <w:divId w:val="1195731979"/>
        </w:trPr>
        <w:tc>
          <w:tcPr>
            <w:tcW w:w="3000" w:type="dxa"/>
            <w:shd w:val="clear" w:color="auto" w:fill="auto"/>
            <w:hideMark/>
          </w:tcPr>
          <w:p w14:paraId="2510565A"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7ECD7CDA" w14:textId="77777777" w:rsidR="0095480A" w:rsidRPr="00BD4F42" w:rsidRDefault="0095480A" w:rsidP="00FE5EB3">
            <w:pPr>
              <w:pStyle w:val="a3"/>
              <w:rPr>
                <w:sz w:val="21"/>
              </w:rPr>
            </w:pPr>
            <w:r w:rsidRPr="00BD4F42">
              <w:rPr>
                <w:rFonts w:hint="eastAsia"/>
                <w:sz w:val="21"/>
              </w:rPr>
              <w:t xml:space="preserve">杨文斌 </w:t>
            </w:r>
          </w:p>
        </w:tc>
      </w:tr>
      <w:tr w:rsidR="0095480A" w:rsidRPr="00BD4F42" w14:paraId="3890ACBA" w14:textId="77777777" w:rsidTr="0095480A">
        <w:trPr>
          <w:divId w:val="1195731979"/>
        </w:trPr>
        <w:tc>
          <w:tcPr>
            <w:tcW w:w="3000" w:type="dxa"/>
            <w:shd w:val="clear" w:color="auto" w:fill="auto"/>
            <w:hideMark/>
          </w:tcPr>
          <w:p w14:paraId="0C339C25"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32F9E9F2" w14:textId="77777777" w:rsidR="0095480A" w:rsidRPr="00BD4F42" w:rsidRDefault="0095480A" w:rsidP="00FE5EB3">
            <w:pPr>
              <w:pStyle w:val="a3"/>
              <w:rPr>
                <w:sz w:val="21"/>
              </w:rPr>
            </w:pPr>
            <w:r w:rsidRPr="00BD4F42">
              <w:rPr>
                <w:rFonts w:hint="eastAsia"/>
                <w:sz w:val="21"/>
              </w:rPr>
              <w:t xml:space="preserve">张茹 </w:t>
            </w:r>
          </w:p>
        </w:tc>
      </w:tr>
      <w:tr w:rsidR="0095480A" w:rsidRPr="00BD4F42" w14:paraId="5096B5C1" w14:textId="77777777" w:rsidTr="0095480A">
        <w:trPr>
          <w:divId w:val="1195731979"/>
        </w:trPr>
        <w:tc>
          <w:tcPr>
            <w:tcW w:w="3000" w:type="dxa"/>
            <w:shd w:val="clear" w:color="auto" w:fill="auto"/>
            <w:hideMark/>
          </w:tcPr>
          <w:p w14:paraId="213F1DCF"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0D67578F" w14:textId="77777777" w:rsidR="0095480A" w:rsidRPr="00BD4F42" w:rsidRDefault="0095480A" w:rsidP="00FE5EB3">
            <w:pPr>
              <w:pStyle w:val="a3"/>
              <w:rPr>
                <w:sz w:val="21"/>
              </w:rPr>
            </w:pPr>
            <w:r w:rsidRPr="00BD4F42">
              <w:rPr>
                <w:rFonts w:hint="eastAsia"/>
                <w:sz w:val="21"/>
              </w:rPr>
              <w:t xml:space="preserve">021-20613610 </w:t>
            </w:r>
          </w:p>
        </w:tc>
      </w:tr>
      <w:tr w:rsidR="0095480A" w:rsidRPr="00BD4F42" w14:paraId="70A32FAE" w14:textId="77777777" w:rsidTr="0095480A">
        <w:trPr>
          <w:divId w:val="1195731979"/>
        </w:trPr>
        <w:tc>
          <w:tcPr>
            <w:tcW w:w="3000" w:type="dxa"/>
            <w:shd w:val="clear" w:color="auto" w:fill="auto"/>
            <w:hideMark/>
          </w:tcPr>
          <w:p w14:paraId="40C79EC8"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45232730" w14:textId="77777777" w:rsidR="0095480A" w:rsidRPr="00BD4F42" w:rsidRDefault="0095480A" w:rsidP="00FE5EB3">
            <w:pPr>
              <w:pStyle w:val="a3"/>
              <w:rPr>
                <w:sz w:val="21"/>
              </w:rPr>
            </w:pPr>
            <w:r w:rsidRPr="00BD4F42">
              <w:rPr>
                <w:rFonts w:hint="eastAsia"/>
                <w:sz w:val="21"/>
              </w:rPr>
              <w:t xml:space="preserve">400-700-9665 </w:t>
            </w:r>
          </w:p>
        </w:tc>
      </w:tr>
      <w:tr w:rsidR="0095480A" w:rsidRPr="00BD4F42" w14:paraId="7A13F0E2" w14:textId="77777777" w:rsidTr="0095480A">
        <w:trPr>
          <w:divId w:val="1195731979"/>
        </w:trPr>
        <w:tc>
          <w:tcPr>
            <w:tcW w:w="3000" w:type="dxa"/>
            <w:shd w:val="clear" w:color="auto" w:fill="auto"/>
            <w:hideMark/>
          </w:tcPr>
          <w:p w14:paraId="3F691ED9"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3ED12F64" w14:textId="77777777" w:rsidR="0095480A" w:rsidRPr="00BD4F42" w:rsidRDefault="0095480A" w:rsidP="00FE5EB3">
            <w:pPr>
              <w:pStyle w:val="a3"/>
              <w:rPr>
                <w:sz w:val="21"/>
              </w:rPr>
            </w:pPr>
            <w:r w:rsidRPr="00BD4F42">
              <w:rPr>
                <w:rFonts w:hint="eastAsia"/>
                <w:sz w:val="21"/>
              </w:rPr>
              <w:t xml:space="preserve">http://www.howbuy.com </w:t>
            </w:r>
          </w:p>
        </w:tc>
      </w:tr>
    </w:tbl>
    <w:p w14:paraId="6A0CFAF8"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(19)蚂蚁（杭州）基金销售有限公司</w:t>
      </w:r>
    </w:p>
    <w:tbl>
      <w:tblPr>
        <w:tblStyle w:val="a8"/>
        <w:tblW w:w="8353" w:type="dxa"/>
        <w:tblLook w:val="04A0" w:firstRow="1" w:lastRow="0" w:firstColumn="1" w:lastColumn="0" w:noHBand="0" w:noVBand="1"/>
      </w:tblPr>
      <w:tblGrid>
        <w:gridCol w:w="2332"/>
        <w:gridCol w:w="6021"/>
      </w:tblGrid>
      <w:tr w:rsidR="0095480A" w:rsidRPr="00BD4F42" w14:paraId="294308B4" w14:textId="77777777" w:rsidTr="0095480A">
        <w:trPr>
          <w:divId w:val="1195731979"/>
        </w:trPr>
        <w:tc>
          <w:tcPr>
            <w:tcW w:w="3000" w:type="dxa"/>
            <w:shd w:val="clear" w:color="auto" w:fill="auto"/>
            <w:hideMark/>
          </w:tcPr>
          <w:p w14:paraId="0F04F974"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4CE28632" w14:textId="77777777" w:rsidR="0095480A" w:rsidRPr="00BD4F42" w:rsidRDefault="0095480A" w:rsidP="00FE5EB3">
            <w:pPr>
              <w:pStyle w:val="a3"/>
              <w:rPr>
                <w:sz w:val="21"/>
              </w:rPr>
            </w:pPr>
            <w:r w:rsidRPr="00BD4F42">
              <w:rPr>
                <w:rFonts w:hint="eastAsia"/>
                <w:sz w:val="21"/>
              </w:rPr>
              <w:t xml:space="preserve">杭州市余杭区仓前街道文一西路1218号1栋202室 </w:t>
            </w:r>
          </w:p>
        </w:tc>
      </w:tr>
      <w:tr w:rsidR="0095480A" w:rsidRPr="00BD4F42" w14:paraId="76BB68EB" w14:textId="77777777" w:rsidTr="0095480A">
        <w:trPr>
          <w:divId w:val="1195731979"/>
        </w:trPr>
        <w:tc>
          <w:tcPr>
            <w:tcW w:w="3000" w:type="dxa"/>
            <w:shd w:val="clear" w:color="auto" w:fill="auto"/>
            <w:hideMark/>
          </w:tcPr>
          <w:p w14:paraId="0BB1A162"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3888E4B9" w14:textId="77777777" w:rsidR="0095480A" w:rsidRPr="00BD4F42" w:rsidRDefault="0095480A" w:rsidP="00FE5EB3">
            <w:pPr>
              <w:pStyle w:val="a3"/>
              <w:rPr>
                <w:sz w:val="21"/>
              </w:rPr>
            </w:pPr>
            <w:r w:rsidRPr="00BD4F42">
              <w:rPr>
                <w:rFonts w:hint="eastAsia"/>
                <w:sz w:val="21"/>
              </w:rPr>
              <w:t xml:space="preserve">浙江省杭州市滨江区江南大道3588号恒生大厦12楼 </w:t>
            </w:r>
          </w:p>
        </w:tc>
      </w:tr>
      <w:tr w:rsidR="0095480A" w:rsidRPr="00BD4F42" w14:paraId="61B253C6" w14:textId="77777777" w:rsidTr="0095480A">
        <w:trPr>
          <w:divId w:val="1195731979"/>
        </w:trPr>
        <w:tc>
          <w:tcPr>
            <w:tcW w:w="3000" w:type="dxa"/>
            <w:shd w:val="clear" w:color="auto" w:fill="auto"/>
            <w:hideMark/>
          </w:tcPr>
          <w:p w14:paraId="0EB4E5CD"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4CE0A8A3" w14:textId="77777777" w:rsidR="0095480A" w:rsidRPr="00BD4F42" w:rsidRDefault="0095480A" w:rsidP="00FE5EB3">
            <w:pPr>
              <w:pStyle w:val="a3"/>
              <w:rPr>
                <w:sz w:val="21"/>
              </w:rPr>
            </w:pPr>
            <w:r w:rsidRPr="00BD4F42">
              <w:rPr>
                <w:rFonts w:hint="eastAsia"/>
                <w:sz w:val="21"/>
              </w:rPr>
              <w:t xml:space="preserve">陈柏青 </w:t>
            </w:r>
          </w:p>
        </w:tc>
      </w:tr>
      <w:tr w:rsidR="0095480A" w:rsidRPr="00BD4F42" w14:paraId="2CBD73A6" w14:textId="77777777" w:rsidTr="0095480A">
        <w:trPr>
          <w:divId w:val="1195731979"/>
        </w:trPr>
        <w:tc>
          <w:tcPr>
            <w:tcW w:w="3000" w:type="dxa"/>
            <w:shd w:val="clear" w:color="auto" w:fill="auto"/>
            <w:hideMark/>
          </w:tcPr>
          <w:p w14:paraId="1144B59D"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13F803FB" w14:textId="77777777" w:rsidR="0095480A" w:rsidRPr="00BD4F42" w:rsidRDefault="0095480A" w:rsidP="00FE5EB3">
            <w:pPr>
              <w:pStyle w:val="a3"/>
              <w:rPr>
                <w:sz w:val="21"/>
              </w:rPr>
            </w:pPr>
            <w:r w:rsidRPr="00BD4F42">
              <w:rPr>
                <w:rFonts w:hint="eastAsia"/>
                <w:sz w:val="21"/>
              </w:rPr>
              <w:t xml:space="preserve">朱晓超 </w:t>
            </w:r>
          </w:p>
        </w:tc>
      </w:tr>
      <w:tr w:rsidR="0095480A" w:rsidRPr="00BD4F42" w14:paraId="1AD96A6C" w14:textId="77777777" w:rsidTr="0095480A">
        <w:trPr>
          <w:divId w:val="1195731979"/>
        </w:trPr>
        <w:tc>
          <w:tcPr>
            <w:tcW w:w="3000" w:type="dxa"/>
            <w:shd w:val="clear" w:color="auto" w:fill="auto"/>
            <w:hideMark/>
          </w:tcPr>
          <w:p w14:paraId="7B0A7B5F"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5C2BE412" w14:textId="77777777" w:rsidR="0095480A" w:rsidRPr="00BD4F42" w:rsidRDefault="0095480A" w:rsidP="00FE5EB3">
            <w:pPr>
              <w:pStyle w:val="a3"/>
              <w:rPr>
                <w:sz w:val="21"/>
              </w:rPr>
            </w:pPr>
            <w:r w:rsidRPr="00BD4F42">
              <w:rPr>
                <w:rFonts w:hint="eastAsia"/>
                <w:sz w:val="21"/>
              </w:rPr>
              <w:t xml:space="preserve">021-60897840 </w:t>
            </w:r>
          </w:p>
        </w:tc>
      </w:tr>
      <w:tr w:rsidR="0095480A" w:rsidRPr="00BD4F42" w14:paraId="659CE0AA" w14:textId="77777777" w:rsidTr="0095480A">
        <w:trPr>
          <w:divId w:val="1195731979"/>
        </w:trPr>
        <w:tc>
          <w:tcPr>
            <w:tcW w:w="3000" w:type="dxa"/>
            <w:shd w:val="clear" w:color="auto" w:fill="auto"/>
            <w:hideMark/>
          </w:tcPr>
          <w:p w14:paraId="21D46995"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6CE34361" w14:textId="77777777" w:rsidR="0095480A" w:rsidRPr="00BD4F42" w:rsidRDefault="0095480A" w:rsidP="00FE5EB3">
            <w:pPr>
              <w:pStyle w:val="a3"/>
              <w:rPr>
                <w:sz w:val="21"/>
              </w:rPr>
            </w:pPr>
            <w:r w:rsidRPr="00BD4F42">
              <w:rPr>
                <w:rFonts w:hint="eastAsia"/>
                <w:sz w:val="21"/>
              </w:rPr>
              <w:t xml:space="preserve">0571-26697013 </w:t>
            </w:r>
          </w:p>
        </w:tc>
      </w:tr>
      <w:tr w:rsidR="0095480A" w:rsidRPr="00BD4F42" w14:paraId="112AAA33" w14:textId="77777777" w:rsidTr="0095480A">
        <w:trPr>
          <w:divId w:val="1195731979"/>
        </w:trPr>
        <w:tc>
          <w:tcPr>
            <w:tcW w:w="3000" w:type="dxa"/>
            <w:shd w:val="clear" w:color="auto" w:fill="auto"/>
            <w:hideMark/>
          </w:tcPr>
          <w:p w14:paraId="4E63C07C"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63DC3002" w14:textId="77777777" w:rsidR="0095480A" w:rsidRPr="00BD4F42" w:rsidRDefault="0095480A" w:rsidP="00FE5EB3">
            <w:pPr>
              <w:pStyle w:val="a3"/>
              <w:rPr>
                <w:sz w:val="21"/>
              </w:rPr>
            </w:pPr>
            <w:r w:rsidRPr="00BD4F42">
              <w:rPr>
                <w:rFonts w:hint="eastAsia"/>
                <w:sz w:val="21"/>
              </w:rPr>
              <w:t xml:space="preserve">400-076-6123 </w:t>
            </w:r>
          </w:p>
        </w:tc>
      </w:tr>
      <w:tr w:rsidR="0095480A" w:rsidRPr="00BD4F42" w14:paraId="3740898F" w14:textId="77777777" w:rsidTr="0095480A">
        <w:trPr>
          <w:divId w:val="1195731979"/>
        </w:trPr>
        <w:tc>
          <w:tcPr>
            <w:tcW w:w="3000" w:type="dxa"/>
            <w:shd w:val="clear" w:color="auto" w:fill="auto"/>
            <w:hideMark/>
          </w:tcPr>
          <w:p w14:paraId="2CD02877"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48AD3113" w14:textId="77777777" w:rsidR="0095480A" w:rsidRPr="00BD4F42" w:rsidRDefault="0095480A" w:rsidP="00FE5EB3">
            <w:pPr>
              <w:pStyle w:val="a3"/>
              <w:rPr>
                <w:sz w:val="21"/>
              </w:rPr>
            </w:pPr>
            <w:r w:rsidRPr="00BD4F42">
              <w:rPr>
                <w:rFonts w:hint="eastAsia"/>
                <w:sz w:val="21"/>
              </w:rPr>
              <w:t xml:space="preserve">http://www.fund123.cn </w:t>
            </w:r>
          </w:p>
        </w:tc>
      </w:tr>
    </w:tbl>
    <w:p w14:paraId="41E9FCC1"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(20)上海长量基金销售有限公司</w:t>
      </w:r>
    </w:p>
    <w:tbl>
      <w:tblPr>
        <w:tblStyle w:val="a8"/>
        <w:tblW w:w="8353" w:type="dxa"/>
        <w:tblLook w:val="04A0" w:firstRow="1" w:lastRow="0" w:firstColumn="1" w:lastColumn="0" w:noHBand="0" w:noVBand="1"/>
      </w:tblPr>
      <w:tblGrid>
        <w:gridCol w:w="2302"/>
        <w:gridCol w:w="6051"/>
      </w:tblGrid>
      <w:tr w:rsidR="0095480A" w:rsidRPr="00BD4F42" w14:paraId="3A704027" w14:textId="77777777" w:rsidTr="0095480A">
        <w:trPr>
          <w:divId w:val="1195731979"/>
        </w:trPr>
        <w:tc>
          <w:tcPr>
            <w:tcW w:w="3000" w:type="dxa"/>
            <w:shd w:val="clear" w:color="auto" w:fill="auto"/>
            <w:hideMark/>
          </w:tcPr>
          <w:p w14:paraId="48924EBB"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2FE334E0" w14:textId="77777777" w:rsidR="0095480A" w:rsidRPr="00BD4F42" w:rsidRDefault="0095480A" w:rsidP="00FE5EB3">
            <w:pPr>
              <w:pStyle w:val="a3"/>
              <w:rPr>
                <w:sz w:val="21"/>
              </w:rPr>
            </w:pPr>
            <w:r w:rsidRPr="00BD4F42">
              <w:rPr>
                <w:rFonts w:hint="eastAsia"/>
                <w:sz w:val="21"/>
              </w:rPr>
              <w:t xml:space="preserve">上海市浦东新区高翔路526号2幢220室 </w:t>
            </w:r>
          </w:p>
        </w:tc>
      </w:tr>
      <w:tr w:rsidR="0095480A" w:rsidRPr="00BD4F42" w14:paraId="7FABC6EA" w14:textId="77777777" w:rsidTr="0095480A">
        <w:trPr>
          <w:divId w:val="1195731979"/>
        </w:trPr>
        <w:tc>
          <w:tcPr>
            <w:tcW w:w="3000" w:type="dxa"/>
            <w:shd w:val="clear" w:color="auto" w:fill="auto"/>
            <w:hideMark/>
          </w:tcPr>
          <w:p w14:paraId="7F59FCA5"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3A3E3609" w14:textId="77777777" w:rsidR="0095480A" w:rsidRPr="00BD4F42" w:rsidRDefault="0095480A" w:rsidP="00FE5EB3">
            <w:pPr>
              <w:pStyle w:val="a3"/>
              <w:rPr>
                <w:sz w:val="21"/>
              </w:rPr>
            </w:pPr>
            <w:r w:rsidRPr="00BD4F42">
              <w:rPr>
                <w:rFonts w:hint="eastAsia"/>
                <w:sz w:val="21"/>
              </w:rPr>
              <w:t xml:space="preserve">上海市浦东新区东方路1267号11层 </w:t>
            </w:r>
          </w:p>
        </w:tc>
      </w:tr>
      <w:tr w:rsidR="0095480A" w:rsidRPr="00BD4F42" w14:paraId="79755562" w14:textId="77777777" w:rsidTr="0095480A">
        <w:trPr>
          <w:divId w:val="1195731979"/>
        </w:trPr>
        <w:tc>
          <w:tcPr>
            <w:tcW w:w="3000" w:type="dxa"/>
            <w:shd w:val="clear" w:color="auto" w:fill="auto"/>
            <w:hideMark/>
          </w:tcPr>
          <w:p w14:paraId="7BFB026E"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679926E0" w14:textId="77777777" w:rsidR="0095480A" w:rsidRPr="00BD4F42" w:rsidRDefault="0095480A" w:rsidP="00FE5EB3">
            <w:pPr>
              <w:pStyle w:val="a3"/>
              <w:rPr>
                <w:sz w:val="21"/>
              </w:rPr>
            </w:pPr>
            <w:r w:rsidRPr="00BD4F42">
              <w:rPr>
                <w:rFonts w:hint="eastAsia"/>
                <w:sz w:val="21"/>
              </w:rPr>
              <w:t xml:space="preserve">张跃伟 </w:t>
            </w:r>
          </w:p>
        </w:tc>
      </w:tr>
      <w:tr w:rsidR="0095480A" w:rsidRPr="00BD4F42" w14:paraId="5E9ADDA8" w14:textId="77777777" w:rsidTr="0095480A">
        <w:trPr>
          <w:divId w:val="1195731979"/>
        </w:trPr>
        <w:tc>
          <w:tcPr>
            <w:tcW w:w="3000" w:type="dxa"/>
            <w:shd w:val="clear" w:color="auto" w:fill="auto"/>
            <w:hideMark/>
          </w:tcPr>
          <w:p w14:paraId="25599407"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8909B18" w14:textId="77777777" w:rsidR="0095480A" w:rsidRPr="00BD4F42" w:rsidRDefault="0095480A" w:rsidP="00FE5EB3">
            <w:pPr>
              <w:pStyle w:val="a3"/>
              <w:rPr>
                <w:sz w:val="21"/>
              </w:rPr>
            </w:pPr>
            <w:r w:rsidRPr="00BD4F42">
              <w:rPr>
                <w:rFonts w:hint="eastAsia"/>
                <w:sz w:val="21"/>
              </w:rPr>
              <w:t xml:space="preserve">敖玲 </w:t>
            </w:r>
          </w:p>
        </w:tc>
      </w:tr>
      <w:tr w:rsidR="0095480A" w:rsidRPr="00BD4F42" w14:paraId="049E0B5E" w14:textId="77777777" w:rsidTr="0095480A">
        <w:trPr>
          <w:divId w:val="1195731979"/>
        </w:trPr>
        <w:tc>
          <w:tcPr>
            <w:tcW w:w="3000" w:type="dxa"/>
            <w:shd w:val="clear" w:color="auto" w:fill="auto"/>
            <w:hideMark/>
          </w:tcPr>
          <w:p w14:paraId="76364C45"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1C18F5E5" w14:textId="77777777" w:rsidR="0095480A" w:rsidRPr="00BD4F42" w:rsidRDefault="0095480A" w:rsidP="00FE5EB3">
            <w:pPr>
              <w:pStyle w:val="a3"/>
              <w:rPr>
                <w:sz w:val="21"/>
              </w:rPr>
            </w:pPr>
            <w:r w:rsidRPr="00BD4F42">
              <w:rPr>
                <w:rFonts w:hint="eastAsia"/>
                <w:sz w:val="21"/>
              </w:rPr>
              <w:t xml:space="preserve">021-58788678-8201 </w:t>
            </w:r>
          </w:p>
        </w:tc>
      </w:tr>
      <w:tr w:rsidR="0095480A" w:rsidRPr="00BD4F42" w14:paraId="0C49BF5B" w14:textId="77777777" w:rsidTr="0095480A">
        <w:trPr>
          <w:divId w:val="1195731979"/>
        </w:trPr>
        <w:tc>
          <w:tcPr>
            <w:tcW w:w="3000" w:type="dxa"/>
            <w:shd w:val="clear" w:color="auto" w:fill="auto"/>
            <w:hideMark/>
          </w:tcPr>
          <w:p w14:paraId="3E26B8F7"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6E92AED3" w14:textId="77777777" w:rsidR="0095480A" w:rsidRPr="00BD4F42" w:rsidRDefault="0095480A" w:rsidP="00FE5EB3">
            <w:pPr>
              <w:pStyle w:val="a3"/>
              <w:rPr>
                <w:sz w:val="21"/>
              </w:rPr>
            </w:pPr>
            <w:r w:rsidRPr="00BD4F42">
              <w:rPr>
                <w:rFonts w:hint="eastAsia"/>
                <w:sz w:val="21"/>
              </w:rPr>
              <w:t xml:space="preserve">021—58787698 </w:t>
            </w:r>
          </w:p>
        </w:tc>
      </w:tr>
      <w:tr w:rsidR="0095480A" w:rsidRPr="00BD4F42" w14:paraId="43DC91AF" w14:textId="77777777" w:rsidTr="0095480A">
        <w:trPr>
          <w:divId w:val="1195731979"/>
        </w:trPr>
        <w:tc>
          <w:tcPr>
            <w:tcW w:w="3000" w:type="dxa"/>
            <w:shd w:val="clear" w:color="auto" w:fill="auto"/>
            <w:hideMark/>
          </w:tcPr>
          <w:p w14:paraId="043EAC5A"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7366A533" w14:textId="77777777" w:rsidR="0095480A" w:rsidRPr="00BD4F42" w:rsidRDefault="0095480A" w:rsidP="00FE5EB3">
            <w:pPr>
              <w:pStyle w:val="a3"/>
              <w:rPr>
                <w:sz w:val="21"/>
              </w:rPr>
            </w:pPr>
            <w:r w:rsidRPr="00BD4F42">
              <w:rPr>
                <w:rFonts w:hint="eastAsia"/>
                <w:sz w:val="21"/>
              </w:rPr>
              <w:t xml:space="preserve">400-820-2899 </w:t>
            </w:r>
          </w:p>
        </w:tc>
      </w:tr>
      <w:tr w:rsidR="0095480A" w:rsidRPr="00BD4F42" w14:paraId="67C4BF31" w14:textId="77777777" w:rsidTr="0095480A">
        <w:trPr>
          <w:divId w:val="1195731979"/>
        </w:trPr>
        <w:tc>
          <w:tcPr>
            <w:tcW w:w="3000" w:type="dxa"/>
            <w:shd w:val="clear" w:color="auto" w:fill="auto"/>
            <w:hideMark/>
          </w:tcPr>
          <w:p w14:paraId="7FCDBFA9"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133EB57A" w14:textId="77777777" w:rsidR="0095480A" w:rsidRPr="00BD4F42" w:rsidRDefault="0095480A" w:rsidP="00FE5EB3">
            <w:pPr>
              <w:pStyle w:val="a3"/>
              <w:rPr>
                <w:sz w:val="21"/>
              </w:rPr>
            </w:pPr>
            <w:r w:rsidRPr="00BD4F42">
              <w:rPr>
                <w:rFonts w:hint="eastAsia"/>
                <w:sz w:val="21"/>
              </w:rPr>
              <w:t xml:space="preserve">http://www.erichfund.com </w:t>
            </w:r>
          </w:p>
        </w:tc>
      </w:tr>
    </w:tbl>
    <w:p w14:paraId="01E7ABA6"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(21)浙江同花顺基金销售有限公司</w:t>
      </w:r>
    </w:p>
    <w:tbl>
      <w:tblPr>
        <w:tblStyle w:val="a8"/>
        <w:tblW w:w="8353" w:type="dxa"/>
        <w:tblLook w:val="04A0" w:firstRow="1" w:lastRow="0" w:firstColumn="1" w:lastColumn="0" w:noHBand="0" w:noVBand="1"/>
      </w:tblPr>
      <w:tblGrid>
        <w:gridCol w:w="2392"/>
        <w:gridCol w:w="5961"/>
      </w:tblGrid>
      <w:tr w:rsidR="0095480A" w:rsidRPr="00BD4F42" w14:paraId="7383880D" w14:textId="77777777" w:rsidTr="0095480A">
        <w:trPr>
          <w:divId w:val="1195731979"/>
        </w:trPr>
        <w:tc>
          <w:tcPr>
            <w:tcW w:w="3000" w:type="dxa"/>
            <w:shd w:val="clear" w:color="auto" w:fill="auto"/>
            <w:hideMark/>
          </w:tcPr>
          <w:p w14:paraId="2FB0A18C"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26325214" w14:textId="77777777" w:rsidR="0095480A" w:rsidRPr="00BD4F42" w:rsidRDefault="0095480A" w:rsidP="00FE5EB3">
            <w:pPr>
              <w:pStyle w:val="a3"/>
              <w:rPr>
                <w:sz w:val="21"/>
              </w:rPr>
            </w:pPr>
            <w:r w:rsidRPr="00BD4F42">
              <w:rPr>
                <w:rFonts w:hint="eastAsia"/>
                <w:sz w:val="21"/>
              </w:rPr>
              <w:t xml:space="preserve">杭州市西湖区文二西路1号元茂大厦903室 </w:t>
            </w:r>
          </w:p>
        </w:tc>
      </w:tr>
      <w:tr w:rsidR="0095480A" w:rsidRPr="00BD4F42" w14:paraId="7BD349CC" w14:textId="77777777" w:rsidTr="0095480A">
        <w:trPr>
          <w:divId w:val="1195731979"/>
        </w:trPr>
        <w:tc>
          <w:tcPr>
            <w:tcW w:w="3000" w:type="dxa"/>
            <w:shd w:val="clear" w:color="auto" w:fill="auto"/>
            <w:hideMark/>
          </w:tcPr>
          <w:p w14:paraId="1807632B"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6E74399E" w14:textId="77777777" w:rsidR="0095480A" w:rsidRPr="00BD4F42" w:rsidRDefault="0095480A" w:rsidP="00FE5EB3">
            <w:pPr>
              <w:pStyle w:val="a3"/>
              <w:rPr>
                <w:sz w:val="21"/>
              </w:rPr>
            </w:pPr>
            <w:r w:rsidRPr="00BD4F42">
              <w:rPr>
                <w:rFonts w:hint="eastAsia"/>
                <w:sz w:val="21"/>
              </w:rPr>
              <w:t xml:space="preserve">浙江省杭州市余杭区五常街道同顺街18号同花顺大楼 </w:t>
            </w:r>
          </w:p>
        </w:tc>
      </w:tr>
      <w:tr w:rsidR="0095480A" w:rsidRPr="00BD4F42" w14:paraId="1F9BA571" w14:textId="77777777" w:rsidTr="0095480A">
        <w:trPr>
          <w:divId w:val="1195731979"/>
        </w:trPr>
        <w:tc>
          <w:tcPr>
            <w:tcW w:w="3000" w:type="dxa"/>
            <w:shd w:val="clear" w:color="auto" w:fill="auto"/>
            <w:hideMark/>
          </w:tcPr>
          <w:p w14:paraId="73C30A6C"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1C73C00E" w14:textId="77777777" w:rsidR="0095480A" w:rsidRPr="00BD4F42" w:rsidRDefault="0095480A" w:rsidP="00FE5EB3">
            <w:pPr>
              <w:pStyle w:val="a3"/>
              <w:rPr>
                <w:sz w:val="21"/>
              </w:rPr>
            </w:pPr>
            <w:r w:rsidRPr="00BD4F42">
              <w:rPr>
                <w:rFonts w:hint="eastAsia"/>
                <w:sz w:val="21"/>
              </w:rPr>
              <w:t xml:space="preserve">凌顺平 </w:t>
            </w:r>
          </w:p>
        </w:tc>
      </w:tr>
      <w:tr w:rsidR="0095480A" w:rsidRPr="00BD4F42" w14:paraId="5BAF7DBB" w14:textId="77777777" w:rsidTr="0095480A">
        <w:trPr>
          <w:divId w:val="1195731979"/>
        </w:trPr>
        <w:tc>
          <w:tcPr>
            <w:tcW w:w="3000" w:type="dxa"/>
            <w:shd w:val="clear" w:color="auto" w:fill="auto"/>
            <w:hideMark/>
          </w:tcPr>
          <w:p w14:paraId="3126970D"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307D8DA3" w14:textId="77777777" w:rsidR="0095480A" w:rsidRPr="00BD4F42" w:rsidRDefault="0095480A" w:rsidP="00FE5EB3">
            <w:pPr>
              <w:pStyle w:val="a3"/>
              <w:rPr>
                <w:sz w:val="21"/>
              </w:rPr>
            </w:pPr>
            <w:r w:rsidRPr="00BD4F42">
              <w:rPr>
                <w:rFonts w:hint="eastAsia"/>
                <w:sz w:val="21"/>
              </w:rPr>
              <w:t xml:space="preserve">吴杰 </w:t>
            </w:r>
          </w:p>
        </w:tc>
      </w:tr>
      <w:tr w:rsidR="0095480A" w:rsidRPr="00BD4F42" w14:paraId="09F1F5BE" w14:textId="77777777" w:rsidTr="0095480A">
        <w:trPr>
          <w:divId w:val="1195731979"/>
        </w:trPr>
        <w:tc>
          <w:tcPr>
            <w:tcW w:w="3000" w:type="dxa"/>
            <w:shd w:val="clear" w:color="auto" w:fill="auto"/>
            <w:hideMark/>
          </w:tcPr>
          <w:p w14:paraId="76774EC4"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5A159B41" w14:textId="77777777" w:rsidR="0095480A" w:rsidRPr="00BD4F42" w:rsidRDefault="0095480A" w:rsidP="00FE5EB3">
            <w:pPr>
              <w:pStyle w:val="a3"/>
              <w:rPr>
                <w:sz w:val="21"/>
              </w:rPr>
            </w:pPr>
            <w:r w:rsidRPr="00BD4F42">
              <w:rPr>
                <w:rFonts w:hint="eastAsia"/>
                <w:sz w:val="21"/>
              </w:rPr>
              <w:t xml:space="preserve">0571-88911818 </w:t>
            </w:r>
          </w:p>
        </w:tc>
      </w:tr>
      <w:tr w:rsidR="0095480A" w:rsidRPr="00BD4F42" w14:paraId="065D453C" w14:textId="77777777" w:rsidTr="0095480A">
        <w:trPr>
          <w:divId w:val="1195731979"/>
        </w:trPr>
        <w:tc>
          <w:tcPr>
            <w:tcW w:w="3000" w:type="dxa"/>
            <w:shd w:val="clear" w:color="auto" w:fill="auto"/>
            <w:hideMark/>
          </w:tcPr>
          <w:p w14:paraId="226D276F"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508E83A6" w14:textId="77777777" w:rsidR="0095480A" w:rsidRPr="00BD4F42" w:rsidRDefault="0095480A" w:rsidP="00FE5EB3">
            <w:pPr>
              <w:pStyle w:val="a3"/>
              <w:rPr>
                <w:sz w:val="21"/>
              </w:rPr>
            </w:pPr>
            <w:r w:rsidRPr="00BD4F42">
              <w:rPr>
                <w:rFonts w:hint="eastAsia"/>
                <w:sz w:val="21"/>
              </w:rPr>
              <w:t xml:space="preserve">0571-86800423 </w:t>
            </w:r>
          </w:p>
        </w:tc>
      </w:tr>
      <w:tr w:rsidR="0095480A" w:rsidRPr="00BD4F42" w14:paraId="6E7DE915" w14:textId="77777777" w:rsidTr="0095480A">
        <w:trPr>
          <w:divId w:val="1195731979"/>
        </w:trPr>
        <w:tc>
          <w:tcPr>
            <w:tcW w:w="3000" w:type="dxa"/>
            <w:shd w:val="clear" w:color="auto" w:fill="auto"/>
            <w:hideMark/>
          </w:tcPr>
          <w:p w14:paraId="4335BEAD"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7FE0CF4E" w14:textId="77777777" w:rsidR="0095480A" w:rsidRPr="00BD4F42" w:rsidRDefault="0095480A" w:rsidP="00FE5EB3">
            <w:pPr>
              <w:pStyle w:val="a3"/>
              <w:rPr>
                <w:sz w:val="21"/>
              </w:rPr>
            </w:pPr>
            <w:r w:rsidRPr="00BD4F42">
              <w:rPr>
                <w:rFonts w:hint="eastAsia"/>
                <w:sz w:val="21"/>
              </w:rPr>
              <w:t xml:space="preserve">400-877-3772 </w:t>
            </w:r>
          </w:p>
        </w:tc>
      </w:tr>
      <w:tr w:rsidR="0095480A" w:rsidRPr="00BD4F42" w14:paraId="3D7CF623" w14:textId="77777777" w:rsidTr="0095480A">
        <w:trPr>
          <w:divId w:val="1195731979"/>
        </w:trPr>
        <w:tc>
          <w:tcPr>
            <w:tcW w:w="3000" w:type="dxa"/>
            <w:shd w:val="clear" w:color="auto" w:fill="auto"/>
            <w:hideMark/>
          </w:tcPr>
          <w:p w14:paraId="6F63AD4F"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5DFC9214" w14:textId="77777777" w:rsidR="0095480A" w:rsidRPr="00BD4F42" w:rsidRDefault="0095480A" w:rsidP="00FE5EB3">
            <w:pPr>
              <w:pStyle w:val="a3"/>
              <w:rPr>
                <w:sz w:val="21"/>
              </w:rPr>
            </w:pPr>
            <w:r w:rsidRPr="00BD4F42">
              <w:rPr>
                <w:rFonts w:hint="eastAsia"/>
                <w:sz w:val="21"/>
              </w:rPr>
              <w:t xml:space="preserve">www.5ifund.com </w:t>
            </w:r>
          </w:p>
        </w:tc>
      </w:tr>
    </w:tbl>
    <w:p w14:paraId="7DFB73A1"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lastRenderedPageBreak/>
        <w:t>(22)嘉实财富管理有限公司</w:t>
      </w:r>
    </w:p>
    <w:tbl>
      <w:tblPr>
        <w:tblStyle w:val="a8"/>
        <w:tblW w:w="8353" w:type="dxa"/>
        <w:tblLook w:val="04A0" w:firstRow="1" w:lastRow="0" w:firstColumn="1" w:lastColumn="0" w:noHBand="0" w:noVBand="1"/>
      </w:tblPr>
      <w:tblGrid>
        <w:gridCol w:w="2376"/>
        <w:gridCol w:w="5977"/>
      </w:tblGrid>
      <w:tr w:rsidR="0095480A" w:rsidRPr="00BD4F42" w14:paraId="1F222457" w14:textId="77777777" w:rsidTr="0095480A">
        <w:trPr>
          <w:divId w:val="1195731979"/>
        </w:trPr>
        <w:tc>
          <w:tcPr>
            <w:tcW w:w="3000" w:type="dxa"/>
            <w:shd w:val="clear" w:color="auto" w:fill="auto"/>
            <w:hideMark/>
          </w:tcPr>
          <w:p w14:paraId="328FDC4D"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540356B4" w14:textId="77777777" w:rsidR="0095480A" w:rsidRPr="00BD4F42" w:rsidRDefault="0095480A" w:rsidP="00FE5EB3">
            <w:pPr>
              <w:pStyle w:val="a3"/>
              <w:rPr>
                <w:sz w:val="21"/>
              </w:rPr>
            </w:pPr>
            <w:r w:rsidRPr="00BD4F42">
              <w:rPr>
                <w:rFonts w:hint="eastAsia"/>
                <w:sz w:val="21"/>
              </w:rPr>
              <w:t xml:space="preserve">上海市浦东新区世纪大道8号上海国金中心办公楼二期46层4609-10单元 </w:t>
            </w:r>
          </w:p>
        </w:tc>
      </w:tr>
      <w:tr w:rsidR="0095480A" w:rsidRPr="00BD4F42" w14:paraId="4FF28D75" w14:textId="77777777" w:rsidTr="0095480A">
        <w:trPr>
          <w:divId w:val="1195731979"/>
        </w:trPr>
        <w:tc>
          <w:tcPr>
            <w:tcW w:w="3000" w:type="dxa"/>
            <w:shd w:val="clear" w:color="auto" w:fill="auto"/>
            <w:hideMark/>
          </w:tcPr>
          <w:p w14:paraId="7BD8D520"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48751D51" w14:textId="77777777" w:rsidR="0095480A" w:rsidRPr="00BD4F42" w:rsidRDefault="0095480A" w:rsidP="00FE5EB3">
            <w:pPr>
              <w:pStyle w:val="a3"/>
              <w:rPr>
                <w:sz w:val="21"/>
              </w:rPr>
            </w:pPr>
            <w:r w:rsidRPr="00BD4F42">
              <w:rPr>
                <w:rFonts w:hint="eastAsia"/>
                <w:sz w:val="21"/>
              </w:rPr>
              <w:t xml:space="preserve">北京市朝阳区建国路91号金地中心A座6层 </w:t>
            </w:r>
          </w:p>
        </w:tc>
      </w:tr>
      <w:tr w:rsidR="0095480A" w:rsidRPr="00BD4F42" w14:paraId="75790E64" w14:textId="77777777" w:rsidTr="0095480A">
        <w:trPr>
          <w:divId w:val="1195731979"/>
        </w:trPr>
        <w:tc>
          <w:tcPr>
            <w:tcW w:w="3000" w:type="dxa"/>
            <w:shd w:val="clear" w:color="auto" w:fill="auto"/>
            <w:hideMark/>
          </w:tcPr>
          <w:p w14:paraId="2729A3F6"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0383E1C6" w14:textId="77777777" w:rsidR="0095480A" w:rsidRPr="00BD4F42" w:rsidRDefault="0095480A" w:rsidP="00FE5EB3">
            <w:pPr>
              <w:pStyle w:val="a3"/>
              <w:rPr>
                <w:sz w:val="21"/>
              </w:rPr>
            </w:pPr>
            <w:r w:rsidRPr="00BD4F42">
              <w:rPr>
                <w:rFonts w:hint="eastAsia"/>
                <w:sz w:val="21"/>
              </w:rPr>
              <w:t xml:space="preserve">赵学军 </w:t>
            </w:r>
          </w:p>
        </w:tc>
      </w:tr>
      <w:tr w:rsidR="0095480A" w:rsidRPr="00BD4F42" w14:paraId="20B85396" w14:textId="77777777" w:rsidTr="0095480A">
        <w:trPr>
          <w:divId w:val="1195731979"/>
        </w:trPr>
        <w:tc>
          <w:tcPr>
            <w:tcW w:w="3000" w:type="dxa"/>
            <w:shd w:val="clear" w:color="auto" w:fill="auto"/>
            <w:hideMark/>
          </w:tcPr>
          <w:p w14:paraId="402A0BA3"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280D490E" w14:textId="77777777" w:rsidR="0095480A" w:rsidRPr="00BD4F42" w:rsidRDefault="0095480A" w:rsidP="00FE5EB3">
            <w:pPr>
              <w:pStyle w:val="a3"/>
              <w:rPr>
                <w:sz w:val="21"/>
              </w:rPr>
            </w:pPr>
            <w:r w:rsidRPr="00BD4F42">
              <w:rPr>
                <w:rFonts w:hint="eastAsia"/>
                <w:sz w:val="21"/>
              </w:rPr>
              <w:t xml:space="preserve">余永键 </w:t>
            </w:r>
          </w:p>
        </w:tc>
      </w:tr>
      <w:tr w:rsidR="0095480A" w:rsidRPr="00BD4F42" w14:paraId="4C3BC8E3" w14:textId="77777777" w:rsidTr="0095480A">
        <w:trPr>
          <w:divId w:val="1195731979"/>
        </w:trPr>
        <w:tc>
          <w:tcPr>
            <w:tcW w:w="3000" w:type="dxa"/>
            <w:shd w:val="clear" w:color="auto" w:fill="auto"/>
            <w:hideMark/>
          </w:tcPr>
          <w:p w14:paraId="5A6B6F7E"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66A111FB" w14:textId="77777777" w:rsidR="0095480A" w:rsidRPr="00BD4F42" w:rsidRDefault="0095480A" w:rsidP="00FE5EB3">
            <w:pPr>
              <w:pStyle w:val="a3"/>
              <w:rPr>
                <w:sz w:val="21"/>
              </w:rPr>
            </w:pPr>
            <w:r w:rsidRPr="00BD4F42">
              <w:rPr>
                <w:rFonts w:hint="eastAsia"/>
                <w:sz w:val="21"/>
              </w:rPr>
              <w:t xml:space="preserve">010-85097570 </w:t>
            </w:r>
          </w:p>
        </w:tc>
      </w:tr>
      <w:tr w:rsidR="0095480A" w:rsidRPr="00BD4F42" w14:paraId="3B18437B" w14:textId="77777777" w:rsidTr="0095480A">
        <w:trPr>
          <w:divId w:val="1195731979"/>
        </w:trPr>
        <w:tc>
          <w:tcPr>
            <w:tcW w:w="3000" w:type="dxa"/>
            <w:shd w:val="clear" w:color="auto" w:fill="auto"/>
            <w:hideMark/>
          </w:tcPr>
          <w:p w14:paraId="2C968C3A"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268E45CB" w14:textId="77777777" w:rsidR="0095480A" w:rsidRPr="00BD4F42" w:rsidRDefault="0095480A" w:rsidP="00FE5EB3">
            <w:pPr>
              <w:pStyle w:val="a3"/>
              <w:rPr>
                <w:sz w:val="21"/>
              </w:rPr>
            </w:pPr>
            <w:r w:rsidRPr="00BD4F42">
              <w:rPr>
                <w:rFonts w:hint="eastAsia"/>
                <w:sz w:val="21"/>
              </w:rPr>
              <w:t xml:space="preserve">010-65215433 </w:t>
            </w:r>
          </w:p>
        </w:tc>
      </w:tr>
      <w:tr w:rsidR="0095480A" w:rsidRPr="00BD4F42" w14:paraId="1DEA38D4" w14:textId="77777777" w:rsidTr="0095480A">
        <w:trPr>
          <w:divId w:val="1195731979"/>
        </w:trPr>
        <w:tc>
          <w:tcPr>
            <w:tcW w:w="3000" w:type="dxa"/>
            <w:shd w:val="clear" w:color="auto" w:fill="auto"/>
            <w:hideMark/>
          </w:tcPr>
          <w:p w14:paraId="2CE18B25"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63A3CC87" w14:textId="77777777" w:rsidR="0095480A" w:rsidRPr="00BD4F42" w:rsidRDefault="0095480A" w:rsidP="00FE5EB3">
            <w:pPr>
              <w:pStyle w:val="a3"/>
              <w:rPr>
                <w:sz w:val="21"/>
              </w:rPr>
            </w:pPr>
            <w:r w:rsidRPr="00BD4F42">
              <w:rPr>
                <w:rFonts w:hint="eastAsia"/>
                <w:sz w:val="21"/>
              </w:rPr>
              <w:t xml:space="preserve">400-021-8850 </w:t>
            </w:r>
          </w:p>
        </w:tc>
      </w:tr>
      <w:tr w:rsidR="0095480A" w:rsidRPr="00BD4F42" w14:paraId="21CFF582" w14:textId="77777777" w:rsidTr="0095480A">
        <w:trPr>
          <w:divId w:val="1195731979"/>
        </w:trPr>
        <w:tc>
          <w:tcPr>
            <w:tcW w:w="3000" w:type="dxa"/>
            <w:shd w:val="clear" w:color="auto" w:fill="auto"/>
            <w:hideMark/>
          </w:tcPr>
          <w:p w14:paraId="3D92D211"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4491A0BB" w14:textId="77777777" w:rsidR="0095480A" w:rsidRPr="00BD4F42" w:rsidRDefault="0095480A" w:rsidP="00FE5EB3">
            <w:pPr>
              <w:pStyle w:val="a3"/>
              <w:rPr>
                <w:sz w:val="21"/>
              </w:rPr>
            </w:pPr>
            <w:r w:rsidRPr="00BD4F42">
              <w:rPr>
                <w:rFonts w:hint="eastAsia"/>
                <w:sz w:val="21"/>
              </w:rPr>
              <w:t xml:space="preserve">www.harvestwm.cn </w:t>
            </w:r>
          </w:p>
        </w:tc>
      </w:tr>
    </w:tbl>
    <w:p w14:paraId="420A5252"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(23)宜信普泽（北京）基金销售有限公司</w:t>
      </w:r>
    </w:p>
    <w:tbl>
      <w:tblPr>
        <w:tblStyle w:val="a8"/>
        <w:tblW w:w="8353" w:type="dxa"/>
        <w:tblLook w:val="04A0" w:firstRow="1" w:lastRow="0" w:firstColumn="1" w:lastColumn="0" w:noHBand="0" w:noVBand="1"/>
      </w:tblPr>
      <w:tblGrid>
        <w:gridCol w:w="2302"/>
        <w:gridCol w:w="6051"/>
      </w:tblGrid>
      <w:tr w:rsidR="0095480A" w:rsidRPr="00BD4F42" w14:paraId="4AB987CB" w14:textId="77777777" w:rsidTr="0095480A">
        <w:trPr>
          <w:divId w:val="1195731979"/>
        </w:trPr>
        <w:tc>
          <w:tcPr>
            <w:tcW w:w="3000" w:type="dxa"/>
            <w:shd w:val="clear" w:color="auto" w:fill="auto"/>
            <w:hideMark/>
          </w:tcPr>
          <w:p w14:paraId="2104E251"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536AFEB0" w14:textId="77777777" w:rsidR="0095480A" w:rsidRPr="00BD4F42" w:rsidRDefault="0095480A" w:rsidP="00FE5EB3">
            <w:pPr>
              <w:pStyle w:val="a3"/>
              <w:rPr>
                <w:sz w:val="21"/>
              </w:rPr>
            </w:pPr>
            <w:r w:rsidRPr="00BD4F42">
              <w:rPr>
                <w:rFonts w:hint="eastAsia"/>
                <w:sz w:val="21"/>
              </w:rPr>
              <w:t xml:space="preserve">北京市朝阳区建国路88号9号楼15层1809 </w:t>
            </w:r>
          </w:p>
        </w:tc>
      </w:tr>
      <w:tr w:rsidR="0095480A" w:rsidRPr="00BD4F42" w14:paraId="3D8AB82F" w14:textId="77777777" w:rsidTr="0095480A">
        <w:trPr>
          <w:divId w:val="1195731979"/>
        </w:trPr>
        <w:tc>
          <w:tcPr>
            <w:tcW w:w="3000" w:type="dxa"/>
            <w:shd w:val="clear" w:color="auto" w:fill="auto"/>
            <w:hideMark/>
          </w:tcPr>
          <w:p w14:paraId="4A9B5920"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44B70D6C" w14:textId="77777777" w:rsidR="0095480A" w:rsidRPr="00BD4F42" w:rsidRDefault="0095480A" w:rsidP="00FE5EB3">
            <w:pPr>
              <w:pStyle w:val="a3"/>
              <w:rPr>
                <w:sz w:val="21"/>
              </w:rPr>
            </w:pPr>
            <w:r w:rsidRPr="00BD4F42">
              <w:rPr>
                <w:rFonts w:hint="eastAsia"/>
                <w:sz w:val="21"/>
              </w:rPr>
              <w:t xml:space="preserve">北京市朝阳区建国路88号SOHO现代城C座18层1809 </w:t>
            </w:r>
          </w:p>
        </w:tc>
      </w:tr>
      <w:tr w:rsidR="0095480A" w:rsidRPr="00BD4F42" w14:paraId="17D18335" w14:textId="77777777" w:rsidTr="0095480A">
        <w:trPr>
          <w:divId w:val="1195731979"/>
        </w:trPr>
        <w:tc>
          <w:tcPr>
            <w:tcW w:w="3000" w:type="dxa"/>
            <w:shd w:val="clear" w:color="auto" w:fill="auto"/>
            <w:hideMark/>
          </w:tcPr>
          <w:p w14:paraId="0DC8B5A6"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67ED5B39" w14:textId="77777777" w:rsidR="0095480A" w:rsidRPr="00BD4F42" w:rsidRDefault="0095480A" w:rsidP="00FE5EB3">
            <w:pPr>
              <w:pStyle w:val="a3"/>
              <w:rPr>
                <w:sz w:val="21"/>
              </w:rPr>
            </w:pPr>
            <w:r w:rsidRPr="00BD4F42">
              <w:rPr>
                <w:rFonts w:hint="eastAsia"/>
                <w:sz w:val="21"/>
              </w:rPr>
              <w:t xml:space="preserve">戎兵 </w:t>
            </w:r>
          </w:p>
        </w:tc>
      </w:tr>
      <w:tr w:rsidR="0095480A" w:rsidRPr="00BD4F42" w14:paraId="6D3B57B6" w14:textId="77777777" w:rsidTr="0095480A">
        <w:trPr>
          <w:divId w:val="1195731979"/>
        </w:trPr>
        <w:tc>
          <w:tcPr>
            <w:tcW w:w="3000" w:type="dxa"/>
            <w:shd w:val="clear" w:color="auto" w:fill="auto"/>
            <w:hideMark/>
          </w:tcPr>
          <w:p w14:paraId="5BA35880"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248714F2" w14:textId="77777777" w:rsidR="0095480A" w:rsidRPr="00BD4F42" w:rsidRDefault="0095480A" w:rsidP="00FE5EB3">
            <w:pPr>
              <w:pStyle w:val="a3"/>
              <w:rPr>
                <w:sz w:val="21"/>
              </w:rPr>
            </w:pPr>
            <w:r w:rsidRPr="00BD4F42">
              <w:rPr>
                <w:rFonts w:hint="eastAsia"/>
                <w:sz w:val="21"/>
              </w:rPr>
              <w:t xml:space="preserve">程刚 </w:t>
            </w:r>
          </w:p>
        </w:tc>
      </w:tr>
      <w:tr w:rsidR="0095480A" w:rsidRPr="00BD4F42" w14:paraId="40D5F133" w14:textId="77777777" w:rsidTr="0095480A">
        <w:trPr>
          <w:divId w:val="1195731979"/>
        </w:trPr>
        <w:tc>
          <w:tcPr>
            <w:tcW w:w="3000" w:type="dxa"/>
            <w:shd w:val="clear" w:color="auto" w:fill="auto"/>
            <w:hideMark/>
          </w:tcPr>
          <w:p w14:paraId="18A0CC1E"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6BC35D0F" w14:textId="77777777" w:rsidR="0095480A" w:rsidRPr="00BD4F42" w:rsidRDefault="0095480A" w:rsidP="00FE5EB3">
            <w:pPr>
              <w:pStyle w:val="a3"/>
              <w:rPr>
                <w:sz w:val="21"/>
              </w:rPr>
            </w:pPr>
            <w:r w:rsidRPr="00BD4F42">
              <w:rPr>
                <w:rFonts w:hint="eastAsia"/>
                <w:sz w:val="21"/>
              </w:rPr>
              <w:t xml:space="preserve">010-52855713 </w:t>
            </w:r>
          </w:p>
        </w:tc>
      </w:tr>
      <w:tr w:rsidR="0095480A" w:rsidRPr="00BD4F42" w14:paraId="1B01A32E" w14:textId="77777777" w:rsidTr="0095480A">
        <w:trPr>
          <w:divId w:val="1195731979"/>
        </w:trPr>
        <w:tc>
          <w:tcPr>
            <w:tcW w:w="3000" w:type="dxa"/>
            <w:shd w:val="clear" w:color="auto" w:fill="auto"/>
            <w:hideMark/>
          </w:tcPr>
          <w:p w14:paraId="6A9308F7"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25CBEAF6" w14:textId="77777777" w:rsidR="0095480A" w:rsidRPr="00BD4F42" w:rsidRDefault="0095480A" w:rsidP="00FE5EB3">
            <w:pPr>
              <w:pStyle w:val="a3"/>
              <w:rPr>
                <w:sz w:val="21"/>
              </w:rPr>
            </w:pPr>
            <w:r w:rsidRPr="00BD4F42">
              <w:rPr>
                <w:rFonts w:hint="eastAsia"/>
                <w:sz w:val="21"/>
              </w:rPr>
              <w:t xml:space="preserve">010-85894285 </w:t>
            </w:r>
          </w:p>
        </w:tc>
      </w:tr>
      <w:tr w:rsidR="0095480A" w:rsidRPr="00BD4F42" w14:paraId="0EF22606" w14:textId="77777777" w:rsidTr="0095480A">
        <w:trPr>
          <w:divId w:val="1195731979"/>
        </w:trPr>
        <w:tc>
          <w:tcPr>
            <w:tcW w:w="3000" w:type="dxa"/>
            <w:shd w:val="clear" w:color="auto" w:fill="auto"/>
            <w:hideMark/>
          </w:tcPr>
          <w:p w14:paraId="28DDDDF3"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62987CA1" w14:textId="77777777" w:rsidR="0095480A" w:rsidRPr="00BD4F42" w:rsidRDefault="0095480A" w:rsidP="00FE5EB3">
            <w:pPr>
              <w:pStyle w:val="a3"/>
              <w:rPr>
                <w:sz w:val="21"/>
              </w:rPr>
            </w:pPr>
            <w:r w:rsidRPr="00BD4F42">
              <w:rPr>
                <w:rFonts w:hint="eastAsia"/>
                <w:sz w:val="21"/>
              </w:rPr>
              <w:t xml:space="preserve">400-609-9200 </w:t>
            </w:r>
          </w:p>
        </w:tc>
      </w:tr>
      <w:tr w:rsidR="0095480A" w:rsidRPr="00BD4F42" w14:paraId="502D8103" w14:textId="77777777" w:rsidTr="0095480A">
        <w:trPr>
          <w:divId w:val="1195731979"/>
        </w:trPr>
        <w:tc>
          <w:tcPr>
            <w:tcW w:w="3000" w:type="dxa"/>
            <w:shd w:val="clear" w:color="auto" w:fill="auto"/>
            <w:hideMark/>
          </w:tcPr>
          <w:p w14:paraId="7AA97F7B"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538C8094" w14:textId="77777777" w:rsidR="0095480A" w:rsidRPr="00BD4F42" w:rsidRDefault="0095480A" w:rsidP="00FE5EB3">
            <w:pPr>
              <w:pStyle w:val="a3"/>
              <w:rPr>
                <w:sz w:val="21"/>
              </w:rPr>
            </w:pPr>
            <w:r w:rsidRPr="00BD4F42">
              <w:rPr>
                <w:rFonts w:hint="eastAsia"/>
                <w:sz w:val="21"/>
              </w:rPr>
              <w:t xml:space="preserve">http://www.yixinfund.com </w:t>
            </w:r>
          </w:p>
        </w:tc>
      </w:tr>
    </w:tbl>
    <w:p w14:paraId="7CBB225C"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(24)南京苏宁基金销售有限公司</w:t>
      </w:r>
    </w:p>
    <w:tbl>
      <w:tblPr>
        <w:tblStyle w:val="a8"/>
        <w:tblW w:w="8353" w:type="dxa"/>
        <w:tblLook w:val="04A0" w:firstRow="1" w:lastRow="0" w:firstColumn="1" w:lastColumn="0" w:noHBand="0" w:noVBand="1"/>
      </w:tblPr>
      <w:tblGrid>
        <w:gridCol w:w="2350"/>
        <w:gridCol w:w="6003"/>
      </w:tblGrid>
      <w:tr w:rsidR="0095480A" w:rsidRPr="00BD4F42" w14:paraId="68A838A3" w14:textId="77777777" w:rsidTr="0095480A">
        <w:trPr>
          <w:divId w:val="1195731979"/>
        </w:trPr>
        <w:tc>
          <w:tcPr>
            <w:tcW w:w="3000" w:type="dxa"/>
            <w:shd w:val="clear" w:color="auto" w:fill="auto"/>
            <w:hideMark/>
          </w:tcPr>
          <w:p w14:paraId="32220E32"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5F8767DB" w14:textId="77777777" w:rsidR="0095480A" w:rsidRPr="00BD4F42" w:rsidRDefault="0095480A" w:rsidP="00FE5EB3">
            <w:pPr>
              <w:pStyle w:val="a3"/>
              <w:rPr>
                <w:sz w:val="21"/>
              </w:rPr>
            </w:pPr>
            <w:r w:rsidRPr="00BD4F42">
              <w:rPr>
                <w:rFonts w:hint="eastAsia"/>
                <w:sz w:val="21"/>
              </w:rPr>
              <w:t xml:space="preserve">南京市玄武区苏宁大道1-5号 </w:t>
            </w:r>
          </w:p>
        </w:tc>
      </w:tr>
      <w:tr w:rsidR="0095480A" w:rsidRPr="00BD4F42" w14:paraId="54428841" w14:textId="77777777" w:rsidTr="0095480A">
        <w:trPr>
          <w:divId w:val="1195731979"/>
        </w:trPr>
        <w:tc>
          <w:tcPr>
            <w:tcW w:w="3000" w:type="dxa"/>
            <w:shd w:val="clear" w:color="auto" w:fill="auto"/>
            <w:hideMark/>
          </w:tcPr>
          <w:p w14:paraId="1891BDA1"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2A2478FF" w14:textId="77777777" w:rsidR="0095480A" w:rsidRPr="00BD4F42" w:rsidRDefault="0095480A" w:rsidP="00FE5EB3">
            <w:pPr>
              <w:pStyle w:val="a3"/>
              <w:rPr>
                <w:sz w:val="21"/>
              </w:rPr>
            </w:pPr>
            <w:r w:rsidRPr="00BD4F42">
              <w:rPr>
                <w:rFonts w:hint="eastAsia"/>
                <w:sz w:val="21"/>
              </w:rPr>
              <w:t xml:space="preserve">南京市玄武区苏宁大道1-5号 </w:t>
            </w:r>
          </w:p>
        </w:tc>
      </w:tr>
      <w:tr w:rsidR="0095480A" w:rsidRPr="00BD4F42" w14:paraId="19791ECC" w14:textId="77777777" w:rsidTr="0095480A">
        <w:trPr>
          <w:divId w:val="1195731979"/>
        </w:trPr>
        <w:tc>
          <w:tcPr>
            <w:tcW w:w="3000" w:type="dxa"/>
            <w:shd w:val="clear" w:color="auto" w:fill="auto"/>
            <w:hideMark/>
          </w:tcPr>
          <w:p w14:paraId="1772199B"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0F4D09AE" w14:textId="77777777" w:rsidR="0095480A" w:rsidRPr="00BD4F42" w:rsidRDefault="0095480A" w:rsidP="00FE5EB3">
            <w:pPr>
              <w:pStyle w:val="a3"/>
              <w:rPr>
                <w:sz w:val="21"/>
              </w:rPr>
            </w:pPr>
            <w:r w:rsidRPr="00BD4F42">
              <w:rPr>
                <w:rFonts w:hint="eastAsia"/>
                <w:sz w:val="21"/>
              </w:rPr>
              <w:t xml:space="preserve">钱燕飞 </w:t>
            </w:r>
          </w:p>
        </w:tc>
      </w:tr>
      <w:tr w:rsidR="0095480A" w:rsidRPr="00BD4F42" w14:paraId="11BFD9BF" w14:textId="77777777" w:rsidTr="0095480A">
        <w:trPr>
          <w:divId w:val="1195731979"/>
        </w:trPr>
        <w:tc>
          <w:tcPr>
            <w:tcW w:w="3000" w:type="dxa"/>
            <w:shd w:val="clear" w:color="auto" w:fill="auto"/>
            <w:hideMark/>
          </w:tcPr>
          <w:p w14:paraId="569F2FA1"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33F3242E" w14:textId="77777777" w:rsidR="0095480A" w:rsidRPr="00BD4F42" w:rsidRDefault="0095480A" w:rsidP="00FE5EB3">
            <w:pPr>
              <w:pStyle w:val="a3"/>
              <w:rPr>
                <w:sz w:val="21"/>
              </w:rPr>
            </w:pPr>
            <w:r w:rsidRPr="00BD4F42">
              <w:rPr>
                <w:rFonts w:hint="eastAsia"/>
                <w:sz w:val="21"/>
              </w:rPr>
              <w:t xml:space="preserve">喻明明 </w:t>
            </w:r>
          </w:p>
        </w:tc>
      </w:tr>
      <w:tr w:rsidR="0095480A" w:rsidRPr="00BD4F42" w14:paraId="6E3F93D1" w14:textId="77777777" w:rsidTr="0095480A">
        <w:trPr>
          <w:divId w:val="1195731979"/>
        </w:trPr>
        <w:tc>
          <w:tcPr>
            <w:tcW w:w="3000" w:type="dxa"/>
            <w:shd w:val="clear" w:color="auto" w:fill="auto"/>
            <w:hideMark/>
          </w:tcPr>
          <w:p w14:paraId="0811307C"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167DAC16" w14:textId="77777777" w:rsidR="0095480A" w:rsidRPr="00BD4F42" w:rsidRDefault="0095480A" w:rsidP="00FE5EB3">
            <w:pPr>
              <w:pStyle w:val="a3"/>
              <w:rPr>
                <w:sz w:val="21"/>
              </w:rPr>
            </w:pPr>
            <w:r w:rsidRPr="00BD4F42">
              <w:rPr>
                <w:rFonts w:hint="eastAsia"/>
                <w:sz w:val="21"/>
              </w:rPr>
              <w:t xml:space="preserve">025-66996699-884131 </w:t>
            </w:r>
          </w:p>
        </w:tc>
      </w:tr>
      <w:tr w:rsidR="0095480A" w:rsidRPr="00BD4F42" w14:paraId="29AD16B7" w14:textId="77777777" w:rsidTr="0095480A">
        <w:trPr>
          <w:divId w:val="1195731979"/>
        </w:trPr>
        <w:tc>
          <w:tcPr>
            <w:tcW w:w="3000" w:type="dxa"/>
            <w:shd w:val="clear" w:color="auto" w:fill="auto"/>
            <w:hideMark/>
          </w:tcPr>
          <w:p w14:paraId="1816B23D"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39C084A2" w14:textId="77777777" w:rsidR="0095480A" w:rsidRPr="00BD4F42" w:rsidRDefault="0095480A" w:rsidP="00FE5EB3">
            <w:pPr>
              <w:pStyle w:val="a3"/>
              <w:rPr>
                <w:sz w:val="21"/>
              </w:rPr>
            </w:pPr>
            <w:r w:rsidRPr="00BD4F42">
              <w:rPr>
                <w:rFonts w:hint="eastAsia"/>
                <w:sz w:val="21"/>
              </w:rPr>
              <w:t xml:space="preserve">025-66996699-884131 </w:t>
            </w:r>
          </w:p>
        </w:tc>
      </w:tr>
      <w:tr w:rsidR="0095480A" w:rsidRPr="00BD4F42" w14:paraId="11A86089" w14:textId="77777777" w:rsidTr="0095480A">
        <w:trPr>
          <w:divId w:val="1195731979"/>
        </w:trPr>
        <w:tc>
          <w:tcPr>
            <w:tcW w:w="3000" w:type="dxa"/>
            <w:shd w:val="clear" w:color="auto" w:fill="auto"/>
            <w:hideMark/>
          </w:tcPr>
          <w:p w14:paraId="704D387A"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5D7CA3E5" w14:textId="77777777" w:rsidR="0095480A" w:rsidRPr="00BD4F42" w:rsidRDefault="0095480A" w:rsidP="00FE5EB3">
            <w:pPr>
              <w:pStyle w:val="a3"/>
              <w:rPr>
                <w:sz w:val="21"/>
              </w:rPr>
            </w:pPr>
            <w:r w:rsidRPr="00BD4F42">
              <w:rPr>
                <w:rFonts w:hint="eastAsia"/>
                <w:sz w:val="21"/>
              </w:rPr>
              <w:t xml:space="preserve">95177 </w:t>
            </w:r>
          </w:p>
        </w:tc>
      </w:tr>
      <w:tr w:rsidR="0095480A" w:rsidRPr="00BD4F42" w14:paraId="25AF21B4" w14:textId="77777777" w:rsidTr="0095480A">
        <w:trPr>
          <w:divId w:val="1195731979"/>
        </w:trPr>
        <w:tc>
          <w:tcPr>
            <w:tcW w:w="3000" w:type="dxa"/>
            <w:shd w:val="clear" w:color="auto" w:fill="auto"/>
            <w:hideMark/>
          </w:tcPr>
          <w:p w14:paraId="038C212B"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31E12758" w14:textId="77777777" w:rsidR="0095480A" w:rsidRPr="00BD4F42" w:rsidRDefault="0095480A" w:rsidP="00FE5EB3">
            <w:pPr>
              <w:pStyle w:val="a3"/>
              <w:rPr>
                <w:sz w:val="21"/>
              </w:rPr>
            </w:pPr>
            <w:r w:rsidRPr="00BD4F42">
              <w:rPr>
                <w:rFonts w:hint="eastAsia"/>
                <w:sz w:val="21"/>
              </w:rPr>
              <w:t xml:space="preserve">www.snjijin.com </w:t>
            </w:r>
          </w:p>
        </w:tc>
      </w:tr>
    </w:tbl>
    <w:p w14:paraId="4AACBBD9"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(25)浦领基金销售有限公司</w:t>
      </w:r>
    </w:p>
    <w:tbl>
      <w:tblPr>
        <w:tblStyle w:val="a8"/>
        <w:tblW w:w="8353" w:type="dxa"/>
        <w:tblLook w:val="04A0" w:firstRow="1" w:lastRow="0" w:firstColumn="1" w:lastColumn="0" w:noHBand="0" w:noVBand="1"/>
      </w:tblPr>
      <w:tblGrid>
        <w:gridCol w:w="2376"/>
        <w:gridCol w:w="5977"/>
      </w:tblGrid>
      <w:tr w:rsidR="0095480A" w:rsidRPr="00BD4F42" w14:paraId="31C72D9A" w14:textId="77777777" w:rsidTr="0095480A">
        <w:trPr>
          <w:divId w:val="1195731979"/>
        </w:trPr>
        <w:tc>
          <w:tcPr>
            <w:tcW w:w="3000" w:type="dxa"/>
            <w:shd w:val="clear" w:color="auto" w:fill="auto"/>
            <w:hideMark/>
          </w:tcPr>
          <w:p w14:paraId="5FAF5C48"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657417F0" w14:textId="77777777" w:rsidR="0095480A" w:rsidRPr="00BD4F42" w:rsidRDefault="0095480A" w:rsidP="00FE5EB3">
            <w:pPr>
              <w:pStyle w:val="a3"/>
              <w:rPr>
                <w:sz w:val="21"/>
              </w:rPr>
            </w:pPr>
            <w:r w:rsidRPr="00BD4F42">
              <w:rPr>
                <w:rFonts w:hint="eastAsia"/>
                <w:sz w:val="21"/>
              </w:rPr>
              <w:t xml:space="preserve">北京市朝阳区望京东园四区13号楼A座9层908室 </w:t>
            </w:r>
          </w:p>
        </w:tc>
      </w:tr>
      <w:tr w:rsidR="0095480A" w:rsidRPr="00BD4F42" w14:paraId="4C7E23FF" w14:textId="77777777" w:rsidTr="0095480A">
        <w:trPr>
          <w:divId w:val="1195731979"/>
        </w:trPr>
        <w:tc>
          <w:tcPr>
            <w:tcW w:w="3000" w:type="dxa"/>
            <w:shd w:val="clear" w:color="auto" w:fill="auto"/>
            <w:hideMark/>
          </w:tcPr>
          <w:p w14:paraId="412D3780"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7EB6F912" w14:textId="77777777" w:rsidR="0095480A" w:rsidRPr="00BD4F42" w:rsidRDefault="0095480A" w:rsidP="00FE5EB3">
            <w:pPr>
              <w:pStyle w:val="a3"/>
              <w:rPr>
                <w:sz w:val="21"/>
              </w:rPr>
            </w:pPr>
            <w:r w:rsidRPr="00BD4F42">
              <w:rPr>
                <w:rFonts w:hint="eastAsia"/>
                <w:sz w:val="21"/>
              </w:rPr>
              <w:t xml:space="preserve">北京市朝阳区望京浦项中心A座9层04-08 </w:t>
            </w:r>
          </w:p>
        </w:tc>
      </w:tr>
      <w:tr w:rsidR="0095480A" w:rsidRPr="00BD4F42" w14:paraId="56A93210" w14:textId="77777777" w:rsidTr="0095480A">
        <w:trPr>
          <w:divId w:val="1195731979"/>
        </w:trPr>
        <w:tc>
          <w:tcPr>
            <w:tcW w:w="3000" w:type="dxa"/>
            <w:shd w:val="clear" w:color="auto" w:fill="auto"/>
            <w:hideMark/>
          </w:tcPr>
          <w:p w14:paraId="1E37BC3D"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5B3D3864" w14:textId="77777777" w:rsidR="0095480A" w:rsidRPr="00BD4F42" w:rsidRDefault="0095480A" w:rsidP="00FE5EB3">
            <w:pPr>
              <w:pStyle w:val="a3"/>
              <w:rPr>
                <w:sz w:val="21"/>
              </w:rPr>
            </w:pPr>
            <w:r w:rsidRPr="00BD4F42">
              <w:rPr>
                <w:rFonts w:hint="eastAsia"/>
                <w:sz w:val="21"/>
              </w:rPr>
              <w:t xml:space="preserve">聂婉君 </w:t>
            </w:r>
          </w:p>
        </w:tc>
      </w:tr>
      <w:tr w:rsidR="0095480A" w:rsidRPr="00BD4F42" w14:paraId="707E04FB" w14:textId="77777777" w:rsidTr="0095480A">
        <w:trPr>
          <w:divId w:val="1195731979"/>
        </w:trPr>
        <w:tc>
          <w:tcPr>
            <w:tcW w:w="3000" w:type="dxa"/>
            <w:shd w:val="clear" w:color="auto" w:fill="auto"/>
            <w:hideMark/>
          </w:tcPr>
          <w:p w14:paraId="33F27292"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7220DF2" w14:textId="77777777" w:rsidR="0095480A" w:rsidRPr="00BD4F42" w:rsidRDefault="0095480A" w:rsidP="00FE5EB3">
            <w:pPr>
              <w:pStyle w:val="a3"/>
              <w:rPr>
                <w:sz w:val="21"/>
              </w:rPr>
            </w:pPr>
            <w:r w:rsidRPr="00BD4F42">
              <w:rPr>
                <w:rFonts w:hint="eastAsia"/>
                <w:sz w:val="21"/>
              </w:rPr>
              <w:t xml:space="preserve">李艳 </w:t>
            </w:r>
          </w:p>
        </w:tc>
      </w:tr>
      <w:tr w:rsidR="0095480A" w:rsidRPr="00BD4F42" w14:paraId="586C6259" w14:textId="77777777" w:rsidTr="0095480A">
        <w:trPr>
          <w:divId w:val="1195731979"/>
        </w:trPr>
        <w:tc>
          <w:tcPr>
            <w:tcW w:w="3000" w:type="dxa"/>
            <w:shd w:val="clear" w:color="auto" w:fill="auto"/>
            <w:hideMark/>
          </w:tcPr>
          <w:p w14:paraId="2D920BFE"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56E2DE06" w14:textId="77777777" w:rsidR="0095480A" w:rsidRPr="00BD4F42" w:rsidRDefault="0095480A" w:rsidP="00FE5EB3">
            <w:pPr>
              <w:pStyle w:val="a3"/>
              <w:rPr>
                <w:sz w:val="21"/>
              </w:rPr>
            </w:pPr>
            <w:r w:rsidRPr="00BD4F42">
              <w:rPr>
                <w:rFonts w:hint="eastAsia"/>
                <w:sz w:val="21"/>
              </w:rPr>
              <w:t xml:space="preserve">010-59497361 </w:t>
            </w:r>
          </w:p>
        </w:tc>
      </w:tr>
      <w:tr w:rsidR="0095480A" w:rsidRPr="00BD4F42" w14:paraId="7082C7C2" w14:textId="77777777" w:rsidTr="0095480A">
        <w:trPr>
          <w:divId w:val="1195731979"/>
        </w:trPr>
        <w:tc>
          <w:tcPr>
            <w:tcW w:w="3000" w:type="dxa"/>
            <w:shd w:val="clear" w:color="auto" w:fill="auto"/>
            <w:hideMark/>
          </w:tcPr>
          <w:p w14:paraId="5105C5D3"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65831328" w14:textId="77777777" w:rsidR="0095480A" w:rsidRPr="00BD4F42" w:rsidRDefault="0095480A" w:rsidP="00FE5EB3">
            <w:pPr>
              <w:pStyle w:val="a3"/>
              <w:rPr>
                <w:sz w:val="21"/>
              </w:rPr>
            </w:pPr>
            <w:r w:rsidRPr="00BD4F42">
              <w:rPr>
                <w:rFonts w:hint="eastAsia"/>
                <w:sz w:val="21"/>
              </w:rPr>
              <w:t xml:space="preserve">010-64788016 </w:t>
            </w:r>
          </w:p>
        </w:tc>
      </w:tr>
      <w:tr w:rsidR="0095480A" w:rsidRPr="00BD4F42" w14:paraId="4EF306E8" w14:textId="77777777" w:rsidTr="0095480A">
        <w:trPr>
          <w:divId w:val="1195731979"/>
        </w:trPr>
        <w:tc>
          <w:tcPr>
            <w:tcW w:w="3000" w:type="dxa"/>
            <w:shd w:val="clear" w:color="auto" w:fill="auto"/>
            <w:hideMark/>
          </w:tcPr>
          <w:p w14:paraId="643662B2"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1575455F" w14:textId="77777777" w:rsidR="0095480A" w:rsidRPr="00BD4F42" w:rsidRDefault="0095480A" w:rsidP="00FE5EB3">
            <w:pPr>
              <w:pStyle w:val="a3"/>
              <w:rPr>
                <w:sz w:val="21"/>
              </w:rPr>
            </w:pPr>
            <w:r w:rsidRPr="00BD4F42">
              <w:rPr>
                <w:rFonts w:hint="eastAsia"/>
                <w:sz w:val="21"/>
              </w:rPr>
              <w:t xml:space="preserve">400-012-5899 </w:t>
            </w:r>
          </w:p>
        </w:tc>
      </w:tr>
      <w:tr w:rsidR="0095480A" w:rsidRPr="00BD4F42" w14:paraId="6AC5A88F" w14:textId="77777777" w:rsidTr="0095480A">
        <w:trPr>
          <w:divId w:val="1195731979"/>
        </w:trPr>
        <w:tc>
          <w:tcPr>
            <w:tcW w:w="3000" w:type="dxa"/>
            <w:shd w:val="clear" w:color="auto" w:fill="auto"/>
            <w:hideMark/>
          </w:tcPr>
          <w:p w14:paraId="5C5CD15D"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6FD8C9E1" w14:textId="77777777" w:rsidR="0095480A" w:rsidRPr="00BD4F42" w:rsidRDefault="0095480A" w:rsidP="00FE5EB3">
            <w:pPr>
              <w:pStyle w:val="a3"/>
              <w:rPr>
                <w:sz w:val="21"/>
              </w:rPr>
            </w:pPr>
            <w:r w:rsidRPr="00BD4F42">
              <w:rPr>
                <w:rFonts w:hint="eastAsia"/>
                <w:sz w:val="21"/>
              </w:rPr>
              <w:t xml:space="preserve">www.zscffund.com </w:t>
            </w:r>
          </w:p>
        </w:tc>
      </w:tr>
    </w:tbl>
    <w:p w14:paraId="3BE05E7A"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(26)北京恒天明泽基金销售有限公司</w:t>
      </w:r>
    </w:p>
    <w:tbl>
      <w:tblPr>
        <w:tblStyle w:val="a8"/>
        <w:tblW w:w="8353" w:type="dxa"/>
        <w:tblLook w:val="04A0" w:firstRow="1" w:lastRow="0" w:firstColumn="1" w:lastColumn="0" w:noHBand="0" w:noVBand="1"/>
      </w:tblPr>
      <w:tblGrid>
        <w:gridCol w:w="2400"/>
        <w:gridCol w:w="5953"/>
      </w:tblGrid>
      <w:tr w:rsidR="0095480A" w:rsidRPr="00BD4F42" w14:paraId="70166C2D" w14:textId="77777777" w:rsidTr="0095480A">
        <w:trPr>
          <w:divId w:val="1195731979"/>
        </w:trPr>
        <w:tc>
          <w:tcPr>
            <w:tcW w:w="3000" w:type="dxa"/>
            <w:shd w:val="clear" w:color="auto" w:fill="auto"/>
            <w:hideMark/>
          </w:tcPr>
          <w:p w14:paraId="299530C9"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5B7D46EA" w14:textId="77777777" w:rsidR="0095480A" w:rsidRPr="00BD4F42" w:rsidRDefault="0095480A" w:rsidP="00FE5EB3">
            <w:pPr>
              <w:pStyle w:val="a3"/>
              <w:rPr>
                <w:sz w:val="21"/>
              </w:rPr>
            </w:pPr>
            <w:r w:rsidRPr="00BD4F42">
              <w:rPr>
                <w:rFonts w:hint="eastAsia"/>
                <w:sz w:val="21"/>
              </w:rPr>
              <w:t xml:space="preserve">北京市北京经济技术开发区宏达北路10号5层5122室 </w:t>
            </w:r>
          </w:p>
        </w:tc>
      </w:tr>
      <w:tr w:rsidR="0095480A" w:rsidRPr="00BD4F42" w14:paraId="35CA5427" w14:textId="77777777" w:rsidTr="0095480A">
        <w:trPr>
          <w:divId w:val="1195731979"/>
        </w:trPr>
        <w:tc>
          <w:tcPr>
            <w:tcW w:w="3000" w:type="dxa"/>
            <w:shd w:val="clear" w:color="auto" w:fill="auto"/>
            <w:hideMark/>
          </w:tcPr>
          <w:p w14:paraId="2740ED24"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00D63C0C" w14:textId="77777777" w:rsidR="0095480A" w:rsidRPr="00BD4F42" w:rsidRDefault="0095480A" w:rsidP="00FE5EB3">
            <w:pPr>
              <w:pStyle w:val="a3"/>
              <w:rPr>
                <w:sz w:val="21"/>
              </w:rPr>
            </w:pPr>
            <w:r w:rsidRPr="00BD4F42">
              <w:rPr>
                <w:rFonts w:hint="eastAsia"/>
                <w:sz w:val="21"/>
              </w:rPr>
              <w:t xml:space="preserve">北京市朝阳区东三环中路20号乐成中心A座23层 </w:t>
            </w:r>
          </w:p>
        </w:tc>
      </w:tr>
      <w:tr w:rsidR="0095480A" w:rsidRPr="00BD4F42" w14:paraId="6790797F" w14:textId="77777777" w:rsidTr="0095480A">
        <w:trPr>
          <w:divId w:val="1195731979"/>
        </w:trPr>
        <w:tc>
          <w:tcPr>
            <w:tcW w:w="3000" w:type="dxa"/>
            <w:shd w:val="clear" w:color="auto" w:fill="auto"/>
            <w:hideMark/>
          </w:tcPr>
          <w:p w14:paraId="2E0B3410" w14:textId="77777777" w:rsidR="0095480A" w:rsidRPr="00BD4F42" w:rsidRDefault="0095480A" w:rsidP="00FE5EB3">
            <w:pPr>
              <w:pStyle w:val="a3"/>
              <w:rPr>
                <w:sz w:val="21"/>
              </w:rPr>
            </w:pPr>
            <w:r w:rsidRPr="00BD4F42">
              <w:rPr>
                <w:rFonts w:hint="eastAsia"/>
                <w:sz w:val="21"/>
              </w:rPr>
              <w:lastRenderedPageBreak/>
              <w:t xml:space="preserve">法定代表人： </w:t>
            </w:r>
          </w:p>
        </w:tc>
        <w:tc>
          <w:tcPr>
            <w:tcW w:w="7440" w:type="dxa"/>
            <w:shd w:val="clear" w:color="auto" w:fill="auto"/>
            <w:hideMark/>
          </w:tcPr>
          <w:p w14:paraId="7ED90B39" w14:textId="77777777" w:rsidR="0095480A" w:rsidRPr="00BD4F42" w:rsidRDefault="0095480A" w:rsidP="00FE5EB3">
            <w:pPr>
              <w:pStyle w:val="a3"/>
              <w:rPr>
                <w:sz w:val="21"/>
              </w:rPr>
            </w:pPr>
            <w:r w:rsidRPr="00BD4F42">
              <w:rPr>
                <w:rFonts w:hint="eastAsia"/>
                <w:sz w:val="21"/>
              </w:rPr>
              <w:t xml:space="preserve">周斌 </w:t>
            </w:r>
          </w:p>
        </w:tc>
      </w:tr>
      <w:tr w:rsidR="0095480A" w:rsidRPr="00BD4F42" w14:paraId="0C8058C0" w14:textId="77777777" w:rsidTr="0095480A">
        <w:trPr>
          <w:divId w:val="1195731979"/>
        </w:trPr>
        <w:tc>
          <w:tcPr>
            <w:tcW w:w="3000" w:type="dxa"/>
            <w:shd w:val="clear" w:color="auto" w:fill="auto"/>
            <w:hideMark/>
          </w:tcPr>
          <w:p w14:paraId="2C91FDA4"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7BC43C2" w14:textId="77777777" w:rsidR="0095480A" w:rsidRPr="00BD4F42" w:rsidRDefault="0095480A" w:rsidP="00FE5EB3">
            <w:pPr>
              <w:pStyle w:val="a3"/>
              <w:rPr>
                <w:sz w:val="21"/>
              </w:rPr>
            </w:pPr>
            <w:r w:rsidRPr="00BD4F42">
              <w:rPr>
                <w:rFonts w:hint="eastAsia"/>
                <w:sz w:val="21"/>
              </w:rPr>
              <w:t xml:space="preserve">马鹏程 </w:t>
            </w:r>
          </w:p>
        </w:tc>
      </w:tr>
      <w:tr w:rsidR="0095480A" w:rsidRPr="00BD4F42" w14:paraId="2E90D811" w14:textId="77777777" w:rsidTr="0095480A">
        <w:trPr>
          <w:divId w:val="1195731979"/>
        </w:trPr>
        <w:tc>
          <w:tcPr>
            <w:tcW w:w="3000" w:type="dxa"/>
            <w:shd w:val="clear" w:color="auto" w:fill="auto"/>
            <w:hideMark/>
          </w:tcPr>
          <w:p w14:paraId="32D96730"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59586112" w14:textId="77777777" w:rsidR="0095480A" w:rsidRPr="00BD4F42" w:rsidRDefault="0095480A" w:rsidP="00FE5EB3">
            <w:pPr>
              <w:pStyle w:val="a3"/>
              <w:rPr>
                <w:sz w:val="21"/>
              </w:rPr>
            </w:pPr>
            <w:r w:rsidRPr="00BD4F42">
              <w:rPr>
                <w:rFonts w:hint="eastAsia"/>
                <w:sz w:val="21"/>
              </w:rPr>
              <w:t xml:space="preserve">010-57756074 </w:t>
            </w:r>
          </w:p>
        </w:tc>
      </w:tr>
      <w:tr w:rsidR="0095480A" w:rsidRPr="00BD4F42" w14:paraId="69B55A3C" w14:textId="77777777" w:rsidTr="0095480A">
        <w:trPr>
          <w:divId w:val="1195731979"/>
        </w:trPr>
        <w:tc>
          <w:tcPr>
            <w:tcW w:w="3000" w:type="dxa"/>
            <w:shd w:val="clear" w:color="auto" w:fill="auto"/>
            <w:hideMark/>
          </w:tcPr>
          <w:p w14:paraId="05BDC691"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5C77599A" w14:textId="77777777" w:rsidR="0095480A" w:rsidRPr="00BD4F42" w:rsidRDefault="0095480A" w:rsidP="00FE5EB3">
            <w:pPr>
              <w:pStyle w:val="a3"/>
              <w:rPr>
                <w:sz w:val="21"/>
              </w:rPr>
            </w:pPr>
            <w:r w:rsidRPr="00BD4F42">
              <w:rPr>
                <w:rFonts w:hint="eastAsia"/>
                <w:sz w:val="21"/>
              </w:rPr>
              <w:t xml:space="preserve">010-56810782 </w:t>
            </w:r>
          </w:p>
        </w:tc>
      </w:tr>
      <w:tr w:rsidR="0095480A" w:rsidRPr="00BD4F42" w14:paraId="02DDA125" w14:textId="77777777" w:rsidTr="0095480A">
        <w:trPr>
          <w:divId w:val="1195731979"/>
        </w:trPr>
        <w:tc>
          <w:tcPr>
            <w:tcW w:w="3000" w:type="dxa"/>
            <w:shd w:val="clear" w:color="auto" w:fill="auto"/>
            <w:hideMark/>
          </w:tcPr>
          <w:p w14:paraId="6D53A236"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3C82D978" w14:textId="77777777" w:rsidR="0095480A" w:rsidRPr="00BD4F42" w:rsidRDefault="0095480A" w:rsidP="00FE5EB3">
            <w:pPr>
              <w:pStyle w:val="a3"/>
              <w:rPr>
                <w:sz w:val="21"/>
              </w:rPr>
            </w:pPr>
            <w:r w:rsidRPr="00BD4F42">
              <w:rPr>
                <w:rFonts w:hint="eastAsia"/>
                <w:sz w:val="21"/>
              </w:rPr>
              <w:t>400-8980-618</w:t>
            </w:r>
            <w:r>
              <w:rPr>
                <w:sz w:val="21"/>
              </w:rPr>
              <w:t xml:space="preserve"> </w:t>
            </w:r>
            <w:r w:rsidRPr="00BD4F42">
              <w:rPr>
                <w:rFonts w:hint="eastAsia"/>
                <w:sz w:val="21"/>
              </w:rPr>
              <w:t xml:space="preserve"> </w:t>
            </w:r>
          </w:p>
        </w:tc>
      </w:tr>
      <w:tr w:rsidR="0095480A" w:rsidRPr="00BD4F42" w14:paraId="262E859F" w14:textId="77777777" w:rsidTr="0095480A">
        <w:trPr>
          <w:divId w:val="1195731979"/>
        </w:trPr>
        <w:tc>
          <w:tcPr>
            <w:tcW w:w="3000" w:type="dxa"/>
            <w:shd w:val="clear" w:color="auto" w:fill="auto"/>
            <w:hideMark/>
          </w:tcPr>
          <w:p w14:paraId="0B7BC609"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26690697" w14:textId="77777777" w:rsidR="0095480A" w:rsidRPr="00BD4F42" w:rsidRDefault="0095480A" w:rsidP="00FE5EB3">
            <w:pPr>
              <w:pStyle w:val="a3"/>
              <w:rPr>
                <w:sz w:val="21"/>
              </w:rPr>
            </w:pPr>
            <w:r w:rsidRPr="00BD4F42">
              <w:rPr>
                <w:rFonts w:hint="eastAsia"/>
                <w:sz w:val="21"/>
              </w:rPr>
              <w:t xml:space="preserve">www.chtwm.com </w:t>
            </w:r>
          </w:p>
        </w:tc>
      </w:tr>
    </w:tbl>
    <w:p w14:paraId="61C8E6E2"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(27)北京汇成基金销售有限公司</w:t>
      </w:r>
    </w:p>
    <w:tbl>
      <w:tblPr>
        <w:tblStyle w:val="a8"/>
        <w:tblW w:w="8353" w:type="dxa"/>
        <w:tblLook w:val="04A0" w:firstRow="1" w:lastRow="0" w:firstColumn="1" w:lastColumn="0" w:noHBand="0" w:noVBand="1"/>
      </w:tblPr>
      <w:tblGrid>
        <w:gridCol w:w="2384"/>
        <w:gridCol w:w="5969"/>
      </w:tblGrid>
      <w:tr w:rsidR="0095480A" w:rsidRPr="00BD4F42" w14:paraId="0315EC80" w14:textId="77777777" w:rsidTr="0095480A">
        <w:trPr>
          <w:divId w:val="1195731979"/>
        </w:trPr>
        <w:tc>
          <w:tcPr>
            <w:tcW w:w="3000" w:type="dxa"/>
            <w:shd w:val="clear" w:color="auto" w:fill="auto"/>
            <w:hideMark/>
          </w:tcPr>
          <w:p w14:paraId="734E648C"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21743B5C" w14:textId="77777777" w:rsidR="0095480A" w:rsidRPr="00BD4F42" w:rsidRDefault="0095480A" w:rsidP="00FE5EB3">
            <w:pPr>
              <w:pStyle w:val="a3"/>
              <w:rPr>
                <w:sz w:val="21"/>
              </w:rPr>
            </w:pPr>
            <w:r w:rsidRPr="00BD4F42">
              <w:rPr>
                <w:rFonts w:hint="eastAsia"/>
                <w:sz w:val="21"/>
              </w:rPr>
              <w:t xml:space="preserve">北京市西城区西直门外大街1号院2号楼（西环广场T2）19层19C13 </w:t>
            </w:r>
          </w:p>
        </w:tc>
      </w:tr>
      <w:tr w:rsidR="0095480A" w:rsidRPr="00BD4F42" w14:paraId="56DB1FB7" w14:textId="77777777" w:rsidTr="0095480A">
        <w:trPr>
          <w:divId w:val="1195731979"/>
        </w:trPr>
        <w:tc>
          <w:tcPr>
            <w:tcW w:w="3000" w:type="dxa"/>
            <w:shd w:val="clear" w:color="auto" w:fill="auto"/>
            <w:hideMark/>
          </w:tcPr>
          <w:p w14:paraId="7B1EA730"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6200E196" w14:textId="77777777" w:rsidR="0095480A" w:rsidRPr="00BD4F42" w:rsidRDefault="0095480A" w:rsidP="00FE5EB3">
            <w:pPr>
              <w:pStyle w:val="a3"/>
              <w:rPr>
                <w:sz w:val="21"/>
              </w:rPr>
            </w:pPr>
            <w:r w:rsidRPr="00BD4F42">
              <w:rPr>
                <w:rFonts w:hint="eastAsia"/>
                <w:sz w:val="21"/>
              </w:rPr>
              <w:t xml:space="preserve">北京市西城区西直门外大街1号院2号楼（西环广场T2）19层19C13 </w:t>
            </w:r>
          </w:p>
        </w:tc>
      </w:tr>
      <w:tr w:rsidR="0095480A" w:rsidRPr="00BD4F42" w14:paraId="6C4A2130" w14:textId="77777777" w:rsidTr="0095480A">
        <w:trPr>
          <w:divId w:val="1195731979"/>
        </w:trPr>
        <w:tc>
          <w:tcPr>
            <w:tcW w:w="3000" w:type="dxa"/>
            <w:shd w:val="clear" w:color="auto" w:fill="auto"/>
            <w:hideMark/>
          </w:tcPr>
          <w:p w14:paraId="2F5CA2B9"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0FDB549F" w14:textId="77777777" w:rsidR="0095480A" w:rsidRPr="00BD4F42" w:rsidRDefault="0095480A" w:rsidP="00FE5EB3">
            <w:pPr>
              <w:pStyle w:val="a3"/>
              <w:rPr>
                <w:sz w:val="21"/>
              </w:rPr>
            </w:pPr>
            <w:r w:rsidRPr="00BD4F42">
              <w:rPr>
                <w:rFonts w:hint="eastAsia"/>
                <w:sz w:val="21"/>
              </w:rPr>
              <w:t xml:space="preserve">王伟刚 </w:t>
            </w:r>
          </w:p>
        </w:tc>
      </w:tr>
      <w:tr w:rsidR="0095480A" w:rsidRPr="00BD4F42" w14:paraId="3208C726" w14:textId="77777777" w:rsidTr="0095480A">
        <w:trPr>
          <w:divId w:val="1195731979"/>
        </w:trPr>
        <w:tc>
          <w:tcPr>
            <w:tcW w:w="3000" w:type="dxa"/>
            <w:shd w:val="clear" w:color="auto" w:fill="auto"/>
            <w:hideMark/>
          </w:tcPr>
          <w:p w14:paraId="72E82EF0"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505D9ACF" w14:textId="77777777" w:rsidR="0095480A" w:rsidRPr="00BD4F42" w:rsidRDefault="0095480A" w:rsidP="00FE5EB3">
            <w:pPr>
              <w:pStyle w:val="a3"/>
              <w:rPr>
                <w:sz w:val="21"/>
              </w:rPr>
            </w:pPr>
            <w:r w:rsidRPr="00BD4F42">
              <w:rPr>
                <w:rFonts w:hint="eastAsia"/>
                <w:sz w:val="21"/>
              </w:rPr>
              <w:t xml:space="preserve">丁向坤 </w:t>
            </w:r>
          </w:p>
        </w:tc>
      </w:tr>
      <w:tr w:rsidR="0095480A" w:rsidRPr="00BD4F42" w14:paraId="438DC608" w14:textId="77777777" w:rsidTr="0095480A">
        <w:trPr>
          <w:divId w:val="1195731979"/>
        </w:trPr>
        <w:tc>
          <w:tcPr>
            <w:tcW w:w="3000" w:type="dxa"/>
            <w:shd w:val="clear" w:color="auto" w:fill="auto"/>
            <w:hideMark/>
          </w:tcPr>
          <w:p w14:paraId="15CCCF61"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6D3C7628" w14:textId="77777777" w:rsidR="0095480A" w:rsidRPr="00BD4F42" w:rsidRDefault="0095480A" w:rsidP="00FE5EB3">
            <w:pPr>
              <w:pStyle w:val="a3"/>
              <w:rPr>
                <w:sz w:val="21"/>
              </w:rPr>
            </w:pPr>
            <w:r w:rsidRPr="00BD4F42">
              <w:rPr>
                <w:rFonts w:hint="eastAsia"/>
                <w:sz w:val="21"/>
              </w:rPr>
              <w:t xml:space="preserve">010-56282140 </w:t>
            </w:r>
          </w:p>
        </w:tc>
      </w:tr>
      <w:tr w:rsidR="0095480A" w:rsidRPr="00BD4F42" w14:paraId="54067DD5" w14:textId="77777777" w:rsidTr="0095480A">
        <w:trPr>
          <w:divId w:val="1195731979"/>
        </w:trPr>
        <w:tc>
          <w:tcPr>
            <w:tcW w:w="3000" w:type="dxa"/>
            <w:shd w:val="clear" w:color="auto" w:fill="auto"/>
            <w:hideMark/>
          </w:tcPr>
          <w:p w14:paraId="30F2F128"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731A539C" w14:textId="77777777" w:rsidR="0095480A" w:rsidRPr="00BD4F42" w:rsidRDefault="0095480A" w:rsidP="00FE5EB3">
            <w:pPr>
              <w:pStyle w:val="a3"/>
              <w:rPr>
                <w:sz w:val="21"/>
              </w:rPr>
            </w:pPr>
            <w:r w:rsidRPr="00BD4F42">
              <w:rPr>
                <w:rFonts w:hint="eastAsia"/>
                <w:sz w:val="21"/>
              </w:rPr>
              <w:t xml:space="preserve">010-62680827 </w:t>
            </w:r>
          </w:p>
        </w:tc>
      </w:tr>
      <w:tr w:rsidR="0095480A" w:rsidRPr="00BD4F42" w14:paraId="466951B2" w14:textId="77777777" w:rsidTr="0095480A">
        <w:trPr>
          <w:divId w:val="1195731979"/>
        </w:trPr>
        <w:tc>
          <w:tcPr>
            <w:tcW w:w="3000" w:type="dxa"/>
            <w:shd w:val="clear" w:color="auto" w:fill="auto"/>
            <w:hideMark/>
          </w:tcPr>
          <w:p w14:paraId="18163F74"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288D0E46" w14:textId="77777777" w:rsidR="0095480A" w:rsidRPr="00BD4F42" w:rsidRDefault="0095480A" w:rsidP="00FE5EB3">
            <w:pPr>
              <w:pStyle w:val="a3"/>
              <w:rPr>
                <w:sz w:val="21"/>
              </w:rPr>
            </w:pPr>
            <w:r w:rsidRPr="00BD4F42">
              <w:rPr>
                <w:rFonts w:hint="eastAsia"/>
                <w:sz w:val="21"/>
              </w:rPr>
              <w:t xml:space="preserve">400-619-9059 </w:t>
            </w:r>
          </w:p>
        </w:tc>
      </w:tr>
      <w:tr w:rsidR="0095480A" w:rsidRPr="00BD4F42" w14:paraId="21C5FB55" w14:textId="77777777" w:rsidTr="0095480A">
        <w:trPr>
          <w:divId w:val="1195731979"/>
        </w:trPr>
        <w:tc>
          <w:tcPr>
            <w:tcW w:w="3000" w:type="dxa"/>
            <w:shd w:val="clear" w:color="auto" w:fill="auto"/>
            <w:hideMark/>
          </w:tcPr>
          <w:p w14:paraId="516FF154"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4E8A1149" w14:textId="77777777" w:rsidR="0095480A" w:rsidRPr="00BD4F42" w:rsidRDefault="0095480A" w:rsidP="00FE5EB3">
            <w:pPr>
              <w:pStyle w:val="a3"/>
              <w:rPr>
                <w:sz w:val="21"/>
              </w:rPr>
            </w:pPr>
            <w:r w:rsidRPr="00BD4F42">
              <w:rPr>
                <w:rFonts w:hint="eastAsia"/>
                <w:sz w:val="21"/>
              </w:rPr>
              <w:t xml:space="preserve">www.hcjijin.com </w:t>
            </w:r>
          </w:p>
        </w:tc>
      </w:tr>
    </w:tbl>
    <w:p w14:paraId="4347AF3D"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(28)一路财富（北京）基金销售股份有限公司</w:t>
      </w:r>
    </w:p>
    <w:tbl>
      <w:tblPr>
        <w:tblStyle w:val="a8"/>
        <w:tblW w:w="8353" w:type="dxa"/>
        <w:tblLook w:val="04A0" w:firstRow="1" w:lastRow="0" w:firstColumn="1" w:lastColumn="0" w:noHBand="0" w:noVBand="1"/>
      </w:tblPr>
      <w:tblGrid>
        <w:gridCol w:w="2302"/>
        <w:gridCol w:w="6051"/>
      </w:tblGrid>
      <w:tr w:rsidR="0095480A" w:rsidRPr="00BD4F42" w14:paraId="7245DB5C" w14:textId="77777777" w:rsidTr="0095480A">
        <w:trPr>
          <w:divId w:val="1195731979"/>
        </w:trPr>
        <w:tc>
          <w:tcPr>
            <w:tcW w:w="3000" w:type="dxa"/>
            <w:shd w:val="clear" w:color="auto" w:fill="auto"/>
            <w:hideMark/>
          </w:tcPr>
          <w:p w14:paraId="301A9C51"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07EB8B26" w14:textId="77777777" w:rsidR="0095480A" w:rsidRPr="00BD4F42" w:rsidRDefault="0095480A" w:rsidP="00FE5EB3">
            <w:pPr>
              <w:pStyle w:val="a3"/>
              <w:rPr>
                <w:sz w:val="21"/>
              </w:rPr>
            </w:pPr>
            <w:r w:rsidRPr="00BD4F42">
              <w:rPr>
                <w:rFonts w:hint="eastAsia"/>
                <w:sz w:val="21"/>
              </w:rPr>
              <w:t xml:space="preserve">北京市西城区车公庄大街9号院5号楼702 </w:t>
            </w:r>
          </w:p>
        </w:tc>
      </w:tr>
      <w:tr w:rsidR="0095480A" w:rsidRPr="00BD4F42" w14:paraId="2AC488D3" w14:textId="77777777" w:rsidTr="0095480A">
        <w:trPr>
          <w:divId w:val="1195731979"/>
        </w:trPr>
        <w:tc>
          <w:tcPr>
            <w:tcW w:w="3000" w:type="dxa"/>
            <w:shd w:val="clear" w:color="auto" w:fill="auto"/>
            <w:hideMark/>
          </w:tcPr>
          <w:p w14:paraId="7CFD5F37"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1F3AB87E" w14:textId="77777777" w:rsidR="0095480A" w:rsidRPr="00BD4F42" w:rsidRDefault="0095480A" w:rsidP="00FE5EB3">
            <w:pPr>
              <w:pStyle w:val="a3"/>
              <w:rPr>
                <w:sz w:val="21"/>
              </w:rPr>
            </w:pPr>
            <w:r w:rsidRPr="00BD4F42">
              <w:rPr>
                <w:rFonts w:hint="eastAsia"/>
                <w:sz w:val="21"/>
              </w:rPr>
              <w:t xml:space="preserve">北京市西城区阜成门外大街2号万通新世界A座2208 </w:t>
            </w:r>
          </w:p>
        </w:tc>
      </w:tr>
      <w:tr w:rsidR="0095480A" w:rsidRPr="00BD4F42" w14:paraId="6AD0A877" w14:textId="77777777" w:rsidTr="0095480A">
        <w:trPr>
          <w:divId w:val="1195731979"/>
        </w:trPr>
        <w:tc>
          <w:tcPr>
            <w:tcW w:w="3000" w:type="dxa"/>
            <w:shd w:val="clear" w:color="auto" w:fill="auto"/>
            <w:hideMark/>
          </w:tcPr>
          <w:p w14:paraId="50C1D254"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36AECBE4" w14:textId="77777777" w:rsidR="0095480A" w:rsidRPr="00BD4F42" w:rsidRDefault="0095480A" w:rsidP="00FE5EB3">
            <w:pPr>
              <w:pStyle w:val="a3"/>
              <w:rPr>
                <w:sz w:val="21"/>
              </w:rPr>
            </w:pPr>
            <w:r w:rsidRPr="00BD4F42">
              <w:rPr>
                <w:rFonts w:hint="eastAsia"/>
                <w:sz w:val="21"/>
              </w:rPr>
              <w:t xml:space="preserve">吴雪秀 </w:t>
            </w:r>
          </w:p>
        </w:tc>
      </w:tr>
      <w:tr w:rsidR="0095480A" w:rsidRPr="00BD4F42" w14:paraId="21DCCC35" w14:textId="77777777" w:rsidTr="0095480A">
        <w:trPr>
          <w:divId w:val="1195731979"/>
        </w:trPr>
        <w:tc>
          <w:tcPr>
            <w:tcW w:w="3000" w:type="dxa"/>
            <w:shd w:val="clear" w:color="auto" w:fill="auto"/>
            <w:hideMark/>
          </w:tcPr>
          <w:p w14:paraId="61DBD7BD"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49F046E6" w14:textId="77777777" w:rsidR="0095480A" w:rsidRPr="00BD4F42" w:rsidRDefault="0095480A" w:rsidP="00FE5EB3">
            <w:pPr>
              <w:pStyle w:val="a3"/>
              <w:rPr>
                <w:sz w:val="21"/>
              </w:rPr>
            </w:pPr>
            <w:r w:rsidRPr="00BD4F42">
              <w:rPr>
                <w:rFonts w:hint="eastAsia"/>
                <w:sz w:val="21"/>
              </w:rPr>
              <w:t xml:space="preserve">段京璐 </w:t>
            </w:r>
          </w:p>
        </w:tc>
      </w:tr>
      <w:tr w:rsidR="0095480A" w:rsidRPr="00BD4F42" w14:paraId="253C733F" w14:textId="77777777" w:rsidTr="0095480A">
        <w:trPr>
          <w:divId w:val="1195731979"/>
        </w:trPr>
        <w:tc>
          <w:tcPr>
            <w:tcW w:w="3000" w:type="dxa"/>
            <w:shd w:val="clear" w:color="auto" w:fill="auto"/>
            <w:hideMark/>
          </w:tcPr>
          <w:p w14:paraId="2E92E140"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53D81F7A" w14:textId="77777777" w:rsidR="0095480A" w:rsidRPr="00BD4F42" w:rsidRDefault="0095480A" w:rsidP="00FE5EB3">
            <w:pPr>
              <w:pStyle w:val="a3"/>
              <w:rPr>
                <w:sz w:val="21"/>
              </w:rPr>
            </w:pPr>
            <w:r w:rsidRPr="00BD4F42">
              <w:rPr>
                <w:rFonts w:hint="eastAsia"/>
                <w:sz w:val="21"/>
              </w:rPr>
              <w:t xml:space="preserve">010-88312877 </w:t>
            </w:r>
          </w:p>
        </w:tc>
      </w:tr>
      <w:tr w:rsidR="0095480A" w:rsidRPr="00BD4F42" w14:paraId="78392385" w14:textId="77777777" w:rsidTr="0095480A">
        <w:trPr>
          <w:divId w:val="1195731979"/>
        </w:trPr>
        <w:tc>
          <w:tcPr>
            <w:tcW w:w="3000" w:type="dxa"/>
            <w:shd w:val="clear" w:color="auto" w:fill="auto"/>
            <w:hideMark/>
          </w:tcPr>
          <w:p w14:paraId="1B1E0F41"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6B3C0282" w14:textId="77777777" w:rsidR="0095480A" w:rsidRPr="00BD4F42" w:rsidRDefault="0095480A" w:rsidP="00FE5EB3">
            <w:pPr>
              <w:pStyle w:val="a3"/>
              <w:rPr>
                <w:sz w:val="21"/>
              </w:rPr>
            </w:pPr>
            <w:r w:rsidRPr="00BD4F42">
              <w:rPr>
                <w:rFonts w:hint="eastAsia"/>
                <w:sz w:val="21"/>
              </w:rPr>
              <w:t xml:space="preserve">010-88312099 </w:t>
            </w:r>
          </w:p>
        </w:tc>
      </w:tr>
      <w:tr w:rsidR="0095480A" w:rsidRPr="00BD4F42" w14:paraId="7E773628" w14:textId="77777777" w:rsidTr="0095480A">
        <w:trPr>
          <w:divId w:val="1195731979"/>
        </w:trPr>
        <w:tc>
          <w:tcPr>
            <w:tcW w:w="3000" w:type="dxa"/>
            <w:shd w:val="clear" w:color="auto" w:fill="auto"/>
            <w:hideMark/>
          </w:tcPr>
          <w:p w14:paraId="43148D8B"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0686DA74" w14:textId="77777777" w:rsidR="0095480A" w:rsidRPr="00BD4F42" w:rsidRDefault="0095480A" w:rsidP="00FE5EB3">
            <w:pPr>
              <w:pStyle w:val="a3"/>
              <w:rPr>
                <w:sz w:val="21"/>
              </w:rPr>
            </w:pPr>
            <w:r w:rsidRPr="00BD4F42">
              <w:rPr>
                <w:rFonts w:hint="eastAsia"/>
                <w:sz w:val="21"/>
              </w:rPr>
              <w:t xml:space="preserve">400-001-1566 </w:t>
            </w:r>
          </w:p>
        </w:tc>
      </w:tr>
      <w:tr w:rsidR="0095480A" w:rsidRPr="00BD4F42" w14:paraId="6D3CF24F" w14:textId="77777777" w:rsidTr="0095480A">
        <w:trPr>
          <w:divId w:val="1195731979"/>
        </w:trPr>
        <w:tc>
          <w:tcPr>
            <w:tcW w:w="3000" w:type="dxa"/>
            <w:shd w:val="clear" w:color="auto" w:fill="auto"/>
            <w:hideMark/>
          </w:tcPr>
          <w:p w14:paraId="3E658834"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58270D7A" w14:textId="77777777" w:rsidR="0095480A" w:rsidRPr="00BD4F42" w:rsidRDefault="0095480A" w:rsidP="00FE5EB3">
            <w:pPr>
              <w:pStyle w:val="a3"/>
              <w:rPr>
                <w:sz w:val="21"/>
              </w:rPr>
            </w:pPr>
            <w:r w:rsidRPr="00BD4F42">
              <w:rPr>
                <w:rFonts w:hint="eastAsia"/>
                <w:sz w:val="21"/>
              </w:rPr>
              <w:t xml:space="preserve">http://www.yilucaifu.com </w:t>
            </w:r>
          </w:p>
        </w:tc>
      </w:tr>
    </w:tbl>
    <w:p w14:paraId="5628BD9B"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(29)北京钱景基金销售有限公司</w:t>
      </w:r>
    </w:p>
    <w:tbl>
      <w:tblPr>
        <w:tblStyle w:val="a8"/>
        <w:tblW w:w="8353" w:type="dxa"/>
        <w:tblLook w:val="04A0" w:firstRow="1" w:lastRow="0" w:firstColumn="1" w:lastColumn="0" w:noHBand="0" w:noVBand="1"/>
      </w:tblPr>
      <w:tblGrid>
        <w:gridCol w:w="2376"/>
        <w:gridCol w:w="5977"/>
      </w:tblGrid>
      <w:tr w:rsidR="0095480A" w:rsidRPr="00BD4F42" w14:paraId="0B3B193C" w14:textId="77777777" w:rsidTr="0095480A">
        <w:trPr>
          <w:divId w:val="1195731979"/>
        </w:trPr>
        <w:tc>
          <w:tcPr>
            <w:tcW w:w="3000" w:type="dxa"/>
            <w:shd w:val="clear" w:color="auto" w:fill="auto"/>
            <w:hideMark/>
          </w:tcPr>
          <w:p w14:paraId="73FEB55A"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0D8039EE" w14:textId="77777777" w:rsidR="0095480A" w:rsidRPr="00BD4F42" w:rsidRDefault="0095480A" w:rsidP="00FE5EB3">
            <w:pPr>
              <w:pStyle w:val="a3"/>
              <w:rPr>
                <w:sz w:val="21"/>
              </w:rPr>
            </w:pPr>
            <w:r w:rsidRPr="00BD4F42">
              <w:rPr>
                <w:rFonts w:hint="eastAsia"/>
                <w:sz w:val="21"/>
              </w:rPr>
              <w:t xml:space="preserve">北京市海淀区丹棱街6号1幢9层1008-1012 </w:t>
            </w:r>
          </w:p>
        </w:tc>
      </w:tr>
      <w:tr w:rsidR="0095480A" w:rsidRPr="00BD4F42" w14:paraId="25FA6B66" w14:textId="77777777" w:rsidTr="0095480A">
        <w:trPr>
          <w:divId w:val="1195731979"/>
        </w:trPr>
        <w:tc>
          <w:tcPr>
            <w:tcW w:w="3000" w:type="dxa"/>
            <w:shd w:val="clear" w:color="auto" w:fill="auto"/>
            <w:hideMark/>
          </w:tcPr>
          <w:p w14:paraId="7543C7FE"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445C5A21" w14:textId="77777777" w:rsidR="0095480A" w:rsidRPr="00BD4F42" w:rsidRDefault="0095480A" w:rsidP="00FE5EB3">
            <w:pPr>
              <w:pStyle w:val="a3"/>
              <w:rPr>
                <w:sz w:val="21"/>
              </w:rPr>
            </w:pPr>
            <w:r w:rsidRPr="00BD4F42">
              <w:rPr>
                <w:rFonts w:hint="eastAsia"/>
                <w:sz w:val="21"/>
              </w:rPr>
              <w:t xml:space="preserve">北京市海淀区丹棱街6号1幢9层1008-1012 </w:t>
            </w:r>
          </w:p>
        </w:tc>
      </w:tr>
      <w:tr w:rsidR="0095480A" w:rsidRPr="00BD4F42" w14:paraId="40C63EDC" w14:textId="77777777" w:rsidTr="0095480A">
        <w:trPr>
          <w:divId w:val="1195731979"/>
        </w:trPr>
        <w:tc>
          <w:tcPr>
            <w:tcW w:w="3000" w:type="dxa"/>
            <w:shd w:val="clear" w:color="auto" w:fill="auto"/>
            <w:hideMark/>
          </w:tcPr>
          <w:p w14:paraId="12F6DF81"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23E91B3A" w14:textId="77777777" w:rsidR="0095480A" w:rsidRPr="00BD4F42" w:rsidRDefault="0095480A" w:rsidP="00FE5EB3">
            <w:pPr>
              <w:pStyle w:val="a3"/>
              <w:rPr>
                <w:sz w:val="21"/>
              </w:rPr>
            </w:pPr>
            <w:r w:rsidRPr="00BD4F42">
              <w:rPr>
                <w:rFonts w:hint="eastAsia"/>
                <w:sz w:val="21"/>
              </w:rPr>
              <w:t xml:space="preserve">赵荣春 </w:t>
            </w:r>
          </w:p>
        </w:tc>
      </w:tr>
      <w:tr w:rsidR="0095480A" w:rsidRPr="00BD4F42" w14:paraId="70B8EBF3" w14:textId="77777777" w:rsidTr="0095480A">
        <w:trPr>
          <w:divId w:val="1195731979"/>
        </w:trPr>
        <w:tc>
          <w:tcPr>
            <w:tcW w:w="3000" w:type="dxa"/>
            <w:shd w:val="clear" w:color="auto" w:fill="auto"/>
            <w:hideMark/>
          </w:tcPr>
          <w:p w14:paraId="10666002"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427DD749" w14:textId="77777777" w:rsidR="0095480A" w:rsidRPr="00BD4F42" w:rsidRDefault="0095480A" w:rsidP="00FE5EB3">
            <w:pPr>
              <w:pStyle w:val="a3"/>
              <w:rPr>
                <w:sz w:val="21"/>
              </w:rPr>
            </w:pPr>
            <w:r w:rsidRPr="00BD4F42">
              <w:rPr>
                <w:rFonts w:hint="eastAsia"/>
                <w:sz w:val="21"/>
              </w:rPr>
              <w:t xml:space="preserve">魏争 </w:t>
            </w:r>
          </w:p>
        </w:tc>
      </w:tr>
      <w:tr w:rsidR="0095480A" w:rsidRPr="00BD4F42" w14:paraId="7A0EE7FB" w14:textId="77777777" w:rsidTr="0095480A">
        <w:trPr>
          <w:divId w:val="1195731979"/>
        </w:trPr>
        <w:tc>
          <w:tcPr>
            <w:tcW w:w="3000" w:type="dxa"/>
            <w:shd w:val="clear" w:color="auto" w:fill="auto"/>
            <w:hideMark/>
          </w:tcPr>
          <w:p w14:paraId="0140C0B8"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2C2DF4A3" w14:textId="77777777" w:rsidR="0095480A" w:rsidRPr="00BD4F42" w:rsidRDefault="0095480A" w:rsidP="00FE5EB3">
            <w:pPr>
              <w:pStyle w:val="a3"/>
              <w:rPr>
                <w:sz w:val="21"/>
              </w:rPr>
            </w:pPr>
            <w:r w:rsidRPr="00BD4F42">
              <w:rPr>
                <w:rFonts w:hint="eastAsia"/>
                <w:sz w:val="21"/>
              </w:rPr>
              <w:t xml:space="preserve">010-57418829 </w:t>
            </w:r>
          </w:p>
        </w:tc>
      </w:tr>
      <w:tr w:rsidR="0095480A" w:rsidRPr="00BD4F42" w14:paraId="5CA8B895" w14:textId="77777777" w:rsidTr="0095480A">
        <w:trPr>
          <w:divId w:val="1195731979"/>
        </w:trPr>
        <w:tc>
          <w:tcPr>
            <w:tcW w:w="3000" w:type="dxa"/>
            <w:shd w:val="clear" w:color="auto" w:fill="auto"/>
            <w:hideMark/>
          </w:tcPr>
          <w:p w14:paraId="28E67A90"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2CF8B79C" w14:textId="77777777" w:rsidR="0095480A" w:rsidRPr="00BD4F42" w:rsidRDefault="0095480A" w:rsidP="00FE5EB3">
            <w:pPr>
              <w:pStyle w:val="a3"/>
              <w:rPr>
                <w:sz w:val="21"/>
              </w:rPr>
            </w:pPr>
            <w:r w:rsidRPr="00BD4F42">
              <w:rPr>
                <w:rFonts w:hint="eastAsia"/>
                <w:sz w:val="21"/>
              </w:rPr>
              <w:t xml:space="preserve">010-57569671 </w:t>
            </w:r>
          </w:p>
        </w:tc>
      </w:tr>
      <w:tr w:rsidR="0095480A" w:rsidRPr="00BD4F42" w14:paraId="3978F779" w14:textId="77777777" w:rsidTr="0095480A">
        <w:trPr>
          <w:divId w:val="1195731979"/>
        </w:trPr>
        <w:tc>
          <w:tcPr>
            <w:tcW w:w="3000" w:type="dxa"/>
            <w:shd w:val="clear" w:color="auto" w:fill="auto"/>
            <w:hideMark/>
          </w:tcPr>
          <w:p w14:paraId="4FBE0EF5"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4950BD3F" w14:textId="77777777" w:rsidR="0095480A" w:rsidRPr="00BD4F42" w:rsidRDefault="0095480A" w:rsidP="00FE5EB3">
            <w:pPr>
              <w:pStyle w:val="a3"/>
              <w:rPr>
                <w:sz w:val="21"/>
              </w:rPr>
            </w:pPr>
            <w:r w:rsidRPr="00BD4F42">
              <w:rPr>
                <w:rFonts w:hint="eastAsia"/>
                <w:sz w:val="21"/>
              </w:rPr>
              <w:t xml:space="preserve">400-893-6885 </w:t>
            </w:r>
          </w:p>
        </w:tc>
      </w:tr>
      <w:tr w:rsidR="0095480A" w:rsidRPr="00BD4F42" w14:paraId="3328F873" w14:textId="77777777" w:rsidTr="0095480A">
        <w:trPr>
          <w:divId w:val="1195731979"/>
        </w:trPr>
        <w:tc>
          <w:tcPr>
            <w:tcW w:w="3000" w:type="dxa"/>
            <w:shd w:val="clear" w:color="auto" w:fill="auto"/>
            <w:hideMark/>
          </w:tcPr>
          <w:p w14:paraId="70BAB1C6"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4542EA72" w14:textId="77777777" w:rsidR="0095480A" w:rsidRPr="00BD4F42" w:rsidRDefault="0095480A" w:rsidP="00FE5EB3">
            <w:pPr>
              <w:pStyle w:val="a3"/>
              <w:rPr>
                <w:sz w:val="21"/>
              </w:rPr>
            </w:pPr>
            <w:r w:rsidRPr="00BD4F42">
              <w:rPr>
                <w:rFonts w:hint="eastAsia"/>
                <w:sz w:val="21"/>
              </w:rPr>
              <w:t xml:space="preserve">www.qianjing.com </w:t>
            </w:r>
          </w:p>
        </w:tc>
      </w:tr>
    </w:tbl>
    <w:p w14:paraId="45D00FDF"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(30)北京唐鼎耀华基金销售有限公司</w:t>
      </w:r>
    </w:p>
    <w:tbl>
      <w:tblPr>
        <w:tblStyle w:val="a8"/>
        <w:tblW w:w="8353" w:type="dxa"/>
        <w:tblLook w:val="04A0" w:firstRow="1" w:lastRow="0" w:firstColumn="1" w:lastColumn="0" w:noHBand="0" w:noVBand="1"/>
      </w:tblPr>
      <w:tblGrid>
        <w:gridCol w:w="2312"/>
        <w:gridCol w:w="6041"/>
      </w:tblGrid>
      <w:tr w:rsidR="0095480A" w:rsidRPr="00BD4F42" w14:paraId="3AC32F30" w14:textId="77777777" w:rsidTr="0095480A">
        <w:trPr>
          <w:divId w:val="1195731979"/>
        </w:trPr>
        <w:tc>
          <w:tcPr>
            <w:tcW w:w="3000" w:type="dxa"/>
            <w:shd w:val="clear" w:color="auto" w:fill="auto"/>
            <w:hideMark/>
          </w:tcPr>
          <w:p w14:paraId="59FDAB69"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73A5CD55" w14:textId="77777777" w:rsidR="0095480A" w:rsidRPr="00BD4F42" w:rsidRDefault="0095480A" w:rsidP="00FE5EB3">
            <w:pPr>
              <w:pStyle w:val="a3"/>
              <w:rPr>
                <w:sz w:val="21"/>
              </w:rPr>
            </w:pPr>
            <w:r w:rsidRPr="00BD4F42">
              <w:rPr>
                <w:rFonts w:hint="eastAsia"/>
                <w:sz w:val="21"/>
              </w:rPr>
              <w:t xml:space="preserve">北京市延庆县延庆经济开发区百泉街10号2栋236室 </w:t>
            </w:r>
          </w:p>
        </w:tc>
      </w:tr>
      <w:tr w:rsidR="0095480A" w:rsidRPr="00BD4F42" w14:paraId="4C664965" w14:textId="77777777" w:rsidTr="0095480A">
        <w:trPr>
          <w:divId w:val="1195731979"/>
        </w:trPr>
        <w:tc>
          <w:tcPr>
            <w:tcW w:w="3000" w:type="dxa"/>
            <w:shd w:val="clear" w:color="auto" w:fill="auto"/>
            <w:hideMark/>
          </w:tcPr>
          <w:p w14:paraId="6CF62145"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3967564B" w14:textId="77777777" w:rsidR="0095480A" w:rsidRPr="00BD4F42" w:rsidRDefault="0095480A" w:rsidP="00FE5EB3">
            <w:pPr>
              <w:pStyle w:val="a3"/>
              <w:rPr>
                <w:sz w:val="21"/>
              </w:rPr>
            </w:pPr>
            <w:r w:rsidRPr="00BD4F42">
              <w:rPr>
                <w:rFonts w:hint="eastAsia"/>
                <w:sz w:val="21"/>
              </w:rPr>
              <w:t xml:space="preserve">北京市朝阳区亮马桥路甲40号二十一世纪大厦A303 </w:t>
            </w:r>
          </w:p>
        </w:tc>
      </w:tr>
      <w:tr w:rsidR="0095480A" w:rsidRPr="00BD4F42" w14:paraId="6D473565" w14:textId="77777777" w:rsidTr="0095480A">
        <w:trPr>
          <w:divId w:val="1195731979"/>
        </w:trPr>
        <w:tc>
          <w:tcPr>
            <w:tcW w:w="3000" w:type="dxa"/>
            <w:shd w:val="clear" w:color="auto" w:fill="auto"/>
            <w:hideMark/>
          </w:tcPr>
          <w:p w14:paraId="0B1A92D8"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15801235" w14:textId="77777777" w:rsidR="0095480A" w:rsidRPr="00BD4F42" w:rsidRDefault="0095480A" w:rsidP="00FE5EB3">
            <w:pPr>
              <w:pStyle w:val="a3"/>
              <w:rPr>
                <w:sz w:val="21"/>
              </w:rPr>
            </w:pPr>
            <w:r w:rsidRPr="00BD4F42">
              <w:rPr>
                <w:rFonts w:hint="eastAsia"/>
                <w:sz w:val="21"/>
              </w:rPr>
              <w:t xml:space="preserve">张冠宇 </w:t>
            </w:r>
          </w:p>
        </w:tc>
      </w:tr>
      <w:tr w:rsidR="0095480A" w:rsidRPr="00BD4F42" w14:paraId="02BEFF2C" w14:textId="77777777" w:rsidTr="0095480A">
        <w:trPr>
          <w:divId w:val="1195731979"/>
        </w:trPr>
        <w:tc>
          <w:tcPr>
            <w:tcW w:w="3000" w:type="dxa"/>
            <w:shd w:val="clear" w:color="auto" w:fill="auto"/>
            <w:hideMark/>
          </w:tcPr>
          <w:p w14:paraId="5FD86218"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0B381D0C" w14:textId="77777777" w:rsidR="0095480A" w:rsidRPr="00BD4F42" w:rsidRDefault="0095480A" w:rsidP="00FE5EB3">
            <w:pPr>
              <w:pStyle w:val="a3"/>
              <w:rPr>
                <w:sz w:val="21"/>
              </w:rPr>
            </w:pPr>
            <w:r w:rsidRPr="00BD4F42">
              <w:rPr>
                <w:rFonts w:hint="eastAsia"/>
                <w:sz w:val="21"/>
              </w:rPr>
              <w:t xml:space="preserve">周君 </w:t>
            </w:r>
          </w:p>
        </w:tc>
      </w:tr>
      <w:tr w:rsidR="0095480A" w:rsidRPr="00BD4F42" w14:paraId="49BD44B3" w14:textId="77777777" w:rsidTr="0095480A">
        <w:trPr>
          <w:divId w:val="1195731979"/>
        </w:trPr>
        <w:tc>
          <w:tcPr>
            <w:tcW w:w="3000" w:type="dxa"/>
            <w:shd w:val="clear" w:color="auto" w:fill="auto"/>
            <w:hideMark/>
          </w:tcPr>
          <w:p w14:paraId="744FFC18"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3B871F01" w14:textId="77777777" w:rsidR="0095480A" w:rsidRPr="00BD4F42" w:rsidRDefault="0095480A" w:rsidP="00FE5EB3">
            <w:pPr>
              <w:pStyle w:val="a3"/>
              <w:rPr>
                <w:sz w:val="21"/>
              </w:rPr>
            </w:pPr>
            <w:r w:rsidRPr="00BD4F42">
              <w:rPr>
                <w:rFonts w:hint="eastAsia"/>
                <w:sz w:val="21"/>
              </w:rPr>
              <w:t xml:space="preserve">010-53570568 </w:t>
            </w:r>
          </w:p>
        </w:tc>
      </w:tr>
      <w:tr w:rsidR="0095480A" w:rsidRPr="00BD4F42" w14:paraId="39326FBF" w14:textId="77777777" w:rsidTr="0095480A">
        <w:trPr>
          <w:divId w:val="1195731979"/>
        </w:trPr>
        <w:tc>
          <w:tcPr>
            <w:tcW w:w="3000" w:type="dxa"/>
            <w:shd w:val="clear" w:color="auto" w:fill="auto"/>
            <w:hideMark/>
          </w:tcPr>
          <w:p w14:paraId="7D0170F9" w14:textId="77777777" w:rsidR="0095480A" w:rsidRPr="00BD4F42" w:rsidRDefault="0095480A" w:rsidP="00FE5EB3">
            <w:pPr>
              <w:pStyle w:val="a3"/>
              <w:rPr>
                <w:sz w:val="21"/>
              </w:rPr>
            </w:pPr>
            <w:r w:rsidRPr="00BD4F42">
              <w:rPr>
                <w:rFonts w:hint="eastAsia"/>
                <w:sz w:val="21"/>
              </w:rPr>
              <w:lastRenderedPageBreak/>
              <w:t xml:space="preserve">传真： </w:t>
            </w:r>
          </w:p>
        </w:tc>
        <w:tc>
          <w:tcPr>
            <w:tcW w:w="7440" w:type="dxa"/>
            <w:shd w:val="clear" w:color="auto" w:fill="auto"/>
            <w:hideMark/>
          </w:tcPr>
          <w:p w14:paraId="3B57FA84" w14:textId="77777777" w:rsidR="0095480A" w:rsidRPr="00BD4F42" w:rsidRDefault="0095480A" w:rsidP="00FE5EB3">
            <w:pPr>
              <w:pStyle w:val="a3"/>
              <w:rPr>
                <w:sz w:val="21"/>
              </w:rPr>
            </w:pPr>
            <w:r w:rsidRPr="00BD4F42">
              <w:rPr>
                <w:rFonts w:hint="eastAsia"/>
                <w:sz w:val="21"/>
              </w:rPr>
              <w:t xml:space="preserve">010-59200800 </w:t>
            </w:r>
          </w:p>
        </w:tc>
      </w:tr>
      <w:tr w:rsidR="0095480A" w:rsidRPr="00BD4F42" w14:paraId="20D82B9E" w14:textId="77777777" w:rsidTr="0095480A">
        <w:trPr>
          <w:divId w:val="1195731979"/>
        </w:trPr>
        <w:tc>
          <w:tcPr>
            <w:tcW w:w="3000" w:type="dxa"/>
            <w:shd w:val="clear" w:color="auto" w:fill="auto"/>
            <w:hideMark/>
          </w:tcPr>
          <w:p w14:paraId="5EF5CB66"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1689002B" w14:textId="77777777" w:rsidR="0095480A" w:rsidRPr="00BD4F42" w:rsidRDefault="0095480A" w:rsidP="00FE5EB3">
            <w:pPr>
              <w:pStyle w:val="a3"/>
              <w:rPr>
                <w:sz w:val="21"/>
              </w:rPr>
            </w:pPr>
            <w:r w:rsidRPr="00BD4F42">
              <w:rPr>
                <w:rFonts w:hint="eastAsia"/>
                <w:sz w:val="21"/>
              </w:rPr>
              <w:t xml:space="preserve">400-819-9868 </w:t>
            </w:r>
          </w:p>
        </w:tc>
      </w:tr>
      <w:tr w:rsidR="0095480A" w:rsidRPr="00BD4F42" w14:paraId="35EBBEBB" w14:textId="77777777" w:rsidTr="0095480A">
        <w:trPr>
          <w:divId w:val="1195731979"/>
        </w:trPr>
        <w:tc>
          <w:tcPr>
            <w:tcW w:w="3000" w:type="dxa"/>
            <w:shd w:val="clear" w:color="auto" w:fill="auto"/>
            <w:hideMark/>
          </w:tcPr>
          <w:p w14:paraId="200E1681"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57821EFD" w14:textId="77777777" w:rsidR="0095480A" w:rsidRPr="00BD4F42" w:rsidRDefault="0095480A" w:rsidP="00FE5EB3">
            <w:pPr>
              <w:pStyle w:val="a3"/>
              <w:rPr>
                <w:sz w:val="21"/>
              </w:rPr>
            </w:pPr>
            <w:r w:rsidRPr="00BD4F42">
              <w:rPr>
                <w:rFonts w:hint="eastAsia"/>
                <w:sz w:val="21"/>
              </w:rPr>
              <w:t xml:space="preserve">http://www.tdyhfund.com </w:t>
            </w:r>
          </w:p>
        </w:tc>
      </w:tr>
    </w:tbl>
    <w:p w14:paraId="3000D836"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(31)北京新浪仓石基金销售有限公司</w:t>
      </w:r>
    </w:p>
    <w:tbl>
      <w:tblPr>
        <w:tblStyle w:val="a8"/>
        <w:tblW w:w="8353" w:type="dxa"/>
        <w:tblLook w:val="04A0" w:firstRow="1" w:lastRow="0" w:firstColumn="1" w:lastColumn="0" w:noHBand="0" w:noVBand="1"/>
      </w:tblPr>
      <w:tblGrid>
        <w:gridCol w:w="2392"/>
        <w:gridCol w:w="5961"/>
      </w:tblGrid>
      <w:tr w:rsidR="0095480A" w:rsidRPr="00BD4F42" w14:paraId="4EF1B3C4" w14:textId="77777777" w:rsidTr="0095480A">
        <w:trPr>
          <w:divId w:val="1195731979"/>
        </w:trPr>
        <w:tc>
          <w:tcPr>
            <w:tcW w:w="3000" w:type="dxa"/>
            <w:shd w:val="clear" w:color="auto" w:fill="auto"/>
            <w:hideMark/>
          </w:tcPr>
          <w:p w14:paraId="2B736603"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051D4521" w14:textId="77777777" w:rsidR="0095480A" w:rsidRPr="00BD4F42" w:rsidRDefault="0095480A" w:rsidP="00FE5EB3">
            <w:pPr>
              <w:pStyle w:val="a3"/>
              <w:rPr>
                <w:sz w:val="21"/>
              </w:rPr>
            </w:pPr>
            <w:r w:rsidRPr="00BD4F42">
              <w:rPr>
                <w:rFonts w:hint="eastAsia"/>
                <w:sz w:val="21"/>
              </w:rPr>
              <w:t xml:space="preserve">北京市海淀区东北旺西路中关村软件园二期（西扩）N-1、N-2地块新浪总部科研楼5层518室 </w:t>
            </w:r>
          </w:p>
        </w:tc>
      </w:tr>
      <w:tr w:rsidR="0095480A" w:rsidRPr="00BD4F42" w14:paraId="38CC7CA0" w14:textId="77777777" w:rsidTr="0095480A">
        <w:trPr>
          <w:divId w:val="1195731979"/>
        </w:trPr>
        <w:tc>
          <w:tcPr>
            <w:tcW w:w="3000" w:type="dxa"/>
            <w:shd w:val="clear" w:color="auto" w:fill="auto"/>
            <w:hideMark/>
          </w:tcPr>
          <w:p w14:paraId="298A498F"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3934C73F" w14:textId="77777777" w:rsidR="0095480A" w:rsidRPr="00BD4F42" w:rsidRDefault="0095480A" w:rsidP="00FE5EB3">
            <w:pPr>
              <w:pStyle w:val="a3"/>
              <w:rPr>
                <w:sz w:val="21"/>
              </w:rPr>
            </w:pPr>
            <w:r w:rsidRPr="00BD4F42">
              <w:rPr>
                <w:rFonts w:hint="eastAsia"/>
                <w:sz w:val="21"/>
              </w:rPr>
              <w:t xml:space="preserve">北京市海淀区西北旺东路10号院东区3号楼为明大厦C座 </w:t>
            </w:r>
          </w:p>
        </w:tc>
      </w:tr>
      <w:tr w:rsidR="0095480A" w:rsidRPr="00BD4F42" w14:paraId="1696844F" w14:textId="77777777" w:rsidTr="0095480A">
        <w:trPr>
          <w:divId w:val="1195731979"/>
        </w:trPr>
        <w:tc>
          <w:tcPr>
            <w:tcW w:w="3000" w:type="dxa"/>
            <w:shd w:val="clear" w:color="auto" w:fill="auto"/>
            <w:hideMark/>
          </w:tcPr>
          <w:p w14:paraId="17D5DD92"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02A1DC8B" w14:textId="77777777" w:rsidR="0095480A" w:rsidRPr="00BD4F42" w:rsidRDefault="0095480A" w:rsidP="00FE5EB3">
            <w:pPr>
              <w:pStyle w:val="a3"/>
              <w:rPr>
                <w:sz w:val="21"/>
              </w:rPr>
            </w:pPr>
            <w:r w:rsidRPr="00BD4F42">
              <w:rPr>
                <w:rFonts w:hint="eastAsia"/>
                <w:sz w:val="21"/>
              </w:rPr>
              <w:t xml:space="preserve">赵芯蕊 </w:t>
            </w:r>
          </w:p>
        </w:tc>
      </w:tr>
      <w:tr w:rsidR="0095480A" w:rsidRPr="00BD4F42" w14:paraId="6661CBF6" w14:textId="77777777" w:rsidTr="0095480A">
        <w:trPr>
          <w:divId w:val="1195731979"/>
        </w:trPr>
        <w:tc>
          <w:tcPr>
            <w:tcW w:w="3000" w:type="dxa"/>
            <w:shd w:val="clear" w:color="auto" w:fill="auto"/>
            <w:hideMark/>
          </w:tcPr>
          <w:p w14:paraId="275E8CF1"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151B38B" w14:textId="77777777" w:rsidR="0095480A" w:rsidRPr="00BD4F42" w:rsidRDefault="0095480A" w:rsidP="00FE5EB3">
            <w:pPr>
              <w:pStyle w:val="a3"/>
              <w:rPr>
                <w:sz w:val="21"/>
              </w:rPr>
            </w:pPr>
            <w:r w:rsidRPr="00BD4F42">
              <w:rPr>
                <w:rFonts w:hint="eastAsia"/>
                <w:sz w:val="21"/>
              </w:rPr>
              <w:t xml:space="preserve">赵芯蕊 </w:t>
            </w:r>
          </w:p>
        </w:tc>
      </w:tr>
      <w:tr w:rsidR="0095480A" w:rsidRPr="00BD4F42" w14:paraId="7BEFFD67" w14:textId="77777777" w:rsidTr="0095480A">
        <w:trPr>
          <w:divId w:val="1195731979"/>
        </w:trPr>
        <w:tc>
          <w:tcPr>
            <w:tcW w:w="3000" w:type="dxa"/>
            <w:shd w:val="clear" w:color="auto" w:fill="auto"/>
            <w:hideMark/>
          </w:tcPr>
          <w:p w14:paraId="50DA8EEF"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6BAA363F" w14:textId="77777777" w:rsidR="0095480A" w:rsidRPr="00BD4F42" w:rsidRDefault="0095480A" w:rsidP="00FE5EB3">
            <w:pPr>
              <w:pStyle w:val="a3"/>
              <w:rPr>
                <w:sz w:val="21"/>
              </w:rPr>
            </w:pPr>
            <w:r w:rsidRPr="00BD4F42">
              <w:rPr>
                <w:rFonts w:hint="eastAsia"/>
                <w:sz w:val="21"/>
              </w:rPr>
              <w:t xml:space="preserve">010-62675768 </w:t>
            </w:r>
          </w:p>
        </w:tc>
      </w:tr>
      <w:tr w:rsidR="0095480A" w:rsidRPr="00BD4F42" w14:paraId="358BD8F5" w14:textId="77777777" w:rsidTr="0095480A">
        <w:trPr>
          <w:divId w:val="1195731979"/>
        </w:trPr>
        <w:tc>
          <w:tcPr>
            <w:tcW w:w="3000" w:type="dxa"/>
            <w:shd w:val="clear" w:color="auto" w:fill="auto"/>
            <w:hideMark/>
          </w:tcPr>
          <w:p w14:paraId="40D955A0"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6CB6A2AE" w14:textId="77777777" w:rsidR="0095480A" w:rsidRPr="00BD4F42" w:rsidRDefault="0095480A" w:rsidP="00FE5EB3">
            <w:pPr>
              <w:pStyle w:val="a3"/>
              <w:rPr>
                <w:sz w:val="21"/>
              </w:rPr>
            </w:pPr>
            <w:r w:rsidRPr="00BD4F42">
              <w:rPr>
                <w:rFonts w:hint="eastAsia"/>
                <w:sz w:val="21"/>
              </w:rPr>
              <w:t xml:space="preserve">010-62676582 </w:t>
            </w:r>
          </w:p>
        </w:tc>
      </w:tr>
      <w:tr w:rsidR="0095480A" w:rsidRPr="00BD4F42" w14:paraId="31ECFB19" w14:textId="77777777" w:rsidTr="0095480A">
        <w:trPr>
          <w:divId w:val="1195731979"/>
        </w:trPr>
        <w:tc>
          <w:tcPr>
            <w:tcW w:w="3000" w:type="dxa"/>
            <w:shd w:val="clear" w:color="auto" w:fill="auto"/>
            <w:hideMark/>
          </w:tcPr>
          <w:p w14:paraId="510F10A2"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49FE0AB1" w14:textId="77777777" w:rsidR="0095480A" w:rsidRPr="00BD4F42" w:rsidRDefault="0095480A" w:rsidP="00FE5EB3">
            <w:pPr>
              <w:pStyle w:val="a3"/>
              <w:rPr>
                <w:sz w:val="21"/>
              </w:rPr>
            </w:pPr>
            <w:r w:rsidRPr="00BD4F42">
              <w:rPr>
                <w:rFonts w:hint="eastAsia"/>
                <w:sz w:val="21"/>
              </w:rPr>
              <w:t xml:space="preserve">010-62675369 </w:t>
            </w:r>
          </w:p>
        </w:tc>
      </w:tr>
      <w:tr w:rsidR="0095480A" w:rsidRPr="00BD4F42" w14:paraId="3720F352" w14:textId="77777777" w:rsidTr="0095480A">
        <w:trPr>
          <w:divId w:val="1195731979"/>
        </w:trPr>
        <w:tc>
          <w:tcPr>
            <w:tcW w:w="3000" w:type="dxa"/>
            <w:shd w:val="clear" w:color="auto" w:fill="auto"/>
            <w:hideMark/>
          </w:tcPr>
          <w:p w14:paraId="6B69BCE7"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5280ED6B" w14:textId="77777777" w:rsidR="0095480A" w:rsidRPr="00BD4F42" w:rsidRDefault="0095480A" w:rsidP="00FE5EB3">
            <w:pPr>
              <w:pStyle w:val="a3"/>
              <w:rPr>
                <w:sz w:val="21"/>
              </w:rPr>
            </w:pPr>
            <w:r w:rsidRPr="00BD4F42">
              <w:rPr>
                <w:rFonts w:hint="eastAsia"/>
                <w:sz w:val="21"/>
              </w:rPr>
              <w:t xml:space="preserve">www.xincai.com </w:t>
            </w:r>
          </w:p>
        </w:tc>
      </w:tr>
    </w:tbl>
    <w:p w14:paraId="06235547"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(32)凤凰金信（银川）基金销售有限公司</w:t>
      </w:r>
    </w:p>
    <w:tbl>
      <w:tblPr>
        <w:tblStyle w:val="a8"/>
        <w:tblW w:w="8353" w:type="dxa"/>
        <w:tblLook w:val="04A0" w:firstRow="1" w:lastRow="0" w:firstColumn="1" w:lastColumn="0" w:noHBand="0" w:noVBand="1"/>
      </w:tblPr>
      <w:tblGrid>
        <w:gridCol w:w="2392"/>
        <w:gridCol w:w="5961"/>
      </w:tblGrid>
      <w:tr w:rsidR="0095480A" w:rsidRPr="00BD4F42" w14:paraId="62E9CEF4" w14:textId="77777777" w:rsidTr="0095480A">
        <w:trPr>
          <w:divId w:val="1195731979"/>
        </w:trPr>
        <w:tc>
          <w:tcPr>
            <w:tcW w:w="3000" w:type="dxa"/>
            <w:shd w:val="clear" w:color="auto" w:fill="auto"/>
            <w:hideMark/>
          </w:tcPr>
          <w:p w14:paraId="148B3905"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3C173F72" w14:textId="77777777" w:rsidR="0095480A" w:rsidRPr="00BD4F42" w:rsidRDefault="0095480A" w:rsidP="00FE5EB3">
            <w:pPr>
              <w:pStyle w:val="a3"/>
              <w:rPr>
                <w:sz w:val="21"/>
              </w:rPr>
            </w:pPr>
            <w:r w:rsidRPr="00BD4F42">
              <w:rPr>
                <w:rFonts w:hint="eastAsia"/>
                <w:sz w:val="21"/>
              </w:rPr>
              <w:t xml:space="preserve">宁夏回族自治区银川市金凤区阅海湾中央商务区万寿路142号14层1402 </w:t>
            </w:r>
          </w:p>
        </w:tc>
      </w:tr>
      <w:tr w:rsidR="0095480A" w:rsidRPr="00BD4F42" w14:paraId="377655F3" w14:textId="77777777" w:rsidTr="0095480A">
        <w:trPr>
          <w:divId w:val="1195731979"/>
        </w:trPr>
        <w:tc>
          <w:tcPr>
            <w:tcW w:w="3000" w:type="dxa"/>
            <w:shd w:val="clear" w:color="auto" w:fill="auto"/>
            <w:hideMark/>
          </w:tcPr>
          <w:p w14:paraId="3EB55EFA"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4F096BB8" w14:textId="77777777" w:rsidR="0095480A" w:rsidRPr="00BD4F42" w:rsidRDefault="0095480A" w:rsidP="00FE5EB3">
            <w:pPr>
              <w:pStyle w:val="a3"/>
              <w:rPr>
                <w:sz w:val="21"/>
              </w:rPr>
            </w:pPr>
            <w:r w:rsidRPr="00BD4F42">
              <w:rPr>
                <w:rFonts w:hint="eastAsia"/>
                <w:sz w:val="21"/>
              </w:rPr>
              <w:t>北京市朝阳区紫月路18号院</w:t>
            </w:r>
            <w:r>
              <w:rPr>
                <w:sz w:val="21"/>
              </w:rPr>
              <w:t xml:space="preserve"> </w:t>
            </w:r>
            <w:r w:rsidRPr="00BD4F42">
              <w:rPr>
                <w:rFonts w:hint="eastAsia"/>
                <w:sz w:val="21"/>
              </w:rPr>
              <w:t xml:space="preserve">朝来高科技产业园18号楼 </w:t>
            </w:r>
          </w:p>
        </w:tc>
      </w:tr>
      <w:tr w:rsidR="0095480A" w:rsidRPr="00BD4F42" w14:paraId="2FB159CC" w14:textId="77777777" w:rsidTr="0095480A">
        <w:trPr>
          <w:divId w:val="1195731979"/>
        </w:trPr>
        <w:tc>
          <w:tcPr>
            <w:tcW w:w="3000" w:type="dxa"/>
            <w:shd w:val="clear" w:color="auto" w:fill="auto"/>
            <w:hideMark/>
          </w:tcPr>
          <w:p w14:paraId="51CC1887"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1DD5D74D" w14:textId="77777777" w:rsidR="0095480A" w:rsidRPr="00BD4F42" w:rsidRDefault="0095480A" w:rsidP="00FE5EB3">
            <w:pPr>
              <w:pStyle w:val="a3"/>
              <w:rPr>
                <w:sz w:val="21"/>
              </w:rPr>
            </w:pPr>
            <w:r w:rsidRPr="00BD4F42">
              <w:rPr>
                <w:rFonts w:hint="eastAsia"/>
                <w:sz w:val="21"/>
              </w:rPr>
              <w:t xml:space="preserve">程刚 </w:t>
            </w:r>
          </w:p>
        </w:tc>
      </w:tr>
      <w:tr w:rsidR="0095480A" w:rsidRPr="00BD4F42" w14:paraId="57E4717F" w14:textId="77777777" w:rsidTr="0095480A">
        <w:trPr>
          <w:divId w:val="1195731979"/>
        </w:trPr>
        <w:tc>
          <w:tcPr>
            <w:tcW w:w="3000" w:type="dxa"/>
            <w:shd w:val="clear" w:color="auto" w:fill="auto"/>
            <w:hideMark/>
          </w:tcPr>
          <w:p w14:paraId="41CEC31F"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34205833" w14:textId="77777777" w:rsidR="0095480A" w:rsidRPr="00BD4F42" w:rsidRDefault="0095480A" w:rsidP="00FE5EB3">
            <w:pPr>
              <w:pStyle w:val="a3"/>
              <w:rPr>
                <w:sz w:val="21"/>
              </w:rPr>
            </w:pPr>
            <w:r w:rsidRPr="00BD4F42">
              <w:rPr>
                <w:rFonts w:hint="eastAsia"/>
                <w:sz w:val="21"/>
              </w:rPr>
              <w:t xml:space="preserve">张旭 </w:t>
            </w:r>
          </w:p>
        </w:tc>
      </w:tr>
      <w:tr w:rsidR="0095480A" w:rsidRPr="00BD4F42" w14:paraId="2B369E42" w14:textId="77777777" w:rsidTr="0095480A">
        <w:trPr>
          <w:divId w:val="1195731979"/>
        </w:trPr>
        <w:tc>
          <w:tcPr>
            <w:tcW w:w="3000" w:type="dxa"/>
            <w:shd w:val="clear" w:color="auto" w:fill="auto"/>
            <w:hideMark/>
          </w:tcPr>
          <w:p w14:paraId="71E2EE39"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29D9FFC9" w14:textId="77777777" w:rsidR="0095480A" w:rsidRPr="00BD4F42" w:rsidRDefault="0095480A" w:rsidP="00FE5EB3">
            <w:pPr>
              <w:pStyle w:val="a3"/>
              <w:rPr>
                <w:sz w:val="21"/>
              </w:rPr>
            </w:pPr>
            <w:r w:rsidRPr="00BD4F42">
              <w:rPr>
                <w:rFonts w:hint="eastAsia"/>
                <w:sz w:val="21"/>
              </w:rPr>
              <w:t xml:space="preserve">010-58160168 </w:t>
            </w:r>
          </w:p>
        </w:tc>
      </w:tr>
      <w:tr w:rsidR="0095480A" w:rsidRPr="00BD4F42" w14:paraId="07E02D64" w14:textId="77777777" w:rsidTr="0095480A">
        <w:trPr>
          <w:divId w:val="1195731979"/>
        </w:trPr>
        <w:tc>
          <w:tcPr>
            <w:tcW w:w="3000" w:type="dxa"/>
            <w:shd w:val="clear" w:color="auto" w:fill="auto"/>
            <w:hideMark/>
          </w:tcPr>
          <w:p w14:paraId="69621474"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72B7951B" w14:textId="77777777" w:rsidR="0095480A" w:rsidRPr="00BD4F42" w:rsidRDefault="0095480A" w:rsidP="00FE5EB3">
            <w:pPr>
              <w:pStyle w:val="a3"/>
              <w:rPr>
                <w:sz w:val="21"/>
              </w:rPr>
            </w:pPr>
            <w:r w:rsidRPr="00BD4F42">
              <w:rPr>
                <w:rFonts w:hint="eastAsia"/>
                <w:sz w:val="21"/>
              </w:rPr>
              <w:t xml:space="preserve">010-58160173 </w:t>
            </w:r>
          </w:p>
        </w:tc>
      </w:tr>
      <w:tr w:rsidR="0095480A" w:rsidRPr="00BD4F42" w14:paraId="6EAF05AC" w14:textId="77777777" w:rsidTr="0095480A">
        <w:trPr>
          <w:divId w:val="1195731979"/>
        </w:trPr>
        <w:tc>
          <w:tcPr>
            <w:tcW w:w="3000" w:type="dxa"/>
            <w:shd w:val="clear" w:color="auto" w:fill="auto"/>
            <w:hideMark/>
          </w:tcPr>
          <w:p w14:paraId="3E39FD1E"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51B02CAF" w14:textId="77777777" w:rsidR="0095480A" w:rsidRPr="00BD4F42" w:rsidRDefault="0095480A" w:rsidP="00FE5EB3">
            <w:pPr>
              <w:pStyle w:val="a3"/>
              <w:rPr>
                <w:sz w:val="21"/>
              </w:rPr>
            </w:pPr>
            <w:r w:rsidRPr="00BD4F42">
              <w:rPr>
                <w:rFonts w:hint="eastAsia"/>
                <w:sz w:val="21"/>
              </w:rPr>
              <w:t xml:space="preserve">400-810-5919 </w:t>
            </w:r>
          </w:p>
        </w:tc>
      </w:tr>
      <w:tr w:rsidR="0095480A" w:rsidRPr="00BD4F42" w14:paraId="43409E50" w14:textId="77777777" w:rsidTr="0095480A">
        <w:trPr>
          <w:divId w:val="1195731979"/>
        </w:trPr>
        <w:tc>
          <w:tcPr>
            <w:tcW w:w="3000" w:type="dxa"/>
            <w:shd w:val="clear" w:color="auto" w:fill="auto"/>
            <w:hideMark/>
          </w:tcPr>
          <w:p w14:paraId="4B7977FE"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0DFD2351" w14:textId="77777777" w:rsidR="0095480A" w:rsidRPr="00BD4F42" w:rsidRDefault="0095480A" w:rsidP="00FE5EB3">
            <w:pPr>
              <w:pStyle w:val="a3"/>
              <w:rPr>
                <w:sz w:val="21"/>
              </w:rPr>
            </w:pPr>
            <w:r w:rsidRPr="00BD4F42">
              <w:rPr>
                <w:rFonts w:hint="eastAsia"/>
                <w:sz w:val="21"/>
              </w:rPr>
              <w:t xml:space="preserve">www.fengfd.com </w:t>
            </w:r>
          </w:p>
        </w:tc>
      </w:tr>
    </w:tbl>
    <w:p w14:paraId="21062C45"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(33)上海联泰基金销售有限公司</w:t>
      </w:r>
    </w:p>
    <w:tbl>
      <w:tblPr>
        <w:tblStyle w:val="a8"/>
        <w:tblW w:w="8353" w:type="dxa"/>
        <w:tblLook w:val="04A0" w:firstRow="1" w:lastRow="0" w:firstColumn="1" w:lastColumn="0" w:noHBand="0" w:noVBand="1"/>
      </w:tblPr>
      <w:tblGrid>
        <w:gridCol w:w="2376"/>
        <w:gridCol w:w="5977"/>
      </w:tblGrid>
      <w:tr w:rsidR="0095480A" w:rsidRPr="00BD4F42" w14:paraId="0518571A" w14:textId="77777777" w:rsidTr="0095480A">
        <w:trPr>
          <w:divId w:val="1195731979"/>
        </w:trPr>
        <w:tc>
          <w:tcPr>
            <w:tcW w:w="3000" w:type="dxa"/>
            <w:shd w:val="clear" w:color="auto" w:fill="auto"/>
            <w:hideMark/>
          </w:tcPr>
          <w:p w14:paraId="04DD184E"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30FA1585" w14:textId="77777777" w:rsidR="0095480A" w:rsidRPr="00BD4F42" w:rsidRDefault="0095480A" w:rsidP="00FE5EB3">
            <w:pPr>
              <w:pStyle w:val="a3"/>
              <w:rPr>
                <w:sz w:val="21"/>
              </w:rPr>
            </w:pPr>
            <w:r w:rsidRPr="00BD4F42">
              <w:rPr>
                <w:rFonts w:hint="eastAsia"/>
                <w:sz w:val="21"/>
              </w:rPr>
              <w:t xml:space="preserve">中国（上海）自由贸易试验区富特北路277号3层310室 </w:t>
            </w:r>
          </w:p>
        </w:tc>
      </w:tr>
      <w:tr w:rsidR="0095480A" w:rsidRPr="00BD4F42" w14:paraId="72EF0883" w14:textId="77777777" w:rsidTr="0095480A">
        <w:trPr>
          <w:divId w:val="1195731979"/>
        </w:trPr>
        <w:tc>
          <w:tcPr>
            <w:tcW w:w="3000" w:type="dxa"/>
            <w:shd w:val="clear" w:color="auto" w:fill="auto"/>
            <w:hideMark/>
          </w:tcPr>
          <w:p w14:paraId="11D23460"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482FF5A1" w14:textId="77777777" w:rsidR="0095480A" w:rsidRPr="00BD4F42" w:rsidRDefault="0095480A" w:rsidP="00FE5EB3">
            <w:pPr>
              <w:pStyle w:val="a3"/>
              <w:rPr>
                <w:sz w:val="21"/>
              </w:rPr>
            </w:pPr>
            <w:r w:rsidRPr="00BD4F42">
              <w:rPr>
                <w:rFonts w:hint="eastAsia"/>
                <w:sz w:val="21"/>
              </w:rPr>
              <w:t>上海市长宁区福泉北路</w:t>
            </w:r>
            <w:r>
              <w:rPr>
                <w:sz w:val="21"/>
              </w:rPr>
              <w:t xml:space="preserve"> </w:t>
            </w:r>
            <w:r w:rsidRPr="00BD4F42">
              <w:rPr>
                <w:rFonts w:hint="eastAsia"/>
                <w:sz w:val="21"/>
              </w:rPr>
              <w:t>518</w:t>
            </w:r>
            <w:r>
              <w:rPr>
                <w:sz w:val="21"/>
              </w:rPr>
              <w:t xml:space="preserve"> </w:t>
            </w:r>
            <w:r w:rsidRPr="00BD4F42">
              <w:rPr>
                <w:rFonts w:hint="eastAsia"/>
                <w:sz w:val="21"/>
              </w:rPr>
              <w:t>号</w:t>
            </w:r>
            <w:r>
              <w:rPr>
                <w:sz w:val="21"/>
              </w:rPr>
              <w:t xml:space="preserve"> </w:t>
            </w:r>
            <w:r w:rsidRPr="00BD4F42">
              <w:rPr>
                <w:rFonts w:hint="eastAsia"/>
                <w:sz w:val="21"/>
              </w:rPr>
              <w:t>8</w:t>
            </w:r>
            <w:r>
              <w:rPr>
                <w:sz w:val="21"/>
              </w:rPr>
              <w:t xml:space="preserve"> </w:t>
            </w:r>
            <w:r w:rsidRPr="00BD4F42">
              <w:rPr>
                <w:rFonts w:hint="eastAsia"/>
                <w:sz w:val="21"/>
              </w:rPr>
              <w:t>座</w:t>
            </w:r>
            <w:r>
              <w:rPr>
                <w:sz w:val="21"/>
              </w:rPr>
              <w:t xml:space="preserve"> </w:t>
            </w:r>
            <w:r w:rsidRPr="00BD4F42">
              <w:rPr>
                <w:rFonts w:hint="eastAsia"/>
                <w:sz w:val="21"/>
              </w:rPr>
              <w:t>3</w:t>
            </w:r>
            <w:r>
              <w:rPr>
                <w:sz w:val="21"/>
              </w:rPr>
              <w:t xml:space="preserve"> </w:t>
            </w:r>
            <w:r w:rsidRPr="00BD4F42">
              <w:rPr>
                <w:rFonts w:hint="eastAsia"/>
                <w:sz w:val="21"/>
              </w:rPr>
              <w:t xml:space="preserve">层 </w:t>
            </w:r>
          </w:p>
        </w:tc>
      </w:tr>
      <w:tr w:rsidR="0095480A" w:rsidRPr="00BD4F42" w14:paraId="23EAA7AC" w14:textId="77777777" w:rsidTr="0095480A">
        <w:trPr>
          <w:divId w:val="1195731979"/>
        </w:trPr>
        <w:tc>
          <w:tcPr>
            <w:tcW w:w="3000" w:type="dxa"/>
            <w:shd w:val="clear" w:color="auto" w:fill="auto"/>
            <w:hideMark/>
          </w:tcPr>
          <w:p w14:paraId="5726806D"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7B19B2BB" w14:textId="77777777" w:rsidR="0095480A" w:rsidRPr="00BD4F42" w:rsidRDefault="0095480A" w:rsidP="00FE5EB3">
            <w:pPr>
              <w:pStyle w:val="a3"/>
              <w:rPr>
                <w:sz w:val="21"/>
              </w:rPr>
            </w:pPr>
            <w:r w:rsidRPr="00BD4F42">
              <w:rPr>
                <w:rFonts w:hint="eastAsia"/>
                <w:sz w:val="21"/>
              </w:rPr>
              <w:t xml:space="preserve">燕斌 </w:t>
            </w:r>
          </w:p>
        </w:tc>
      </w:tr>
      <w:tr w:rsidR="0095480A" w:rsidRPr="00BD4F42" w14:paraId="1C14714E" w14:textId="77777777" w:rsidTr="0095480A">
        <w:trPr>
          <w:divId w:val="1195731979"/>
        </w:trPr>
        <w:tc>
          <w:tcPr>
            <w:tcW w:w="3000" w:type="dxa"/>
            <w:shd w:val="clear" w:color="auto" w:fill="auto"/>
            <w:hideMark/>
          </w:tcPr>
          <w:p w14:paraId="7C2F2F26"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3930B174" w14:textId="77777777" w:rsidR="0095480A" w:rsidRPr="00BD4F42" w:rsidRDefault="0095480A" w:rsidP="00FE5EB3">
            <w:pPr>
              <w:pStyle w:val="a3"/>
              <w:rPr>
                <w:sz w:val="21"/>
              </w:rPr>
            </w:pPr>
            <w:r w:rsidRPr="00BD4F42">
              <w:rPr>
                <w:rFonts w:hint="eastAsia"/>
                <w:sz w:val="21"/>
              </w:rPr>
              <w:t xml:space="preserve">兰敏 </w:t>
            </w:r>
          </w:p>
        </w:tc>
      </w:tr>
      <w:tr w:rsidR="0095480A" w:rsidRPr="00BD4F42" w14:paraId="0646006F" w14:textId="77777777" w:rsidTr="0095480A">
        <w:trPr>
          <w:divId w:val="1195731979"/>
        </w:trPr>
        <w:tc>
          <w:tcPr>
            <w:tcW w:w="3000" w:type="dxa"/>
            <w:shd w:val="clear" w:color="auto" w:fill="auto"/>
            <w:hideMark/>
          </w:tcPr>
          <w:p w14:paraId="574B7FB9"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066FB381" w14:textId="77777777" w:rsidR="0095480A" w:rsidRPr="00BD4F42" w:rsidRDefault="0095480A" w:rsidP="00FE5EB3">
            <w:pPr>
              <w:pStyle w:val="a3"/>
              <w:rPr>
                <w:sz w:val="21"/>
              </w:rPr>
            </w:pPr>
            <w:r w:rsidRPr="00BD4F42">
              <w:rPr>
                <w:rFonts w:hint="eastAsia"/>
                <w:sz w:val="21"/>
              </w:rPr>
              <w:t xml:space="preserve">021-52822063 </w:t>
            </w:r>
          </w:p>
        </w:tc>
      </w:tr>
      <w:tr w:rsidR="0095480A" w:rsidRPr="00BD4F42" w14:paraId="59EA27F3" w14:textId="77777777" w:rsidTr="0095480A">
        <w:trPr>
          <w:divId w:val="1195731979"/>
        </w:trPr>
        <w:tc>
          <w:tcPr>
            <w:tcW w:w="3000" w:type="dxa"/>
            <w:shd w:val="clear" w:color="auto" w:fill="auto"/>
            <w:hideMark/>
          </w:tcPr>
          <w:p w14:paraId="468B4803"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685682F0" w14:textId="77777777" w:rsidR="0095480A" w:rsidRPr="00BD4F42" w:rsidRDefault="0095480A" w:rsidP="00FE5EB3">
            <w:pPr>
              <w:pStyle w:val="a3"/>
              <w:rPr>
                <w:sz w:val="21"/>
              </w:rPr>
            </w:pPr>
            <w:r w:rsidRPr="00BD4F42">
              <w:rPr>
                <w:rFonts w:hint="eastAsia"/>
                <w:sz w:val="21"/>
              </w:rPr>
              <w:t xml:space="preserve">021-52975270 </w:t>
            </w:r>
          </w:p>
        </w:tc>
      </w:tr>
      <w:tr w:rsidR="0095480A" w:rsidRPr="00BD4F42" w14:paraId="5432D901" w14:textId="77777777" w:rsidTr="0095480A">
        <w:trPr>
          <w:divId w:val="1195731979"/>
        </w:trPr>
        <w:tc>
          <w:tcPr>
            <w:tcW w:w="3000" w:type="dxa"/>
            <w:shd w:val="clear" w:color="auto" w:fill="auto"/>
            <w:hideMark/>
          </w:tcPr>
          <w:p w14:paraId="070B6B4C"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5C200A2A" w14:textId="77777777" w:rsidR="0095480A" w:rsidRPr="00BD4F42" w:rsidRDefault="0095480A" w:rsidP="00FE5EB3">
            <w:pPr>
              <w:pStyle w:val="a3"/>
              <w:rPr>
                <w:sz w:val="21"/>
              </w:rPr>
            </w:pPr>
            <w:r w:rsidRPr="00BD4F42">
              <w:rPr>
                <w:rFonts w:hint="eastAsia"/>
                <w:sz w:val="21"/>
              </w:rPr>
              <w:t xml:space="preserve">400-166-6788 </w:t>
            </w:r>
          </w:p>
        </w:tc>
      </w:tr>
      <w:tr w:rsidR="0095480A" w:rsidRPr="00BD4F42" w14:paraId="0090878E" w14:textId="77777777" w:rsidTr="0095480A">
        <w:trPr>
          <w:divId w:val="1195731979"/>
        </w:trPr>
        <w:tc>
          <w:tcPr>
            <w:tcW w:w="3000" w:type="dxa"/>
            <w:shd w:val="clear" w:color="auto" w:fill="auto"/>
            <w:hideMark/>
          </w:tcPr>
          <w:p w14:paraId="3DBBDCD8"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6B14305E" w14:textId="77777777" w:rsidR="0095480A" w:rsidRPr="00BD4F42" w:rsidRDefault="0095480A" w:rsidP="00FE5EB3">
            <w:pPr>
              <w:pStyle w:val="a3"/>
              <w:rPr>
                <w:sz w:val="21"/>
              </w:rPr>
            </w:pPr>
            <w:r w:rsidRPr="00BD4F42">
              <w:rPr>
                <w:rFonts w:hint="eastAsia"/>
                <w:sz w:val="21"/>
              </w:rPr>
              <w:t xml:space="preserve">www.66zichan.com </w:t>
            </w:r>
          </w:p>
        </w:tc>
      </w:tr>
    </w:tbl>
    <w:p w14:paraId="43ACFA5F"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(34)上海基煜基金销售有限公司</w:t>
      </w:r>
    </w:p>
    <w:tbl>
      <w:tblPr>
        <w:tblStyle w:val="a8"/>
        <w:tblW w:w="8353" w:type="dxa"/>
        <w:tblLook w:val="04A0" w:firstRow="1" w:lastRow="0" w:firstColumn="1" w:lastColumn="0" w:noHBand="0" w:noVBand="1"/>
      </w:tblPr>
      <w:tblGrid>
        <w:gridCol w:w="2350"/>
        <w:gridCol w:w="6003"/>
      </w:tblGrid>
      <w:tr w:rsidR="0095480A" w:rsidRPr="00BD4F42" w14:paraId="13B1C67F" w14:textId="77777777" w:rsidTr="0095480A">
        <w:trPr>
          <w:divId w:val="1195731979"/>
        </w:trPr>
        <w:tc>
          <w:tcPr>
            <w:tcW w:w="3000" w:type="dxa"/>
            <w:shd w:val="clear" w:color="auto" w:fill="auto"/>
            <w:hideMark/>
          </w:tcPr>
          <w:p w14:paraId="5E0DF9A9"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592FA3F5" w14:textId="77777777" w:rsidR="0095480A" w:rsidRPr="00BD4F42" w:rsidRDefault="0095480A" w:rsidP="00FE5EB3">
            <w:pPr>
              <w:pStyle w:val="a3"/>
              <w:rPr>
                <w:sz w:val="21"/>
              </w:rPr>
            </w:pPr>
            <w:r w:rsidRPr="00BD4F42">
              <w:rPr>
                <w:rFonts w:hint="eastAsia"/>
                <w:sz w:val="21"/>
              </w:rPr>
              <w:t xml:space="preserve">上海市崇明县长兴镇路潘园公路1800号2号楼6153室（上海泰和经济发展区） </w:t>
            </w:r>
          </w:p>
        </w:tc>
      </w:tr>
      <w:tr w:rsidR="0095480A" w:rsidRPr="00BD4F42" w14:paraId="38713F2B" w14:textId="77777777" w:rsidTr="0095480A">
        <w:trPr>
          <w:divId w:val="1195731979"/>
        </w:trPr>
        <w:tc>
          <w:tcPr>
            <w:tcW w:w="3000" w:type="dxa"/>
            <w:shd w:val="clear" w:color="auto" w:fill="auto"/>
            <w:hideMark/>
          </w:tcPr>
          <w:p w14:paraId="2618BD78"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1E297B70" w14:textId="77777777" w:rsidR="0095480A" w:rsidRPr="00BD4F42" w:rsidRDefault="0095480A" w:rsidP="00FE5EB3">
            <w:pPr>
              <w:pStyle w:val="a3"/>
              <w:rPr>
                <w:sz w:val="21"/>
              </w:rPr>
            </w:pPr>
            <w:r w:rsidRPr="00BD4F42">
              <w:rPr>
                <w:rFonts w:hint="eastAsia"/>
                <w:sz w:val="21"/>
              </w:rPr>
              <w:t xml:space="preserve">上海市浦东新区银城中路488号太平金融大厦1503室 </w:t>
            </w:r>
          </w:p>
        </w:tc>
      </w:tr>
      <w:tr w:rsidR="0095480A" w:rsidRPr="00BD4F42" w14:paraId="5651898F" w14:textId="77777777" w:rsidTr="0095480A">
        <w:trPr>
          <w:divId w:val="1195731979"/>
        </w:trPr>
        <w:tc>
          <w:tcPr>
            <w:tcW w:w="3000" w:type="dxa"/>
            <w:shd w:val="clear" w:color="auto" w:fill="auto"/>
            <w:hideMark/>
          </w:tcPr>
          <w:p w14:paraId="6B913966"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3D53E3A8" w14:textId="77777777" w:rsidR="0095480A" w:rsidRPr="00BD4F42" w:rsidRDefault="0095480A" w:rsidP="00FE5EB3">
            <w:pPr>
              <w:pStyle w:val="a3"/>
              <w:rPr>
                <w:sz w:val="21"/>
              </w:rPr>
            </w:pPr>
            <w:r w:rsidRPr="00BD4F42">
              <w:rPr>
                <w:rFonts w:hint="eastAsia"/>
                <w:sz w:val="21"/>
              </w:rPr>
              <w:t>王翔</w:t>
            </w:r>
            <w:r>
              <w:rPr>
                <w:sz w:val="21"/>
              </w:rPr>
              <w:t xml:space="preserve"> </w:t>
            </w:r>
            <w:r w:rsidRPr="00BD4F42">
              <w:rPr>
                <w:rFonts w:hint="eastAsia"/>
                <w:sz w:val="21"/>
              </w:rPr>
              <w:t xml:space="preserve"> </w:t>
            </w:r>
          </w:p>
        </w:tc>
      </w:tr>
      <w:tr w:rsidR="0095480A" w:rsidRPr="00BD4F42" w14:paraId="6568C896" w14:textId="77777777" w:rsidTr="0095480A">
        <w:trPr>
          <w:divId w:val="1195731979"/>
        </w:trPr>
        <w:tc>
          <w:tcPr>
            <w:tcW w:w="3000" w:type="dxa"/>
            <w:shd w:val="clear" w:color="auto" w:fill="auto"/>
            <w:hideMark/>
          </w:tcPr>
          <w:p w14:paraId="11171183"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3D078AE8" w14:textId="77777777" w:rsidR="0095480A" w:rsidRPr="00BD4F42" w:rsidRDefault="0095480A" w:rsidP="00FE5EB3">
            <w:pPr>
              <w:pStyle w:val="a3"/>
              <w:rPr>
                <w:sz w:val="21"/>
              </w:rPr>
            </w:pPr>
            <w:r w:rsidRPr="00BD4F42">
              <w:rPr>
                <w:rFonts w:hint="eastAsia"/>
                <w:sz w:val="21"/>
              </w:rPr>
              <w:t xml:space="preserve">蓝杰 </w:t>
            </w:r>
          </w:p>
        </w:tc>
      </w:tr>
      <w:tr w:rsidR="0095480A" w:rsidRPr="00BD4F42" w14:paraId="698D9B44" w14:textId="77777777" w:rsidTr="0095480A">
        <w:trPr>
          <w:divId w:val="1195731979"/>
        </w:trPr>
        <w:tc>
          <w:tcPr>
            <w:tcW w:w="3000" w:type="dxa"/>
            <w:shd w:val="clear" w:color="auto" w:fill="auto"/>
            <w:hideMark/>
          </w:tcPr>
          <w:p w14:paraId="7FE40851"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6A2005DB" w14:textId="77777777" w:rsidR="0095480A" w:rsidRPr="00BD4F42" w:rsidRDefault="0095480A" w:rsidP="00FE5EB3">
            <w:pPr>
              <w:pStyle w:val="a3"/>
              <w:rPr>
                <w:sz w:val="21"/>
              </w:rPr>
            </w:pPr>
            <w:r w:rsidRPr="00BD4F42">
              <w:rPr>
                <w:rFonts w:hint="eastAsia"/>
                <w:sz w:val="21"/>
              </w:rPr>
              <w:t xml:space="preserve">021-65370077 </w:t>
            </w:r>
          </w:p>
        </w:tc>
      </w:tr>
      <w:tr w:rsidR="0095480A" w:rsidRPr="00BD4F42" w14:paraId="0E036D36" w14:textId="77777777" w:rsidTr="0095480A">
        <w:trPr>
          <w:divId w:val="1195731979"/>
        </w:trPr>
        <w:tc>
          <w:tcPr>
            <w:tcW w:w="3000" w:type="dxa"/>
            <w:shd w:val="clear" w:color="auto" w:fill="auto"/>
            <w:hideMark/>
          </w:tcPr>
          <w:p w14:paraId="788A7171"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722EF1E9" w14:textId="77777777" w:rsidR="0095480A" w:rsidRPr="00BD4F42" w:rsidRDefault="0095480A" w:rsidP="00FE5EB3">
            <w:pPr>
              <w:pStyle w:val="a3"/>
              <w:rPr>
                <w:sz w:val="21"/>
              </w:rPr>
            </w:pPr>
            <w:r w:rsidRPr="00BD4F42">
              <w:rPr>
                <w:rFonts w:hint="eastAsia"/>
                <w:sz w:val="21"/>
              </w:rPr>
              <w:t xml:space="preserve">021-55085991 </w:t>
            </w:r>
          </w:p>
        </w:tc>
      </w:tr>
      <w:tr w:rsidR="0095480A" w:rsidRPr="00BD4F42" w14:paraId="5FAD07EF" w14:textId="77777777" w:rsidTr="0095480A">
        <w:trPr>
          <w:divId w:val="1195731979"/>
        </w:trPr>
        <w:tc>
          <w:tcPr>
            <w:tcW w:w="3000" w:type="dxa"/>
            <w:shd w:val="clear" w:color="auto" w:fill="auto"/>
            <w:hideMark/>
          </w:tcPr>
          <w:p w14:paraId="348163F2"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62E3FEA6" w14:textId="77777777" w:rsidR="0095480A" w:rsidRPr="00BD4F42" w:rsidRDefault="0095480A" w:rsidP="00FE5EB3">
            <w:pPr>
              <w:pStyle w:val="a3"/>
              <w:rPr>
                <w:sz w:val="21"/>
              </w:rPr>
            </w:pPr>
            <w:r w:rsidRPr="00BD4F42">
              <w:rPr>
                <w:rFonts w:hint="eastAsia"/>
                <w:sz w:val="21"/>
              </w:rPr>
              <w:t xml:space="preserve">400-820-5369 </w:t>
            </w:r>
          </w:p>
        </w:tc>
      </w:tr>
      <w:tr w:rsidR="0095480A" w:rsidRPr="00BD4F42" w14:paraId="0E2AB96A" w14:textId="77777777" w:rsidTr="0095480A">
        <w:trPr>
          <w:divId w:val="1195731979"/>
        </w:trPr>
        <w:tc>
          <w:tcPr>
            <w:tcW w:w="3000" w:type="dxa"/>
            <w:shd w:val="clear" w:color="auto" w:fill="auto"/>
            <w:hideMark/>
          </w:tcPr>
          <w:p w14:paraId="0C164FAB" w14:textId="77777777" w:rsidR="0095480A" w:rsidRPr="00BD4F42" w:rsidRDefault="0095480A" w:rsidP="00FE5EB3">
            <w:pPr>
              <w:pStyle w:val="a3"/>
              <w:rPr>
                <w:sz w:val="21"/>
              </w:rPr>
            </w:pPr>
            <w:r w:rsidRPr="00BD4F42">
              <w:rPr>
                <w:rFonts w:hint="eastAsia"/>
                <w:sz w:val="21"/>
              </w:rPr>
              <w:lastRenderedPageBreak/>
              <w:t xml:space="preserve">网址： </w:t>
            </w:r>
          </w:p>
        </w:tc>
        <w:tc>
          <w:tcPr>
            <w:tcW w:w="7440" w:type="dxa"/>
            <w:shd w:val="clear" w:color="auto" w:fill="auto"/>
            <w:hideMark/>
          </w:tcPr>
          <w:p w14:paraId="4EFAFF8E" w14:textId="77777777" w:rsidR="0095480A" w:rsidRPr="00BD4F42" w:rsidRDefault="0095480A" w:rsidP="00FE5EB3">
            <w:pPr>
              <w:pStyle w:val="a3"/>
              <w:rPr>
                <w:sz w:val="21"/>
              </w:rPr>
            </w:pPr>
            <w:r w:rsidRPr="00BD4F42">
              <w:rPr>
                <w:rFonts w:hint="eastAsia"/>
                <w:sz w:val="21"/>
              </w:rPr>
              <w:t xml:space="preserve">www.jiyufund.com.cn </w:t>
            </w:r>
          </w:p>
        </w:tc>
      </w:tr>
    </w:tbl>
    <w:p w14:paraId="1817CE48"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(35)上海陆金所基金销售有限公司</w:t>
      </w:r>
    </w:p>
    <w:tbl>
      <w:tblPr>
        <w:tblStyle w:val="a8"/>
        <w:tblW w:w="8353" w:type="dxa"/>
        <w:tblLook w:val="04A0" w:firstRow="1" w:lastRow="0" w:firstColumn="1" w:lastColumn="0" w:noHBand="0" w:noVBand="1"/>
      </w:tblPr>
      <w:tblGrid>
        <w:gridCol w:w="2384"/>
        <w:gridCol w:w="5969"/>
      </w:tblGrid>
      <w:tr w:rsidR="0095480A" w:rsidRPr="00BD4F42" w14:paraId="140ADB72" w14:textId="77777777" w:rsidTr="0095480A">
        <w:trPr>
          <w:divId w:val="1195731979"/>
        </w:trPr>
        <w:tc>
          <w:tcPr>
            <w:tcW w:w="3000" w:type="dxa"/>
            <w:shd w:val="clear" w:color="auto" w:fill="auto"/>
            <w:hideMark/>
          </w:tcPr>
          <w:p w14:paraId="64517187"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237D2BED" w14:textId="77777777" w:rsidR="0095480A" w:rsidRPr="00BD4F42" w:rsidRDefault="0095480A" w:rsidP="00FE5EB3">
            <w:pPr>
              <w:pStyle w:val="a3"/>
              <w:rPr>
                <w:sz w:val="21"/>
              </w:rPr>
            </w:pPr>
            <w:r w:rsidRPr="00BD4F42">
              <w:rPr>
                <w:rFonts w:hint="eastAsia"/>
                <w:sz w:val="21"/>
              </w:rPr>
              <w:t xml:space="preserve">上海市浦东新区陆家嘴环路1333号14楼09单元 </w:t>
            </w:r>
          </w:p>
        </w:tc>
      </w:tr>
      <w:tr w:rsidR="0095480A" w:rsidRPr="00BD4F42" w14:paraId="478FA1CD" w14:textId="77777777" w:rsidTr="0095480A">
        <w:trPr>
          <w:divId w:val="1195731979"/>
        </w:trPr>
        <w:tc>
          <w:tcPr>
            <w:tcW w:w="3000" w:type="dxa"/>
            <w:shd w:val="clear" w:color="auto" w:fill="auto"/>
            <w:hideMark/>
          </w:tcPr>
          <w:p w14:paraId="7F916EAA"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094F7030" w14:textId="77777777" w:rsidR="0095480A" w:rsidRPr="00BD4F42" w:rsidRDefault="0095480A" w:rsidP="00FE5EB3">
            <w:pPr>
              <w:pStyle w:val="a3"/>
              <w:rPr>
                <w:sz w:val="21"/>
              </w:rPr>
            </w:pPr>
            <w:r w:rsidRPr="00BD4F42">
              <w:rPr>
                <w:rFonts w:hint="eastAsia"/>
                <w:sz w:val="21"/>
              </w:rPr>
              <w:t xml:space="preserve">上海市浦东新区陆家嘴环路1333号14楼 </w:t>
            </w:r>
          </w:p>
        </w:tc>
      </w:tr>
      <w:tr w:rsidR="0095480A" w:rsidRPr="00BD4F42" w14:paraId="5475D71F" w14:textId="77777777" w:rsidTr="0095480A">
        <w:trPr>
          <w:divId w:val="1195731979"/>
        </w:trPr>
        <w:tc>
          <w:tcPr>
            <w:tcW w:w="3000" w:type="dxa"/>
            <w:shd w:val="clear" w:color="auto" w:fill="auto"/>
            <w:hideMark/>
          </w:tcPr>
          <w:p w14:paraId="6C3F106F"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4A665FCB" w14:textId="77777777" w:rsidR="0095480A" w:rsidRPr="00BD4F42" w:rsidRDefault="0095480A" w:rsidP="00FE5EB3">
            <w:pPr>
              <w:pStyle w:val="a3"/>
              <w:rPr>
                <w:sz w:val="21"/>
              </w:rPr>
            </w:pPr>
            <w:r w:rsidRPr="00BD4F42">
              <w:rPr>
                <w:rFonts w:hint="eastAsia"/>
                <w:sz w:val="21"/>
              </w:rPr>
              <w:t xml:space="preserve">郭坚 </w:t>
            </w:r>
          </w:p>
        </w:tc>
      </w:tr>
      <w:tr w:rsidR="0095480A" w:rsidRPr="00BD4F42" w14:paraId="5CA61DDD" w14:textId="77777777" w:rsidTr="0095480A">
        <w:trPr>
          <w:divId w:val="1195731979"/>
        </w:trPr>
        <w:tc>
          <w:tcPr>
            <w:tcW w:w="3000" w:type="dxa"/>
            <w:shd w:val="clear" w:color="auto" w:fill="auto"/>
            <w:hideMark/>
          </w:tcPr>
          <w:p w14:paraId="47CA9B13"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42AC0770" w14:textId="77777777" w:rsidR="0095480A" w:rsidRPr="00BD4F42" w:rsidRDefault="0095480A" w:rsidP="00FE5EB3">
            <w:pPr>
              <w:pStyle w:val="a3"/>
              <w:rPr>
                <w:sz w:val="21"/>
              </w:rPr>
            </w:pPr>
            <w:r w:rsidRPr="00BD4F42">
              <w:rPr>
                <w:rFonts w:hint="eastAsia"/>
                <w:sz w:val="21"/>
              </w:rPr>
              <w:t xml:space="preserve">宁博宇 </w:t>
            </w:r>
          </w:p>
        </w:tc>
      </w:tr>
      <w:tr w:rsidR="0095480A" w:rsidRPr="00BD4F42" w14:paraId="21F51CDC" w14:textId="77777777" w:rsidTr="0095480A">
        <w:trPr>
          <w:divId w:val="1195731979"/>
        </w:trPr>
        <w:tc>
          <w:tcPr>
            <w:tcW w:w="3000" w:type="dxa"/>
            <w:shd w:val="clear" w:color="auto" w:fill="auto"/>
            <w:hideMark/>
          </w:tcPr>
          <w:p w14:paraId="6BD4A0BE"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572783B8" w14:textId="77777777" w:rsidR="0095480A" w:rsidRPr="00BD4F42" w:rsidRDefault="0095480A" w:rsidP="00FE5EB3">
            <w:pPr>
              <w:pStyle w:val="a3"/>
              <w:rPr>
                <w:sz w:val="21"/>
              </w:rPr>
            </w:pPr>
            <w:r w:rsidRPr="00BD4F42">
              <w:rPr>
                <w:rFonts w:hint="eastAsia"/>
                <w:sz w:val="21"/>
              </w:rPr>
              <w:t xml:space="preserve">021-20665952 </w:t>
            </w:r>
          </w:p>
        </w:tc>
      </w:tr>
      <w:tr w:rsidR="0095480A" w:rsidRPr="00BD4F42" w14:paraId="7C3D4A25" w14:textId="77777777" w:rsidTr="0095480A">
        <w:trPr>
          <w:divId w:val="1195731979"/>
        </w:trPr>
        <w:tc>
          <w:tcPr>
            <w:tcW w:w="3000" w:type="dxa"/>
            <w:shd w:val="clear" w:color="auto" w:fill="auto"/>
            <w:hideMark/>
          </w:tcPr>
          <w:p w14:paraId="5360F6CB"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49E89F8A" w14:textId="77777777" w:rsidR="0095480A" w:rsidRPr="00BD4F42" w:rsidRDefault="0095480A" w:rsidP="00FE5EB3">
            <w:pPr>
              <w:pStyle w:val="a3"/>
              <w:rPr>
                <w:sz w:val="21"/>
              </w:rPr>
            </w:pPr>
            <w:r w:rsidRPr="00BD4F42">
              <w:rPr>
                <w:rFonts w:hint="eastAsia"/>
                <w:sz w:val="21"/>
              </w:rPr>
              <w:t xml:space="preserve">021-22066653 </w:t>
            </w:r>
          </w:p>
        </w:tc>
      </w:tr>
      <w:tr w:rsidR="0095480A" w:rsidRPr="00BD4F42" w14:paraId="78E8A81A" w14:textId="77777777" w:rsidTr="0095480A">
        <w:trPr>
          <w:divId w:val="1195731979"/>
        </w:trPr>
        <w:tc>
          <w:tcPr>
            <w:tcW w:w="3000" w:type="dxa"/>
            <w:shd w:val="clear" w:color="auto" w:fill="auto"/>
            <w:hideMark/>
          </w:tcPr>
          <w:p w14:paraId="5652658D"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320EB2A8" w14:textId="77777777" w:rsidR="0095480A" w:rsidRPr="00BD4F42" w:rsidRDefault="0095480A" w:rsidP="00FE5EB3">
            <w:pPr>
              <w:pStyle w:val="a3"/>
              <w:rPr>
                <w:sz w:val="21"/>
              </w:rPr>
            </w:pPr>
            <w:r w:rsidRPr="00BD4F42">
              <w:rPr>
                <w:rFonts w:hint="eastAsia"/>
                <w:sz w:val="21"/>
              </w:rPr>
              <w:t xml:space="preserve">400-821-9031 </w:t>
            </w:r>
          </w:p>
        </w:tc>
      </w:tr>
      <w:tr w:rsidR="0095480A" w:rsidRPr="00BD4F42" w14:paraId="36D6201A" w14:textId="77777777" w:rsidTr="0095480A">
        <w:trPr>
          <w:divId w:val="1195731979"/>
        </w:trPr>
        <w:tc>
          <w:tcPr>
            <w:tcW w:w="3000" w:type="dxa"/>
            <w:shd w:val="clear" w:color="auto" w:fill="auto"/>
            <w:hideMark/>
          </w:tcPr>
          <w:p w14:paraId="1085DBD1"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7A4EA9D4" w14:textId="77777777" w:rsidR="0095480A" w:rsidRPr="00BD4F42" w:rsidRDefault="0095480A" w:rsidP="00FE5EB3">
            <w:pPr>
              <w:pStyle w:val="a3"/>
              <w:rPr>
                <w:sz w:val="21"/>
              </w:rPr>
            </w:pPr>
            <w:r w:rsidRPr="00BD4F42">
              <w:rPr>
                <w:rFonts w:hint="eastAsia"/>
                <w:sz w:val="21"/>
              </w:rPr>
              <w:t xml:space="preserve">www.lufunds.com </w:t>
            </w:r>
          </w:p>
        </w:tc>
      </w:tr>
    </w:tbl>
    <w:p w14:paraId="4F9A6979"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(36)珠海盈米基金销售有限公司</w:t>
      </w:r>
    </w:p>
    <w:tbl>
      <w:tblPr>
        <w:tblStyle w:val="a8"/>
        <w:tblW w:w="8353" w:type="dxa"/>
        <w:tblLook w:val="04A0" w:firstRow="1" w:lastRow="0" w:firstColumn="1" w:lastColumn="0" w:noHBand="0" w:noVBand="1"/>
      </w:tblPr>
      <w:tblGrid>
        <w:gridCol w:w="2400"/>
        <w:gridCol w:w="5953"/>
      </w:tblGrid>
      <w:tr w:rsidR="0095480A" w:rsidRPr="00BD4F42" w14:paraId="3457BBAE" w14:textId="77777777" w:rsidTr="0095480A">
        <w:trPr>
          <w:divId w:val="1195731979"/>
        </w:trPr>
        <w:tc>
          <w:tcPr>
            <w:tcW w:w="3000" w:type="dxa"/>
            <w:shd w:val="clear" w:color="auto" w:fill="auto"/>
            <w:hideMark/>
          </w:tcPr>
          <w:p w14:paraId="71CD339A"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68418351" w14:textId="77777777" w:rsidR="0095480A" w:rsidRPr="00BD4F42" w:rsidRDefault="0095480A" w:rsidP="00FE5EB3">
            <w:pPr>
              <w:pStyle w:val="a3"/>
              <w:rPr>
                <w:sz w:val="21"/>
              </w:rPr>
            </w:pPr>
            <w:r w:rsidRPr="00BD4F42">
              <w:rPr>
                <w:rFonts w:hint="eastAsia"/>
                <w:sz w:val="21"/>
              </w:rPr>
              <w:t xml:space="preserve">珠海市横琴新区宝华路6号105室-3491 </w:t>
            </w:r>
          </w:p>
        </w:tc>
      </w:tr>
      <w:tr w:rsidR="0095480A" w:rsidRPr="00BD4F42" w14:paraId="72910B95" w14:textId="77777777" w:rsidTr="0095480A">
        <w:trPr>
          <w:divId w:val="1195731979"/>
        </w:trPr>
        <w:tc>
          <w:tcPr>
            <w:tcW w:w="3000" w:type="dxa"/>
            <w:shd w:val="clear" w:color="auto" w:fill="auto"/>
            <w:hideMark/>
          </w:tcPr>
          <w:p w14:paraId="24C7C25A"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1E77BCC1" w14:textId="77777777" w:rsidR="0095480A" w:rsidRPr="00BD4F42" w:rsidRDefault="0095480A" w:rsidP="00FE5EB3">
            <w:pPr>
              <w:pStyle w:val="a3"/>
              <w:rPr>
                <w:sz w:val="21"/>
              </w:rPr>
            </w:pPr>
            <w:r w:rsidRPr="00BD4F42">
              <w:rPr>
                <w:rFonts w:hint="eastAsia"/>
                <w:sz w:val="21"/>
              </w:rPr>
              <w:t xml:space="preserve">广州市海珠区琶洲大道东1号保利国际广场南塔12楼B1201-1203 </w:t>
            </w:r>
          </w:p>
        </w:tc>
      </w:tr>
      <w:tr w:rsidR="0095480A" w:rsidRPr="00BD4F42" w14:paraId="0CD17401" w14:textId="77777777" w:rsidTr="0095480A">
        <w:trPr>
          <w:divId w:val="1195731979"/>
        </w:trPr>
        <w:tc>
          <w:tcPr>
            <w:tcW w:w="3000" w:type="dxa"/>
            <w:shd w:val="clear" w:color="auto" w:fill="auto"/>
            <w:hideMark/>
          </w:tcPr>
          <w:p w14:paraId="41763A4E"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6FA7A0D1" w14:textId="77777777" w:rsidR="0095480A" w:rsidRPr="00BD4F42" w:rsidRDefault="0095480A" w:rsidP="00FE5EB3">
            <w:pPr>
              <w:pStyle w:val="a3"/>
              <w:rPr>
                <w:sz w:val="21"/>
              </w:rPr>
            </w:pPr>
            <w:r w:rsidRPr="00BD4F42">
              <w:rPr>
                <w:rFonts w:hint="eastAsia"/>
                <w:sz w:val="21"/>
              </w:rPr>
              <w:t xml:space="preserve">肖雯 </w:t>
            </w:r>
          </w:p>
        </w:tc>
      </w:tr>
      <w:tr w:rsidR="0095480A" w:rsidRPr="00BD4F42" w14:paraId="27151351" w14:textId="77777777" w:rsidTr="0095480A">
        <w:trPr>
          <w:divId w:val="1195731979"/>
        </w:trPr>
        <w:tc>
          <w:tcPr>
            <w:tcW w:w="3000" w:type="dxa"/>
            <w:shd w:val="clear" w:color="auto" w:fill="auto"/>
            <w:hideMark/>
          </w:tcPr>
          <w:p w14:paraId="5A5C0A6D"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1808DD0E" w14:textId="77777777" w:rsidR="0095480A" w:rsidRPr="00BD4F42" w:rsidRDefault="0095480A" w:rsidP="00FE5EB3">
            <w:pPr>
              <w:pStyle w:val="a3"/>
              <w:rPr>
                <w:sz w:val="21"/>
              </w:rPr>
            </w:pPr>
            <w:r w:rsidRPr="00BD4F42">
              <w:rPr>
                <w:rFonts w:hint="eastAsia"/>
                <w:sz w:val="21"/>
              </w:rPr>
              <w:t xml:space="preserve">吴煜浩 </w:t>
            </w:r>
          </w:p>
        </w:tc>
      </w:tr>
      <w:tr w:rsidR="0095480A" w:rsidRPr="00BD4F42" w14:paraId="352DC168" w14:textId="77777777" w:rsidTr="0095480A">
        <w:trPr>
          <w:divId w:val="1195731979"/>
        </w:trPr>
        <w:tc>
          <w:tcPr>
            <w:tcW w:w="3000" w:type="dxa"/>
            <w:shd w:val="clear" w:color="auto" w:fill="auto"/>
            <w:hideMark/>
          </w:tcPr>
          <w:p w14:paraId="6E92CADD"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107D6238" w14:textId="77777777" w:rsidR="0095480A" w:rsidRPr="00BD4F42" w:rsidRDefault="0095480A" w:rsidP="00FE5EB3">
            <w:pPr>
              <w:pStyle w:val="a3"/>
              <w:rPr>
                <w:sz w:val="21"/>
              </w:rPr>
            </w:pPr>
            <w:r w:rsidRPr="00BD4F42">
              <w:rPr>
                <w:rFonts w:hint="eastAsia"/>
                <w:sz w:val="21"/>
              </w:rPr>
              <w:t xml:space="preserve">020-89629099 </w:t>
            </w:r>
          </w:p>
        </w:tc>
      </w:tr>
      <w:tr w:rsidR="0095480A" w:rsidRPr="00BD4F42" w14:paraId="2914EEE1" w14:textId="77777777" w:rsidTr="0095480A">
        <w:trPr>
          <w:divId w:val="1195731979"/>
        </w:trPr>
        <w:tc>
          <w:tcPr>
            <w:tcW w:w="3000" w:type="dxa"/>
            <w:shd w:val="clear" w:color="auto" w:fill="auto"/>
            <w:hideMark/>
          </w:tcPr>
          <w:p w14:paraId="37617C10"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31E13E04" w14:textId="77777777" w:rsidR="0095480A" w:rsidRPr="00BD4F42" w:rsidRDefault="0095480A" w:rsidP="00FE5EB3">
            <w:pPr>
              <w:pStyle w:val="a3"/>
              <w:rPr>
                <w:sz w:val="21"/>
              </w:rPr>
            </w:pPr>
            <w:r w:rsidRPr="00BD4F42">
              <w:rPr>
                <w:rFonts w:hint="eastAsia"/>
                <w:sz w:val="21"/>
              </w:rPr>
              <w:t xml:space="preserve">020-89629011 </w:t>
            </w:r>
          </w:p>
        </w:tc>
      </w:tr>
      <w:tr w:rsidR="0095480A" w:rsidRPr="00BD4F42" w14:paraId="38BA25E2" w14:textId="77777777" w:rsidTr="0095480A">
        <w:trPr>
          <w:divId w:val="1195731979"/>
        </w:trPr>
        <w:tc>
          <w:tcPr>
            <w:tcW w:w="3000" w:type="dxa"/>
            <w:shd w:val="clear" w:color="auto" w:fill="auto"/>
            <w:hideMark/>
          </w:tcPr>
          <w:p w14:paraId="231CF5E5"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291228F6" w14:textId="77777777" w:rsidR="0095480A" w:rsidRPr="00BD4F42" w:rsidRDefault="0095480A" w:rsidP="00FE5EB3">
            <w:pPr>
              <w:pStyle w:val="a3"/>
              <w:rPr>
                <w:sz w:val="21"/>
              </w:rPr>
            </w:pPr>
            <w:r w:rsidRPr="00BD4F42">
              <w:rPr>
                <w:rFonts w:hint="eastAsia"/>
                <w:sz w:val="21"/>
              </w:rPr>
              <w:t xml:space="preserve">020-80629066 </w:t>
            </w:r>
          </w:p>
        </w:tc>
      </w:tr>
      <w:tr w:rsidR="0095480A" w:rsidRPr="00BD4F42" w14:paraId="2D1EFB1A" w14:textId="77777777" w:rsidTr="0095480A">
        <w:trPr>
          <w:divId w:val="1195731979"/>
        </w:trPr>
        <w:tc>
          <w:tcPr>
            <w:tcW w:w="3000" w:type="dxa"/>
            <w:shd w:val="clear" w:color="auto" w:fill="auto"/>
            <w:hideMark/>
          </w:tcPr>
          <w:p w14:paraId="584C11A3"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794D7F71" w14:textId="77777777" w:rsidR="0095480A" w:rsidRPr="00BD4F42" w:rsidRDefault="0095480A" w:rsidP="00FE5EB3">
            <w:pPr>
              <w:pStyle w:val="a3"/>
              <w:rPr>
                <w:sz w:val="21"/>
              </w:rPr>
            </w:pPr>
            <w:r w:rsidRPr="00BD4F42">
              <w:rPr>
                <w:rFonts w:hint="eastAsia"/>
                <w:sz w:val="21"/>
              </w:rPr>
              <w:t xml:space="preserve">www.yingmi.cn </w:t>
            </w:r>
          </w:p>
        </w:tc>
      </w:tr>
    </w:tbl>
    <w:p w14:paraId="1893E166"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(37)北京肯特瑞基金销售有限公司</w:t>
      </w:r>
    </w:p>
    <w:tbl>
      <w:tblPr>
        <w:tblStyle w:val="a8"/>
        <w:tblW w:w="8353" w:type="dxa"/>
        <w:tblLook w:val="04A0" w:firstRow="1" w:lastRow="0" w:firstColumn="1" w:lastColumn="0" w:noHBand="0" w:noVBand="1"/>
      </w:tblPr>
      <w:tblGrid>
        <w:gridCol w:w="2368"/>
        <w:gridCol w:w="5985"/>
      </w:tblGrid>
      <w:tr w:rsidR="0095480A" w:rsidRPr="00BD4F42" w14:paraId="7E1F0839" w14:textId="77777777" w:rsidTr="0095480A">
        <w:trPr>
          <w:divId w:val="1195731979"/>
        </w:trPr>
        <w:tc>
          <w:tcPr>
            <w:tcW w:w="3000" w:type="dxa"/>
            <w:shd w:val="clear" w:color="auto" w:fill="auto"/>
            <w:hideMark/>
          </w:tcPr>
          <w:p w14:paraId="7C3ACE6F"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770E63FE" w14:textId="77777777" w:rsidR="0095480A" w:rsidRPr="00BD4F42" w:rsidRDefault="0095480A" w:rsidP="00FE5EB3">
            <w:pPr>
              <w:pStyle w:val="a3"/>
              <w:rPr>
                <w:sz w:val="21"/>
              </w:rPr>
            </w:pPr>
            <w:r w:rsidRPr="00BD4F42">
              <w:rPr>
                <w:rFonts w:hint="eastAsia"/>
                <w:sz w:val="21"/>
              </w:rPr>
              <w:t xml:space="preserve">北京市海淀区海淀东三街2号4层401-15 </w:t>
            </w:r>
          </w:p>
        </w:tc>
      </w:tr>
      <w:tr w:rsidR="0095480A" w:rsidRPr="00BD4F42" w14:paraId="7B721CC5" w14:textId="77777777" w:rsidTr="0095480A">
        <w:trPr>
          <w:divId w:val="1195731979"/>
        </w:trPr>
        <w:tc>
          <w:tcPr>
            <w:tcW w:w="3000" w:type="dxa"/>
            <w:shd w:val="clear" w:color="auto" w:fill="auto"/>
            <w:hideMark/>
          </w:tcPr>
          <w:p w14:paraId="078B63C7"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097F8085" w14:textId="77777777" w:rsidR="0095480A" w:rsidRPr="00BD4F42" w:rsidRDefault="0095480A" w:rsidP="00FE5EB3">
            <w:pPr>
              <w:pStyle w:val="a3"/>
              <w:rPr>
                <w:sz w:val="21"/>
              </w:rPr>
            </w:pPr>
            <w:r w:rsidRPr="00BD4F42">
              <w:rPr>
                <w:rFonts w:hint="eastAsia"/>
                <w:sz w:val="21"/>
              </w:rPr>
              <w:t xml:space="preserve">北京市经济开发区科创十一街18号院京东总部A座4层A428室 </w:t>
            </w:r>
          </w:p>
        </w:tc>
      </w:tr>
      <w:tr w:rsidR="0095480A" w:rsidRPr="00BD4F42" w14:paraId="6B295ED9" w14:textId="77777777" w:rsidTr="0095480A">
        <w:trPr>
          <w:divId w:val="1195731979"/>
        </w:trPr>
        <w:tc>
          <w:tcPr>
            <w:tcW w:w="3000" w:type="dxa"/>
            <w:shd w:val="clear" w:color="auto" w:fill="auto"/>
            <w:hideMark/>
          </w:tcPr>
          <w:p w14:paraId="63C6A315"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566B3DA9" w14:textId="77777777" w:rsidR="0095480A" w:rsidRPr="00BD4F42" w:rsidRDefault="0095480A" w:rsidP="00FE5EB3">
            <w:pPr>
              <w:pStyle w:val="a3"/>
              <w:rPr>
                <w:sz w:val="21"/>
              </w:rPr>
            </w:pPr>
            <w:r w:rsidRPr="00BD4F42">
              <w:rPr>
                <w:rFonts w:hint="eastAsia"/>
                <w:sz w:val="21"/>
              </w:rPr>
              <w:t xml:space="preserve">江卉 </w:t>
            </w:r>
          </w:p>
        </w:tc>
      </w:tr>
      <w:tr w:rsidR="0095480A" w:rsidRPr="00BD4F42" w14:paraId="1819B1F7" w14:textId="77777777" w:rsidTr="0095480A">
        <w:trPr>
          <w:divId w:val="1195731979"/>
        </w:trPr>
        <w:tc>
          <w:tcPr>
            <w:tcW w:w="3000" w:type="dxa"/>
            <w:shd w:val="clear" w:color="auto" w:fill="auto"/>
            <w:hideMark/>
          </w:tcPr>
          <w:p w14:paraId="2D289E99"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0A591F7D" w14:textId="77777777" w:rsidR="0095480A" w:rsidRPr="00BD4F42" w:rsidRDefault="0095480A" w:rsidP="00FE5EB3">
            <w:pPr>
              <w:pStyle w:val="a3"/>
              <w:rPr>
                <w:sz w:val="21"/>
              </w:rPr>
            </w:pPr>
            <w:r w:rsidRPr="00BD4F42">
              <w:rPr>
                <w:rFonts w:hint="eastAsia"/>
                <w:sz w:val="21"/>
              </w:rPr>
              <w:t xml:space="preserve">徐伯宇 </w:t>
            </w:r>
          </w:p>
        </w:tc>
      </w:tr>
      <w:tr w:rsidR="0095480A" w:rsidRPr="00BD4F42" w14:paraId="270C5D3D" w14:textId="77777777" w:rsidTr="0095480A">
        <w:trPr>
          <w:divId w:val="1195731979"/>
        </w:trPr>
        <w:tc>
          <w:tcPr>
            <w:tcW w:w="3000" w:type="dxa"/>
            <w:shd w:val="clear" w:color="auto" w:fill="auto"/>
            <w:hideMark/>
          </w:tcPr>
          <w:p w14:paraId="2CCD0302"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4FF938FF" w14:textId="77777777" w:rsidR="0095480A" w:rsidRPr="00BD4F42" w:rsidRDefault="0095480A" w:rsidP="00FE5EB3">
            <w:pPr>
              <w:pStyle w:val="a3"/>
              <w:rPr>
                <w:sz w:val="21"/>
              </w:rPr>
            </w:pPr>
            <w:r w:rsidRPr="00BD4F42">
              <w:rPr>
                <w:rFonts w:hint="eastAsia"/>
                <w:sz w:val="21"/>
              </w:rPr>
              <w:t xml:space="preserve">400-098-8511 </w:t>
            </w:r>
          </w:p>
        </w:tc>
      </w:tr>
      <w:tr w:rsidR="0095480A" w:rsidRPr="00BD4F42" w14:paraId="30E19792" w14:textId="77777777" w:rsidTr="0095480A">
        <w:trPr>
          <w:divId w:val="1195731979"/>
        </w:trPr>
        <w:tc>
          <w:tcPr>
            <w:tcW w:w="3000" w:type="dxa"/>
            <w:shd w:val="clear" w:color="auto" w:fill="auto"/>
            <w:hideMark/>
          </w:tcPr>
          <w:p w14:paraId="2061B565"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5F789B10" w14:textId="77777777" w:rsidR="0095480A" w:rsidRPr="00BD4F42" w:rsidRDefault="0095480A" w:rsidP="00FE5EB3">
            <w:pPr>
              <w:pStyle w:val="a3"/>
              <w:rPr>
                <w:sz w:val="21"/>
              </w:rPr>
            </w:pPr>
            <w:r w:rsidRPr="00BD4F42">
              <w:rPr>
                <w:rFonts w:hint="eastAsia"/>
                <w:sz w:val="21"/>
              </w:rPr>
              <w:t xml:space="preserve">010-89188000 </w:t>
            </w:r>
          </w:p>
        </w:tc>
      </w:tr>
      <w:tr w:rsidR="0095480A" w:rsidRPr="00BD4F42" w14:paraId="7225C4FD" w14:textId="77777777" w:rsidTr="0095480A">
        <w:trPr>
          <w:divId w:val="1195731979"/>
        </w:trPr>
        <w:tc>
          <w:tcPr>
            <w:tcW w:w="3000" w:type="dxa"/>
            <w:shd w:val="clear" w:color="auto" w:fill="auto"/>
            <w:hideMark/>
          </w:tcPr>
          <w:p w14:paraId="59807EF3"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319311FC" w14:textId="77777777" w:rsidR="0095480A" w:rsidRPr="00BD4F42" w:rsidRDefault="0095480A" w:rsidP="00FE5EB3">
            <w:pPr>
              <w:pStyle w:val="a3"/>
              <w:rPr>
                <w:sz w:val="21"/>
              </w:rPr>
            </w:pPr>
            <w:r w:rsidRPr="00BD4F42">
              <w:rPr>
                <w:rFonts w:hint="eastAsia"/>
                <w:sz w:val="21"/>
              </w:rPr>
              <w:t xml:space="preserve">400-088-8816 </w:t>
            </w:r>
          </w:p>
        </w:tc>
      </w:tr>
      <w:tr w:rsidR="0095480A" w:rsidRPr="00BD4F42" w14:paraId="1D2FB8AE" w14:textId="77777777" w:rsidTr="0095480A">
        <w:trPr>
          <w:divId w:val="1195731979"/>
        </w:trPr>
        <w:tc>
          <w:tcPr>
            <w:tcW w:w="3000" w:type="dxa"/>
            <w:shd w:val="clear" w:color="auto" w:fill="auto"/>
            <w:hideMark/>
          </w:tcPr>
          <w:p w14:paraId="2E0312F3"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46FAC3A0" w14:textId="77777777" w:rsidR="0095480A" w:rsidRPr="00BD4F42" w:rsidRDefault="0095480A" w:rsidP="00FE5EB3">
            <w:pPr>
              <w:pStyle w:val="a3"/>
              <w:rPr>
                <w:sz w:val="21"/>
              </w:rPr>
            </w:pPr>
            <w:r w:rsidRPr="00BD4F42">
              <w:rPr>
                <w:rFonts w:hint="eastAsia"/>
                <w:sz w:val="21"/>
              </w:rPr>
              <w:t xml:space="preserve">http://jr.jd.com/ </w:t>
            </w:r>
          </w:p>
        </w:tc>
      </w:tr>
    </w:tbl>
    <w:p w14:paraId="4ACC9FBC"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(38)大连网金基金销售有限公司</w:t>
      </w:r>
    </w:p>
    <w:tbl>
      <w:tblPr>
        <w:tblStyle w:val="a8"/>
        <w:tblW w:w="8353" w:type="dxa"/>
        <w:tblLook w:val="04A0" w:firstRow="1" w:lastRow="0" w:firstColumn="1" w:lastColumn="0" w:noHBand="0" w:noVBand="1"/>
      </w:tblPr>
      <w:tblGrid>
        <w:gridCol w:w="2302"/>
        <w:gridCol w:w="6051"/>
      </w:tblGrid>
      <w:tr w:rsidR="0095480A" w:rsidRPr="00BD4F42" w14:paraId="616237E0" w14:textId="77777777" w:rsidTr="0095480A">
        <w:trPr>
          <w:divId w:val="1195731979"/>
        </w:trPr>
        <w:tc>
          <w:tcPr>
            <w:tcW w:w="3000" w:type="dxa"/>
            <w:shd w:val="clear" w:color="auto" w:fill="auto"/>
            <w:hideMark/>
          </w:tcPr>
          <w:p w14:paraId="2718D5CD"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7ECEDF87" w14:textId="77777777" w:rsidR="0095480A" w:rsidRPr="00BD4F42" w:rsidRDefault="0095480A" w:rsidP="00FE5EB3">
            <w:pPr>
              <w:pStyle w:val="a3"/>
              <w:rPr>
                <w:sz w:val="21"/>
              </w:rPr>
            </w:pPr>
            <w:r w:rsidRPr="00BD4F42">
              <w:rPr>
                <w:rFonts w:hint="eastAsia"/>
                <w:sz w:val="21"/>
              </w:rPr>
              <w:t xml:space="preserve">辽宁省大连市沙河口区体坛路22号2层202室 </w:t>
            </w:r>
          </w:p>
        </w:tc>
      </w:tr>
      <w:tr w:rsidR="0095480A" w:rsidRPr="00BD4F42" w14:paraId="03DCDD61" w14:textId="77777777" w:rsidTr="0095480A">
        <w:trPr>
          <w:divId w:val="1195731979"/>
        </w:trPr>
        <w:tc>
          <w:tcPr>
            <w:tcW w:w="3000" w:type="dxa"/>
            <w:shd w:val="clear" w:color="auto" w:fill="auto"/>
            <w:hideMark/>
          </w:tcPr>
          <w:p w14:paraId="100673B4"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6291865F" w14:textId="77777777" w:rsidR="0095480A" w:rsidRPr="00BD4F42" w:rsidRDefault="0095480A" w:rsidP="00FE5EB3">
            <w:pPr>
              <w:pStyle w:val="a3"/>
              <w:rPr>
                <w:sz w:val="21"/>
              </w:rPr>
            </w:pPr>
            <w:r w:rsidRPr="00BD4F42">
              <w:rPr>
                <w:rFonts w:hint="eastAsia"/>
                <w:sz w:val="21"/>
              </w:rPr>
              <w:t xml:space="preserve">辽宁省大连市沙河口区体坛路22号2层202室 </w:t>
            </w:r>
          </w:p>
        </w:tc>
      </w:tr>
      <w:tr w:rsidR="0095480A" w:rsidRPr="00BD4F42" w14:paraId="3EA20515" w14:textId="77777777" w:rsidTr="0095480A">
        <w:trPr>
          <w:divId w:val="1195731979"/>
        </w:trPr>
        <w:tc>
          <w:tcPr>
            <w:tcW w:w="3000" w:type="dxa"/>
            <w:shd w:val="clear" w:color="auto" w:fill="auto"/>
            <w:hideMark/>
          </w:tcPr>
          <w:p w14:paraId="4B25972C"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7C255104" w14:textId="77777777" w:rsidR="0095480A" w:rsidRPr="00BD4F42" w:rsidRDefault="0095480A" w:rsidP="00FE5EB3">
            <w:pPr>
              <w:pStyle w:val="a3"/>
              <w:rPr>
                <w:sz w:val="21"/>
              </w:rPr>
            </w:pPr>
            <w:r w:rsidRPr="00BD4F42">
              <w:rPr>
                <w:rFonts w:hint="eastAsia"/>
                <w:sz w:val="21"/>
              </w:rPr>
              <w:t xml:space="preserve">卜勇 </w:t>
            </w:r>
          </w:p>
        </w:tc>
      </w:tr>
      <w:tr w:rsidR="0095480A" w:rsidRPr="00BD4F42" w14:paraId="184CDC68" w14:textId="77777777" w:rsidTr="0095480A">
        <w:trPr>
          <w:divId w:val="1195731979"/>
        </w:trPr>
        <w:tc>
          <w:tcPr>
            <w:tcW w:w="3000" w:type="dxa"/>
            <w:shd w:val="clear" w:color="auto" w:fill="auto"/>
            <w:hideMark/>
          </w:tcPr>
          <w:p w14:paraId="68A9CF91"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558CDED1" w14:textId="77777777" w:rsidR="0095480A" w:rsidRPr="00BD4F42" w:rsidRDefault="0095480A" w:rsidP="00FE5EB3">
            <w:pPr>
              <w:pStyle w:val="a3"/>
              <w:rPr>
                <w:sz w:val="21"/>
              </w:rPr>
            </w:pPr>
            <w:r w:rsidRPr="00BD4F42">
              <w:rPr>
                <w:rFonts w:hint="eastAsia"/>
                <w:sz w:val="21"/>
              </w:rPr>
              <w:t xml:space="preserve">卜勇 </w:t>
            </w:r>
          </w:p>
        </w:tc>
      </w:tr>
      <w:tr w:rsidR="0095480A" w:rsidRPr="00BD4F42" w14:paraId="3C6EF139" w14:textId="77777777" w:rsidTr="0095480A">
        <w:trPr>
          <w:divId w:val="1195731979"/>
        </w:trPr>
        <w:tc>
          <w:tcPr>
            <w:tcW w:w="3000" w:type="dxa"/>
            <w:shd w:val="clear" w:color="auto" w:fill="auto"/>
            <w:hideMark/>
          </w:tcPr>
          <w:p w14:paraId="57B04B82"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214DB03E" w14:textId="77777777" w:rsidR="0095480A" w:rsidRPr="00BD4F42" w:rsidRDefault="0095480A" w:rsidP="00FE5EB3">
            <w:pPr>
              <w:pStyle w:val="a3"/>
              <w:rPr>
                <w:sz w:val="21"/>
              </w:rPr>
            </w:pPr>
            <w:r w:rsidRPr="00BD4F42">
              <w:rPr>
                <w:rFonts w:hint="eastAsia"/>
                <w:sz w:val="21"/>
              </w:rPr>
              <w:t xml:space="preserve">0411-39027800 </w:t>
            </w:r>
          </w:p>
        </w:tc>
      </w:tr>
      <w:tr w:rsidR="0095480A" w:rsidRPr="00BD4F42" w14:paraId="66195A51" w14:textId="77777777" w:rsidTr="0095480A">
        <w:trPr>
          <w:divId w:val="1195731979"/>
        </w:trPr>
        <w:tc>
          <w:tcPr>
            <w:tcW w:w="3000" w:type="dxa"/>
            <w:shd w:val="clear" w:color="auto" w:fill="auto"/>
            <w:hideMark/>
          </w:tcPr>
          <w:p w14:paraId="0728E21D"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4677342C" w14:textId="77777777" w:rsidR="0095480A" w:rsidRPr="00BD4F42" w:rsidRDefault="0095480A" w:rsidP="00FE5EB3">
            <w:pPr>
              <w:pStyle w:val="a3"/>
              <w:rPr>
                <w:sz w:val="21"/>
              </w:rPr>
            </w:pPr>
            <w:r w:rsidRPr="00BD4F42">
              <w:rPr>
                <w:rFonts w:hint="eastAsia"/>
                <w:sz w:val="21"/>
              </w:rPr>
              <w:t xml:space="preserve">0411-39027888 </w:t>
            </w:r>
          </w:p>
        </w:tc>
      </w:tr>
      <w:tr w:rsidR="0095480A" w:rsidRPr="00BD4F42" w14:paraId="06848CF7" w14:textId="77777777" w:rsidTr="0095480A">
        <w:trPr>
          <w:divId w:val="1195731979"/>
        </w:trPr>
        <w:tc>
          <w:tcPr>
            <w:tcW w:w="3000" w:type="dxa"/>
            <w:shd w:val="clear" w:color="auto" w:fill="auto"/>
            <w:hideMark/>
          </w:tcPr>
          <w:p w14:paraId="75AAC990"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340387FC" w14:textId="77777777" w:rsidR="0095480A" w:rsidRPr="00BD4F42" w:rsidRDefault="0095480A" w:rsidP="00FE5EB3">
            <w:pPr>
              <w:pStyle w:val="a3"/>
              <w:rPr>
                <w:sz w:val="21"/>
              </w:rPr>
            </w:pPr>
            <w:r w:rsidRPr="00BD4F42">
              <w:rPr>
                <w:rFonts w:hint="eastAsia"/>
                <w:sz w:val="21"/>
              </w:rPr>
              <w:t xml:space="preserve">400-089-9100 </w:t>
            </w:r>
          </w:p>
        </w:tc>
      </w:tr>
      <w:tr w:rsidR="0095480A" w:rsidRPr="00BD4F42" w14:paraId="50D03352" w14:textId="77777777" w:rsidTr="0095480A">
        <w:trPr>
          <w:divId w:val="1195731979"/>
        </w:trPr>
        <w:tc>
          <w:tcPr>
            <w:tcW w:w="3000" w:type="dxa"/>
            <w:shd w:val="clear" w:color="auto" w:fill="auto"/>
            <w:hideMark/>
          </w:tcPr>
          <w:p w14:paraId="26209EF9"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4C7F759F" w14:textId="77777777" w:rsidR="0095480A" w:rsidRPr="00BD4F42" w:rsidRDefault="0095480A" w:rsidP="00FE5EB3">
            <w:pPr>
              <w:pStyle w:val="a3"/>
              <w:rPr>
                <w:sz w:val="21"/>
              </w:rPr>
            </w:pPr>
            <w:r w:rsidRPr="00BD4F42">
              <w:rPr>
                <w:rFonts w:hint="eastAsia"/>
                <w:sz w:val="21"/>
              </w:rPr>
              <w:t xml:space="preserve">http://www.yibaijin.com/ </w:t>
            </w:r>
          </w:p>
        </w:tc>
      </w:tr>
    </w:tbl>
    <w:p w14:paraId="5E4DB378"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(39)深圳市金斧子基金销售有限公司</w:t>
      </w:r>
    </w:p>
    <w:tbl>
      <w:tblPr>
        <w:tblStyle w:val="a8"/>
        <w:tblW w:w="8353" w:type="dxa"/>
        <w:tblLook w:val="04A0" w:firstRow="1" w:lastRow="0" w:firstColumn="1" w:lastColumn="0" w:noHBand="0" w:noVBand="1"/>
      </w:tblPr>
      <w:tblGrid>
        <w:gridCol w:w="2392"/>
        <w:gridCol w:w="5961"/>
      </w:tblGrid>
      <w:tr w:rsidR="0095480A" w:rsidRPr="00BD4F42" w14:paraId="0EDF50AD" w14:textId="77777777" w:rsidTr="0095480A">
        <w:trPr>
          <w:divId w:val="1195731979"/>
        </w:trPr>
        <w:tc>
          <w:tcPr>
            <w:tcW w:w="3000" w:type="dxa"/>
            <w:shd w:val="clear" w:color="auto" w:fill="auto"/>
            <w:hideMark/>
          </w:tcPr>
          <w:p w14:paraId="65EAE4E6" w14:textId="77777777" w:rsidR="0095480A" w:rsidRPr="00BD4F42" w:rsidRDefault="0095480A" w:rsidP="00FE5EB3">
            <w:pPr>
              <w:pStyle w:val="a3"/>
              <w:rPr>
                <w:sz w:val="21"/>
              </w:rPr>
            </w:pPr>
            <w:r w:rsidRPr="00BD4F42">
              <w:rPr>
                <w:rFonts w:hint="eastAsia"/>
                <w:sz w:val="21"/>
              </w:rPr>
              <w:lastRenderedPageBreak/>
              <w:t xml:space="preserve">注册地址： </w:t>
            </w:r>
          </w:p>
        </w:tc>
        <w:tc>
          <w:tcPr>
            <w:tcW w:w="7440" w:type="dxa"/>
            <w:shd w:val="clear" w:color="auto" w:fill="auto"/>
            <w:hideMark/>
          </w:tcPr>
          <w:p w14:paraId="7F5C3161" w14:textId="77777777" w:rsidR="0095480A" w:rsidRPr="00BD4F42" w:rsidRDefault="0095480A" w:rsidP="00FE5EB3">
            <w:pPr>
              <w:pStyle w:val="a3"/>
              <w:rPr>
                <w:sz w:val="21"/>
              </w:rPr>
            </w:pPr>
            <w:r w:rsidRPr="00BD4F42">
              <w:rPr>
                <w:rFonts w:hint="eastAsia"/>
                <w:sz w:val="21"/>
              </w:rPr>
              <w:t>深圳市南山区粤海街道科技园中区科苑路15号科兴科学园B栋3单元11层1108</w:t>
            </w:r>
            <w:r>
              <w:rPr>
                <w:sz w:val="21"/>
              </w:rPr>
              <w:t xml:space="preserve">  </w:t>
            </w:r>
            <w:r w:rsidRPr="00BD4F42">
              <w:rPr>
                <w:rFonts w:hint="eastAsia"/>
                <w:sz w:val="21"/>
              </w:rPr>
              <w:t xml:space="preserve"> </w:t>
            </w:r>
          </w:p>
        </w:tc>
      </w:tr>
      <w:tr w:rsidR="0095480A" w:rsidRPr="00BD4F42" w14:paraId="05CDE7FB" w14:textId="77777777" w:rsidTr="0095480A">
        <w:trPr>
          <w:divId w:val="1195731979"/>
        </w:trPr>
        <w:tc>
          <w:tcPr>
            <w:tcW w:w="3000" w:type="dxa"/>
            <w:shd w:val="clear" w:color="auto" w:fill="auto"/>
            <w:hideMark/>
          </w:tcPr>
          <w:p w14:paraId="2826A8D5"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6E27BEC1" w14:textId="77777777" w:rsidR="0095480A" w:rsidRPr="00BD4F42" w:rsidRDefault="0095480A" w:rsidP="00FE5EB3">
            <w:pPr>
              <w:pStyle w:val="a3"/>
              <w:rPr>
                <w:sz w:val="21"/>
              </w:rPr>
            </w:pPr>
            <w:r w:rsidRPr="00BD4F42">
              <w:rPr>
                <w:rFonts w:hint="eastAsia"/>
                <w:sz w:val="21"/>
              </w:rPr>
              <w:t>深圳市南山区粤海街道科技园中区科苑路15号科兴科学园B栋3单元11层1108</w:t>
            </w:r>
            <w:r>
              <w:rPr>
                <w:sz w:val="21"/>
              </w:rPr>
              <w:t xml:space="preserve">  </w:t>
            </w:r>
            <w:r w:rsidRPr="00BD4F42">
              <w:rPr>
                <w:rFonts w:hint="eastAsia"/>
                <w:sz w:val="21"/>
              </w:rPr>
              <w:t xml:space="preserve"> </w:t>
            </w:r>
          </w:p>
        </w:tc>
      </w:tr>
      <w:tr w:rsidR="0095480A" w:rsidRPr="00BD4F42" w14:paraId="04686D18" w14:textId="77777777" w:rsidTr="0095480A">
        <w:trPr>
          <w:divId w:val="1195731979"/>
        </w:trPr>
        <w:tc>
          <w:tcPr>
            <w:tcW w:w="3000" w:type="dxa"/>
            <w:shd w:val="clear" w:color="auto" w:fill="auto"/>
            <w:hideMark/>
          </w:tcPr>
          <w:p w14:paraId="47493105"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5DEA666E" w14:textId="77777777" w:rsidR="0095480A" w:rsidRPr="00BD4F42" w:rsidRDefault="0095480A" w:rsidP="00FE5EB3">
            <w:pPr>
              <w:pStyle w:val="a3"/>
              <w:rPr>
                <w:sz w:val="21"/>
              </w:rPr>
            </w:pPr>
            <w:r w:rsidRPr="00BD4F42">
              <w:rPr>
                <w:rFonts w:hint="eastAsia"/>
                <w:sz w:val="21"/>
              </w:rPr>
              <w:t xml:space="preserve">赖任军 </w:t>
            </w:r>
          </w:p>
        </w:tc>
      </w:tr>
      <w:tr w:rsidR="0095480A" w:rsidRPr="00BD4F42" w14:paraId="711D2FBF" w14:textId="77777777" w:rsidTr="0095480A">
        <w:trPr>
          <w:divId w:val="1195731979"/>
        </w:trPr>
        <w:tc>
          <w:tcPr>
            <w:tcW w:w="3000" w:type="dxa"/>
            <w:shd w:val="clear" w:color="auto" w:fill="auto"/>
            <w:hideMark/>
          </w:tcPr>
          <w:p w14:paraId="352DF11C"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3E878C46" w14:textId="77777777" w:rsidR="0095480A" w:rsidRPr="00BD4F42" w:rsidRDefault="0095480A" w:rsidP="00FE5EB3">
            <w:pPr>
              <w:pStyle w:val="a3"/>
              <w:rPr>
                <w:sz w:val="21"/>
              </w:rPr>
            </w:pPr>
            <w:r w:rsidRPr="00BD4F42">
              <w:rPr>
                <w:rFonts w:hint="eastAsia"/>
                <w:sz w:val="21"/>
              </w:rPr>
              <w:t xml:space="preserve">刘昕霞 </w:t>
            </w:r>
          </w:p>
        </w:tc>
      </w:tr>
      <w:tr w:rsidR="0095480A" w:rsidRPr="00BD4F42" w14:paraId="3EAC4A4A" w14:textId="77777777" w:rsidTr="0095480A">
        <w:trPr>
          <w:divId w:val="1195731979"/>
        </w:trPr>
        <w:tc>
          <w:tcPr>
            <w:tcW w:w="3000" w:type="dxa"/>
            <w:shd w:val="clear" w:color="auto" w:fill="auto"/>
            <w:hideMark/>
          </w:tcPr>
          <w:p w14:paraId="07BD95D2"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0F294E44" w14:textId="77777777" w:rsidR="0095480A" w:rsidRPr="00BD4F42" w:rsidRDefault="0095480A" w:rsidP="00FE5EB3">
            <w:pPr>
              <w:pStyle w:val="a3"/>
              <w:rPr>
                <w:sz w:val="21"/>
              </w:rPr>
            </w:pPr>
            <w:r w:rsidRPr="00BD4F42">
              <w:rPr>
                <w:rFonts w:hint="eastAsia"/>
                <w:sz w:val="21"/>
              </w:rPr>
              <w:t xml:space="preserve">0755-29330513 </w:t>
            </w:r>
          </w:p>
        </w:tc>
      </w:tr>
      <w:tr w:rsidR="0095480A" w:rsidRPr="00BD4F42" w14:paraId="7DFFAA17" w14:textId="77777777" w:rsidTr="0095480A">
        <w:trPr>
          <w:divId w:val="1195731979"/>
        </w:trPr>
        <w:tc>
          <w:tcPr>
            <w:tcW w:w="3000" w:type="dxa"/>
            <w:shd w:val="clear" w:color="auto" w:fill="auto"/>
            <w:hideMark/>
          </w:tcPr>
          <w:p w14:paraId="72AACC93"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1D771F7C" w14:textId="77777777" w:rsidR="0095480A" w:rsidRPr="00BD4F42" w:rsidRDefault="0095480A" w:rsidP="00FE5EB3">
            <w:pPr>
              <w:pStyle w:val="a3"/>
              <w:rPr>
                <w:sz w:val="21"/>
              </w:rPr>
            </w:pPr>
            <w:r w:rsidRPr="00BD4F42">
              <w:rPr>
                <w:rFonts w:hint="eastAsia"/>
                <w:sz w:val="21"/>
              </w:rPr>
              <w:t xml:space="preserve">0755-26920530 </w:t>
            </w:r>
          </w:p>
        </w:tc>
      </w:tr>
      <w:tr w:rsidR="0095480A" w:rsidRPr="00BD4F42" w14:paraId="7A4337AF" w14:textId="77777777" w:rsidTr="0095480A">
        <w:trPr>
          <w:divId w:val="1195731979"/>
        </w:trPr>
        <w:tc>
          <w:tcPr>
            <w:tcW w:w="3000" w:type="dxa"/>
            <w:shd w:val="clear" w:color="auto" w:fill="auto"/>
            <w:hideMark/>
          </w:tcPr>
          <w:p w14:paraId="542D3096"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64ADCAA0" w14:textId="77777777" w:rsidR="0095480A" w:rsidRPr="00BD4F42" w:rsidRDefault="0095480A" w:rsidP="00FE5EB3">
            <w:pPr>
              <w:pStyle w:val="a3"/>
              <w:rPr>
                <w:sz w:val="21"/>
              </w:rPr>
            </w:pPr>
            <w:r w:rsidRPr="00BD4F42">
              <w:rPr>
                <w:rFonts w:hint="eastAsia"/>
                <w:sz w:val="21"/>
              </w:rPr>
              <w:t xml:space="preserve">400-930-0660 </w:t>
            </w:r>
          </w:p>
        </w:tc>
      </w:tr>
      <w:tr w:rsidR="0095480A" w:rsidRPr="00BD4F42" w14:paraId="16195609" w14:textId="77777777" w:rsidTr="0095480A">
        <w:trPr>
          <w:divId w:val="1195731979"/>
        </w:trPr>
        <w:tc>
          <w:tcPr>
            <w:tcW w:w="3000" w:type="dxa"/>
            <w:shd w:val="clear" w:color="auto" w:fill="auto"/>
            <w:hideMark/>
          </w:tcPr>
          <w:p w14:paraId="7FBC336D"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720DCA5D" w14:textId="77777777" w:rsidR="0095480A" w:rsidRPr="00BD4F42" w:rsidRDefault="0095480A" w:rsidP="00FE5EB3">
            <w:pPr>
              <w:pStyle w:val="a3"/>
              <w:rPr>
                <w:sz w:val="21"/>
              </w:rPr>
            </w:pPr>
            <w:r w:rsidRPr="00BD4F42">
              <w:rPr>
                <w:rFonts w:hint="eastAsia"/>
                <w:sz w:val="21"/>
              </w:rPr>
              <w:t xml:space="preserve">www.jfzinv.com </w:t>
            </w:r>
          </w:p>
        </w:tc>
      </w:tr>
    </w:tbl>
    <w:p w14:paraId="650661AC"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(40)北京蛋卷基金销售有限公司</w:t>
      </w:r>
    </w:p>
    <w:tbl>
      <w:tblPr>
        <w:tblStyle w:val="a8"/>
        <w:tblW w:w="8353" w:type="dxa"/>
        <w:tblLook w:val="04A0" w:firstRow="1" w:lastRow="0" w:firstColumn="1" w:lastColumn="0" w:noHBand="0" w:noVBand="1"/>
      </w:tblPr>
      <w:tblGrid>
        <w:gridCol w:w="2392"/>
        <w:gridCol w:w="5961"/>
      </w:tblGrid>
      <w:tr w:rsidR="0095480A" w:rsidRPr="00BD4F42" w14:paraId="3A56C761" w14:textId="77777777" w:rsidTr="0095480A">
        <w:trPr>
          <w:divId w:val="1195731979"/>
        </w:trPr>
        <w:tc>
          <w:tcPr>
            <w:tcW w:w="3000" w:type="dxa"/>
            <w:shd w:val="clear" w:color="auto" w:fill="auto"/>
            <w:hideMark/>
          </w:tcPr>
          <w:p w14:paraId="40DDEB7C"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1C9FD262" w14:textId="77777777" w:rsidR="0095480A" w:rsidRPr="00BD4F42" w:rsidRDefault="0095480A" w:rsidP="00FE5EB3">
            <w:pPr>
              <w:pStyle w:val="a3"/>
              <w:rPr>
                <w:sz w:val="21"/>
              </w:rPr>
            </w:pPr>
            <w:r w:rsidRPr="00BD4F42">
              <w:rPr>
                <w:rFonts w:hint="eastAsia"/>
                <w:sz w:val="21"/>
              </w:rPr>
              <w:t xml:space="preserve">北京市朝阳区阜通东大街1号院6号楼2单元21层222507 </w:t>
            </w:r>
          </w:p>
        </w:tc>
      </w:tr>
      <w:tr w:rsidR="0095480A" w:rsidRPr="00BD4F42" w14:paraId="4E343429" w14:textId="77777777" w:rsidTr="0095480A">
        <w:trPr>
          <w:divId w:val="1195731979"/>
        </w:trPr>
        <w:tc>
          <w:tcPr>
            <w:tcW w:w="3000" w:type="dxa"/>
            <w:shd w:val="clear" w:color="auto" w:fill="auto"/>
            <w:hideMark/>
          </w:tcPr>
          <w:p w14:paraId="2E2B9C8C"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5A216533" w14:textId="77777777" w:rsidR="0095480A" w:rsidRPr="00BD4F42" w:rsidRDefault="0095480A" w:rsidP="00FE5EB3">
            <w:pPr>
              <w:pStyle w:val="a3"/>
              <w:rPr>
                <w:sz w:val="21"/>
              </w:rPr>
            </w:pPr>
            <w:r w:rsidRPr="00BD4F42">
              <w:rPr>
                <w:rFonts w:hint="eastAsia"/>
                <w:sz w:val="21"/>
              </w:rPr>
              <w:t xml:space="preserve">北京市朝阳区阜通东大街1号院6号楼2单元21层222507 </w:t>
            </w:r>
          </w:p>
        </w:tc>
      </w:tr>
      <w:tr w:rsidR="0095480A" w:rsidRPr="00BD4F42" w14:paraId="67C1A569" w14:textId="77777777" w:rsidTr="0095480A">
        <w:trPr>
          <w:divId w:val="1195731979"/>
        </w:trPr>
        <w:tc>
          <w:tcPr>
            <w:tcW w:w="3000" w:type="dxa"/>
            <w:shd w:val="clear" w:color="auto" w:fill="auto"/>
            <w:hideMark/>
          </w:tcPr>
          <w:p w14:paraId="43C1F28B"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02829CAF" w14:textId="77777777" w:rsidR="0095480A" w:rsidRPr="00BD4F42" w:rsidRDefault="0095480A" w:rsidP="00FE5EB3">
            <w:pPr>
              <w:pStyle w:val="a3"/>
              <w:rPr>
                <w:sz w:val="21"/>
              </w:rPr>
            </w:pPr>
            <w:r w:rsidRPr="00BD4F42">
              <w:rPr>
                <w:rFonts w:hint="eastAsia"/>
                <w:sz w:val="21"/>
              </w:rPr>
              <w:t xml:space="preserve">钟斐斐 </w:t>
            </w:r>
          </w:p>
        </w:tc>
      </w:tr>
      <w:tr w:rsidR="0095480A" w:rsidRPr="00BD4F42" w14:paraId="01E08A9D" w14:textId="77777777" w:rsidTr="0095480A">
        <w:trPr>
          <w:divId w:val="1195731979"/>
        </w:trPr>
        <w:tc>
          <w:tcPr>
            <w:tcW w:w="3000" w:type="dxa"/>
            <w:shd w:val="clear" w:color="auto" w:fill="auto"/>
            <w:hideMark/>
          </w:tcPr>
          <w:p w14:paraId="0AF3A410"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3FE9A80B" w14:textId="77777777" w:rsidR="0095480A" w:rsidRPr="00BD4F42" w:rsidRDefault="0095480A" w:rsidP="00FE5EB3">
            <w:pPr>
              <w:pStyle w:val="a3"/>
              <w:rPr>
                <w:sz w:val="21"/>
              </w:rPr>
            </w:pPr>
            <w:r w:rsidRPr="00BD4F42">
              <w:rPr>
                <w:rFonts w:hint="eastAsia"/>
                <w:sz w:val="21"/>
              </w:rPr>
              <w:t xml:space="preserve">戚晓强 </w:t>
            </w:r>
          </w:p>
        </w:tc>
      </w:tr>
      <w:tr w:rsidR="0095480A" w:rsidRPr="00BD4F42" w14:paraId="4118C149" w14:textId="77777777" w:rsidTr="0095480A">
        <w:trPr>
          <w:divId w:val="1195731979"/>
        </w:trPr>
        <w:tc>
          <w:tcPr>
            <w:tcW w:w="3000" w:type="dxa"/>
            <w:shd w:val="clear" w:color="auto" w:fill="auto"/>
            <w:hideMark/>
          </w:tcPr>
          <w:p w14:paraId="1E3249A2"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0A3F7FDC" w14:textId="77777777" w:rsidR="0095480A" w:rsidRPr="00BD4F42" w:rsidRDefault="0095480A" w:rsidP="00FE5EB3">
            <w:pPr>
              <w:pStyle w:val="a3"/>
              <w:rPr>
                <w:sz w:val="21"/>
              </w:rPr>
            </w:pPr>
            <w:r w:rsidRPr="00BD4F42">
              <w:rPr>
                <w:rFonts w:hint="eastAsia"/>
                <w:sz w:val="21"/>
              </w:rPr>
              <w:t xml:space="preserve">15810005516 </w:t>
            </w:r>
          </w:p>
        </w:tc>
      </w:tr>
      <w:tr w:rsidR="0095480A" w:rsidRPr="00BD4F42" w14:paraId="21D02043" w14:textId="77777777" w:rsidTr="0095480A">
        <w:trPr>
          <w:divId w:val="1195731979"/>
        </w:trPr>
        <w:tc>
          <w:tcPr>
            <w:tcW w:w="3000" w:type="dxa"/>
            <w:shd w:val="clear" w:color="auto" w:fill="auto"/>
            <w:hideMark/>
          </w:tcPr>
          <w:p w14:paraId="6DBBE75B"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5CA78618" w14:textId="77777777" w:rsidR="0095480A" w:rsidRPr="00BD4F42" w:rsidRDefault="0095480A" w:rsidP="00FE5EB3">
            <w:pPr>
              <w:pStyle w:val="a3"/>
              <w:rPr>
                <w:sz w:val="21"/>
              </w:rPr>
            </w:pPr>
            <w:r w:rsidRPr="00BD4F42">
              <w:rPr>
                <w:rFonts w:hint="eastAsia"/>
                <w:sz w:val="21"/>
              </w:rPr>
              <w:t xml:space="preserve">010-85659484 </w:t>
            </w:r>
          </w:p>
        </w:tc>
      </w:tr>
      <w:tr w:rsidR="0095480A" w:rsidRPr="00BD4F42" w14:paraId="15595596" w14:textId="77777777" w:rsidTr="0095480A">
        <w:trPr>
          <w:divId w:val="1195731979"/>
        </w:trPr>
        <w:tc>
          <w:tcPr>
            <w:tcW w:w="3000" w:type="dxa"/>
            <w:shd w:val="clear" w:color="auto" w:fill="auto"/>
            <w:hideMark/>
          </w:tcPr>
          <w:p w14:paraId="48726023"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66DF0896" w14:textId="77777777" w:rsidR="0095480A" w:rsidRPr="00BD4F42" w:rsidRDefault="0095480A" w:rsidP="00FE5EB3">
            <w:pPr>
              <w:pStyle w:val="a3"/>
              <w:rPr>
                <w:sz w:val="21"/>
              </w:rPr>
            </w:pPr>
            <w:r w:rsidRPr="00BD4F42">
              <w:rPr>
                <w:rFonts w:hint="eastAsia"/>
                <w:sz w:val="21"/>
              </w:rPr>
              <w:t xml:space="preserve">400-061-8518 </w:t>
            </w:r>
          </w:p>
        </w:tc>
      </w:tr>
      <w:tr w:rsidR="0095480A" w:rsidRPr="00BD4F42" w14:paraId="05926599" w14:textId="77777777" w:rsidTr="0095480A">
        <w:trPr>
          <w:divId w:val="1195731979"/>
        </w:trPr>
        <w:tc>
          <w:tcPr>
            <w:tcW w:w="3000" w:type="dxa"/>
            <w:shd w:val="clear" w:color="auto" w:fill="auto"/>
            <w:hideMark/>
          </w:tcPr>
          <w:p w14:paraId="1F350EF8"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518C11C4" w14:textId="77777777" w:rsidR="0095480A" w:rsidRPr="00BD4F42" w:rsidRDefault="0095480A" w:rsidP="00FE5EB3">
            <w:pPr>
              <w:pStyle w:val="a3"/>
              <w:rPr>
                <w:sz w:val="21"/>
              </w:rPr>
            </w:pPr>
            <w:r w:rsidRPr="00BD4F42">
              <w:rPr>
                <w:rFonts w:hint="eastAsia"/>
                <w:sz w:val="21"/>
              </w:rPr>
              <w:t xml:space="preserve">danjuanapp.com </w:t>
            </w:r>
          </w:p>
        </w:tc>
      </w:tr>
    </w:tbl>
    <w:p w14:paraId="5C504671"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(41)深圳前海财厚基金销售有限公司</w:t>
      </w:r>
    </w:p>
    <w:tbl>
      <w:tblPr>
        <w:tblStyle w:val="a8"/>
        <w:tblW w:w="8353" w:type="dxa"/>
        <w:tblLook w:val="04A0" w:firstRow="1" w:lastRow="0" w:firstColumn="1" w:lastColumn="0" w:noHBand="0" w:noVBand="1"/>
      </w:tblPr>
      <w:tblGrid>
        <w:gridCol w:w="2400"/>
        <w:gridCol w:w="5953"/>
      </w:tblGrid>
      <w:tr w:rsidR="0095480A" w:rsidRPr="00BD4F42" w14:paraId="3B02FE77" w14:textId="77777777" w:rsidTr="0095480A">
        <w:trPr>
          <w:divId w:val="1195731979"/>
        </w:trPr>
        <w:tc>
          <w:tcPr>
            <w:tcW w:w="3000" w:type="dxa"/>
            <w:shd w:val="clear" w:color="auto" w:fill="auto"/>
            <w:hideMark/>
          </w:tcPr>
          <w:p w14:paraId="0EAB4F2B"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5D08F099" w14:textId="77777777" w:rsidR="0095480A" w:rsidRPr="00BD4F42" w:rsidRDefault="0095480A" w:rsidP="00FE5EB3">
            <w:pPr>
              <w:pStyle w:val="a3"/>
              <w:rPr>
                <w:sz w:val="21"/>
              </w:rPr>
            </w:pPr>
            <w:r w:rsidRPr="00BD4F42">
              <w:rPr>
                <w:rFonts w:hint="eastAsia"/>
                <w:sz w:val="21"/>
              </w:rPr>
              <w:t xml:space="preserve">深圳市前海深港合作区前湾一路1号A栋201室 </w:t>
            </w:r>
          </w:p>
        </w:tc>
      </w:tr>
      <w:tr w:rsidR="0095480A" w:rsidRPr="00BD4F42" w14:paraId="0291E3D9" w14:textId="77777777" w:rsidTr="0095480A">
        <w:trPr>
          <w:divId w:val="1195731979"/>
        </w:trPr>
        <w:tc>
          <w:tcPr>
            <w:tcW w:w="3000" w:type="dxa"/>
            <w:shd w:val="clear" w:color="auto" w:fill="auto"/>
            <w:hideMark/>
          </w:tcPr>
          <w:p w14:paraId="7CE8EFBF"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0F426E65" w14:textId="77777777" w:rsidR="0095480A" w:rsidRPr="00BD4F42" w:rsidRDefault="0095480A" w:rsidP="00FE5EB3">
            <w:pPr>
              <w:pStyle w:val="a3"/>
              <w:rPr>
                <w:sz w:val="21"/>
              </w:rPr>
            </w:pPr>
            <w:r w:rsidRPr="00BD4F42">
              <w:rPr>
                <w:rFonts w:hint="eastAsia"/>
                <w:sz w:val="21"/>
              </w:rPr>
              <w:t xml:space="preserve">深圳市南山区深圳湾科技生态园三区11栋A座3608室 </w:t>
            </w:r>
          </w:p>
        </w:tc>
      </w:tr>
      <w:tr w:rsidR="0095480A" w:rsidRPr="00BD4F42" w14:paraId="282BE785" w14:textId="77777777" w:rsidTr="0095480A">
        <w:trPr>
          <w:divId w:val="1195731979"/>
        </w:trPr>
        <w:tc>
          <w:tcPr>
            <w:tcW w:w="3000" w:type="dxa"/>
            <w:shd w:val="clear" w:color="auto" w:fill="auto"/>
            <w:hideMark/>
          </w:tcPr>
          <w:p w14:paraId="31DEB66D"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48094F16" w14:textId="77777777" w:rsidR="0095480A" w:rsidRPr="00BD4F42" w:rsidRDefault="0095480A" w:rsidP="00FE5EB3">
            <w:pPr>
              <w:pStyle w:val="a3"/>
              <w:rPr>
                <w:sz w:val="21"/>
              </w:rPr>
            </w:pPr>
            <w:r w:rsidRPr="00BD4F42">
              <w:rPr>
                <w:rFonts w:hint="eastAsia"/>
                <w:sz w:val="21"/>
              </w:rPr>
              <w:t xml:space="preserve">杨艳平 </w:t>
            </w:r>
          </w:p>
        </w:tc>
      </w:tr>
      <w:tr w:rsidR="0095480A" w:rsidRPr="00BD4F42" w14:paraId="1A6B4781" w14:textId="77777777" w:rsidTr="0095480A">
        <w:trPr>
          <w:divId w:val="1195731979"/>
        </w:trPr>
        <w:tc>
          <w:tcPr>
            <w:tcW w:w="3000" w:type="dxa"/>
            <w:shd w:val="clear" w:color="auto" w:fill="auto"/>
            <w:hideMark/>
          </w:tcPr>
          <w:p w14:paraId="375D9BB4"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1D2B1FAF" w14:textId="77777777" w:rsidR="0095480A" w:rsidRPr="00BD4F42" w:rsidRDefault="0095480A" w:rsidP="00FE5EB3">
            <w:pPr>
              <w:pStyle w:val="a3"/>
              <w:rPr>
                <w:sz w:val="21"/>
              </w:rPr>
            </w:pPr>
            <w:r w:rsidRPr="00BD4F42">
              <w:rPr>
                <w:rFonts w:hint="eastAsia"/>
                <w:sz w:val="21"/>
              </w:rPr>
              <w:t xml:space="preserve">叶见云 </w:t>
            </w:r>
          </w:p>
        </w:tc>
      </w:tr>
      <w:tr w:rsidR="0095480A" w:rsidRPr="00BD4F42" w14:paraId="56D46352" w14:textId="77777777" w:rsidTr="0095480A">
        <w:trPr>
          <w:divId w:val="1195731979"/>
        </w:trPr>
        <w:tc>
          <w:tcPr>
            <w:tcW w:w="3000" w:type="dxa"/>
            <w:shd w:val="clear" w:color="auto" w:fill="auto"/>
            <w:hideMark/>
          </w:tcPr>
          <w:p w14:paraId="20A2EBEB"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254157DC" w14:textId="77777777" w:rsidR="0095480A" w:rsidRPr="00BD4F42" w:rsidRDefault="0095480A" w:rsidP="00FE5EB3">
            <w:pPr>
              <w:pStyle w:val="a3"/>
              <w:rPr>
                <w:sz w:val="21"/>
              </w:rPr>
            </w:pPr>
            <w:r w:rsidRPr="00BD4F42">
              <w:rPr>
                <w:rFonts w:hint="eastAsia"/>
                <w:sz w:val="21"/>
              </w:rPr>
              <w:t xml:space="preserve">0755-86575665 </w:t>
            </w:r>
          </w:p>
        </w:tc>
      </w:tr>
      <w:tr w:rsidR="0095480A" w:rsidRPr="00BD4F42" w14:paraId="267539DD" w14:textId="77777777" w:rsidTr="0095480A">
        <w:trPr>
          <w:divId w:val="1195731979"/>
        </w:trPr>
        <w:tc>
          <w:tcPr>
            <w:tcW w:w="3000" w:type="dxa"/>
            <w:shd w:val="clear" w:color="auto" w:fill="auto"/>
            <w:hideMark/>
          </w:tcPr>
          <w:p w14:paraId="2CF316CF"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04BECAC2" w14:textId="77777777" w:rsidR="0095480A" w:rsidRPr="00BD4F42" w:rsidRDefault="0095480A" w:rsidP="00FE5EB3">
            <w:pPr>
              <w:pStyle w:val="a3"/>
              <w:rPr>
                <w:sz w:val="21"/>
              </w:rPr>
            </w:pPr>
            <w:r w:rsidRPr="00BD4F42">
              <w:rPr>
                <w:rFonts w:hint="eastAsia"/>
                <w:sz w:val="21"/>
              </w:rPr>
              <w:t xml:space="preserve">0755-26640652 </w:t>
            </w:r>
          </w:p>
        </w:tc>
      </w:tr>
      <w:tr w:rsidR="0095480A" w:rsidRPr="00BD4F42" w14:paraId="100883D5" w14:textId="77777777" w:rsidTr="0095480A">
        <w:trPr>
          <w:divId w:val="1195731979"/>
        </w:trPr>
        <w:tc>
          <w:tcPr>
            <w:tcW w:w="3000" w:type="dxa"/>
            <w:shd w:val="clear" w:color="auto" w:fill="auto"/>
            <w:hideMark/>
          </w:tcPr>
          <w:p w14:paraId="7A398E66"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0D18EB53" w14:textId="77777777" w:rsidR="0095480A" w:rsidRPr="00BD4F42" w:rsidRDefault="0095480A" w:rsidP="00FE5EB3">
            <w:pPr>
              <w:pStyle w:val="a3"/>
              <w:rPr>
                <w:sz w:val="21"/>
              </w:rPr>
            </w:pPr>
            <w:r w:rsidRPr="00BD4F42">
              <w:rPr>
                <w:rFonts w:hint="eastAsia"/>
                <w:sz w:val="21"/>
              </w:rPr>
              <w:t xml:space="preserve">4001286800 </w:t>
            </w:r>
          </w:p>
        </w:tc>
      </w:tr>
      <w:tr w:rsidR="0095480A" w:rsidRPr="00BD4F42" w14:paraId="37DD93FD" w14:textId="77777777" w:rsidTr="0095480A">
        <w:trPr>
          <w:divId w:val="1195731979"/>
        </w:trPr>
        <w:tc>
          <w:tcPr>
            <w:tcW w:w="3000" w:type="dxa"/>
            <w:shd w:val="clear" w:color="auto" w:fill="auto"/>
            <w:hideMark/>
          </w:tcPr>
          <w:p w14:paraId="31B62A18"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34799889" w14:textId="77777777" w:rsidR="0095480A" w:rsidRPr="00BD4F42" w:rsidRDefault="0095480A" w:rsidP="00FE5EB3">
            <w:pPr>
              <w:pStyle w:val="a3"/>
              <w:rPr>
                <w:sz w:val="21"/>
              </w:rPr>
            </w:pPr>
            <w:r w:rsidRPr="00BD4F42">
              <w:rPr>
                <w:rFonts w:hint="eastAsia"/>
                <w:sz w:val="21"/>
              </w:rPr>
              <w:t xml:space="preserve">www.caiho.cn </w:t>
            </w:r>
          </w:p>
        </w:tc>
      </w:tr>
    </w:tbl>
    <w:p w14:paraId="4A83310B"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(42)洪泰财富（青岛）基金销售有限责任公司</w:t>
      </w:r>
    </w:p>
    <w:tbl>
      <w:tblPr>
        <w:tblStyle w:val="a8"/>
        <w:tblW w:w="8353" w:type="dxa"/>
        <w:tblLook w:val="04A0" w:firstRow="1" w:lastRow="0" w:firstColumn="1" w:lastColumn="0" w:noHBand="0" w:noVBand="1"/>
      </w:tblPr>
      <w:tblGrid>
        <w:gridCol w:w="2332"/>
        <w:gridCol w:w="6021"/>
      </w:tblGrid>
      <w:tr w:rsidR="0095480A" w:rsidRPr="00BD4F42" w14:paraId="156D6263" w14:textId="77777777" w:rsidTr="0095480A">
        <w:trPr>
          <w:divId w:val="1195731979"/>
        </w:trPr>
        <w:tc>
          <w:tcPr>
            <w:tcW w:w="3000" w:type="dxa"/>
            <w:shd w:val="clear" w:color="auto" w:fill="auto"/>
            <w:hideMark/>
          </w:tcPr>
          <w:p w14:paraId="25FD4E8F"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01BB9C72" w14:textId="77777777" w:rsidR="0095480A" w:rsidRPr="00BD4F42" w:rsidRDefault="0095480A" w:rsidP="00FE5EB3">
            <w:pPr>
              <w:pStyle w:val="a3"/>
              <w:rPr>
                <w:sz w:val="21"/>
              </w:rPr>
            </w:pPr>
            <w:r w:rsidRPr="00BD4F42">
              <w:rPr>
                <w:rFonts w:hint="eastAsia"/>
                <w:sz w:val="21"/>
              </w:rPr>
              <w:t xml:space="preserve">山东省青岛市崂山区香港东路195号9号楼701室 </w:t>
            </w:r>
          </w:p>
        </w:tc>
      </w:tr>
      <w:tr w:rsidR="0095480A" w:rsidRPr="00BD4F42" w14:paraId="215FBA45" w14:textId="77777777" w:rsidTr="0095480A">
        <w:trPr>
          <w:divId w:val="1195731979"/>
        </w:trPr>
        <w:tc>
          <w:tcPr>
            <w:tcW w:w="3000" w:type="dxa"/>
            <w:shd w:val="clear" w:color="auto" w:fill="auto"/>
            <w:hideMark/>
          </w:tcPr>
          <w:p w14:paraId="20642073"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3C3D93E6" w14:textId="77777777" w:rsidR="0095480A" w:rsidRPr="00BD4F42" w:rsidRDefault="0095480A" w:rsidP="00FE5EB3">
            <w:pPr>
              <w:pStyle w:val="a3"/>
              <w:rPr>
                <w:sz w:val="21"/>
              </w:rPr>
            </w:pPr>
            <w:r w:rsidRPr="00BD4F42">
              <w:rPr>
                <w:rFonts w:hint="eastAsia"/>
                <w:sz w:val="21"/>
              </w:rPr>
              <w:t xml:space="preserve">山东省青岛市崂山区海尔路188号浦发银行大厦706 </w:t>
            </w:r>
          </w:p>
        </w:tc>
      </w:tr>
      <w:tr w:rsidR="0095480A" w:rsidRPr="00BD4F42" w14:paraId="4ECD92CB" w14:textId="77777777" w:rsidTr="0095480A">
        <w:trPr>
          <w:divId w:val="1195731979"/>
        </w:trPr>
        <w:tc>
          <w:tcPr>
            <w:tcW w:w="3000" w:type="dxa"/>
            <w:shd w:val="clear" w:color="auto" w:fill="auto"/>
            <w:hideMark/>
          </w:tcPr>
          <w:p w14:paraId="7079A921"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065A3C72" w14:textId="77777777" w:rsidR="0095480A" w:rsidRPr="00BD4F42" w:rsidRDefault="0095480A" w:rsidP="00FE5EB3">
            <w:pPr>
              <w:pStyle w:val="a3"/>
              <w:rPr>
                <w:sz w:val="21"/>
              </w:rPr>
            </w:pPr>
            <w:r w:rsidRPr="00BD4F42">
              <w:rPr>
                <w:rFonts w:hint="eastAsia"/>
                <w:sz w:val="21"/>
              </w:rPr>
              <w:t xml:space="preserve">任淑桢 </w:t>
            </w:r>
          </w:p>
        </w:tc>
      </w:tr>
      <w:tr w:rsidR="0095480A" w:rsidRPr="00BD4F42" w14:paraId="08167E61" w14:textId="77777777" w:rsidTr="0095480A">
        <w:trPr>
          <w:divId w:val="1195731979"/>
        </w:trPr>
        <w:tc>
          <w:tcPr>
            <w:tcW w:w="3000" w:type="dxa"/>
            <w:shd w:val="clear" w:color="auto" w:fill="auto"/>
            <w:hideMark/>
          </w:tcPr>
          <w:p w14:paraId="3F85441F"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69332F3" w14:textId="77777777" w:rsidR="0095480A" w:rsidRPr="00BD4F42" w:rsidRDefault="0095480A" w:rsidP="00FE5EB3">
            <w:pPr>
              <w:pStyle w:val="a3"/>
              <w:rPr>
                <w:sz w:val="21"/>
              </w:rPr>
            </w:pPr>
            <w:r w:rsidRPr="00BD4F42">
              <w:rPr>
                <w:rFonts w:hint="eastAsia"/>
                <w:sz w:val="21"/>
              </w:rPr>
              <w:t xml:space="preserve">任淑桢 </w:t>
            </w:r>
          </w:p>
        </w:tc>
      </w:tr>
      <w:tr w:rsidR="0095480A" w:rsidRPr="00BD4F42" w14:paraId="7B0ECE2F" w14:textId="77777777" w:rsidTr="0095480A">
        <w:trPr>
          <w:divId w:val="1195731979"/>
        </w:trPr>
        <w:tc>
          <w:tcPr>
            <w:tcW w:w="3000" w:type="dxa"/>
            <w:shd w:val="clear" w:color="auto" w:fill="auto"/>
            <w:hideMark/>
          </w:tcPr>
          <w:p w14:paraId="61FB0A81"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76CEEAB3" w14:textId="77777777" w:rsidR="0095480A" w:rsidRPr="00BD4F42" w:rsidRDefault="0095480A" w:rsidP="00FE5EB3">
            <w:pPr>
              <w:pStyle w:val="a3"/>
              <w:rPr>
                <w:sz w:val="21"/>
              </w:rPr>
            </w:pPr>
            <w:r w:rsidRPr="00BD4F42">
              <w:rPr>
                <w:rFonts w:hint="eastAsia"/>
                <w:sz w:val="21"/>
              </w:rPr>
              <w:t xml:space="preserve">0532-66728591 </w:t>
            </w:r>
          </w:p>
        </w:tc>
      </w:tr>
      <w:tr w:rsidR="0095480A" w:rsidRPr="00BD4F42" w14:paraId="0FF25476" w14:textId="77777777" w:rsidTr="0095480A">
        <w:trPr>
          <w:divId w:val="1195731979"/>
        </w:trPr>
        <w:tc>
          <w:tcPr>
            <w:tcW w:w="3000" w:type="dxa"/>
            <w:shd w:val="clear" w:color="auto" w:fill="auto"/>
            <w:hideMark/>
          </w:tcPr>
          <w:p w14:paraId="0208D657"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2813856C" w14:textId="77777777" w:rsidR="0095480A" w:rsidRPr="00BD4F42" w:rsidRDefault="0095480A" w:rsidP="00FE5EB3">
            <w:pPr>
              <w:pStyle w:val="a3"/>
              <w:rPr>
                <w:sz w:val="21"/>
              </w:rPr>
            </w:pPr>
            <w:r w:rsidRPr="00BD4F42">
              <w:rPr>
                <w:rFonts w:hint="eastAsia"/>
                <w:sz w:val="21"/>
              </w:rPr>
              <w:t xml:space="preserve">0532-66728591 </w:t>
            </w:r>
          </w:p>
        </w:tc>
      </w:tr>
      <w:tr w:rsidR="0095480A" w:rsidRPr="00BD4F42" w14:paraId="65065332" w14:textId="77777777" w:rsidTr="0095480A">
        <w:trPr>
          <w:divId w:val="1195731979"/>
        </w:trPr>
        <w:tc>
          <w:tcPr>
            <w:tcW w:w="3000" w:type="dxa"/>
            <w:shd w:val="clear" w:color="auto" w:fill="auto"/>
            <w:hideMark/>
          </w:tcPr>
          <w:p w14:paraId="5E9EDD46"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0F9BBF4B" w14:textId="77777777" w:rsidR="0095480A" w:rsidRPr="00BD4F42" w:rsidRDefault="0095480A" w:rsidP="00FE5EB3">
            <w:pPr>
              <w:pStyle w:val="a3"/>
              <w:rPr>
                <w:sz w:val="21"/>
              </w:rPr>
            </w:pPr>
            <w:r w:rsidRPr="00BD4F42">
              <w:rPr>
                <w:rFonts w:hint="eastAsia"/>
                <w:sz w:val="21"/>
              </w:rPr>
              <w:t xml:space="preserve">400-670-6863 </w:t>
            </w:r>
          </w:p>
        </w:tc>
      </w:tr>
      <w:tr w:rsidR="0095480A" w:rsidRPr="00BD4F42" w14:paraId="571A34CB" w14:textId="77777777" w:rsidTr="0095480A">
        <w:trPr>
          <w:divId w:val="1195731979"/>
        </w:trPr>
        <w:tc>
          <w:tcPr>
            <w:tcW w:w="3000" w:type="dxa"/>
            <w:shd w:val="clear" w:color="auto" w:fill="auto"/>
            <w:hideMark/>
          </w:tcPr>
          <w:p w14:paraId="3EB292C9"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63B5F8E4" w14:textId="77777777" w:rsidR="0095480A" w:rsidRPr="00BD4F42" w:rsidRDefault="0095480A" w:rsidP="00FE5EB3">
            <w:pPr>
              <w:pStyle w:val="a3"/>
              <w:rPr>
                <w:sz w:val="21"/>
              </w:rPr>
            </w:pPr>
            <w:r w:rsidRPr="00BD4F42">
              <w:rPr>
                <w:rFonts w:hint="eastAsia"/>
                <w:sz w:val="21"/>
              </w:rPr>
              <w:t xml:space="preserve">www.hongtaiwealth.com </w:t>
            </w:r>
          </w:p>
        </w:tc>
      </w:tr>
    </w:tbl>
    <w:p w14:paraId="23683427"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(43)中信期货有限公司</w:t>
      </w:r>
    </w:p>
    <w:tbl>
      <w:tblPr>
        <w:tblStyle w:val="a8"/>
        <w:tblW w:w="8353" w:type="dxa"/>
        <w:tblLook w:val="04A0" w:firstRow="1" w:lastRow="0" w:firstColumn="1" w:lastColumn="0" w:noHBand="0" w:noVBand="1"/>
      </w:tblPr>
      <w:tblGrid>
        <w:gridCol w:w="2384"/>
        <w:gridCol w:w="5969"/>
      </w:tblGrid>
      <w:tr w:rsidR="0095480A" w:rsidRPr="00BD4F42" w14:paraId="075D6846" w14:textId="77777777" w:rsidTr="0095480A">
        <w:trPr>
          <w:divId w:val="1195731979"/>
        </w:trPr>
        <w:tc>
          <w:tcPr>
            <w:tcW w:w="3000" w:type="dxa"/>
            <w:shd w:val="clear" w:color="auto" w:fill="auto"/>
            <w:hideMark/>
          </w:tcPr>
          <w:p w14:paraId="6FA57EED"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3B03443B" w14:textId="77777777" w:rsidR="0095480A" w:rsidRPr="00BD4F42" w:rsidRDefault="0095480A" w:rsidP="00FE5EB3">
            <w:pPr>
              <w:pStyle w:val="a3"/>
              <w:rPr>
                <w:sz w:val="21"/>
              </w:rPr>
            </w:pPr>
            <w:r w:rsidRPr="00BD4F42">
              <w:rPr>
                <w:rFonts w:hint="eastAsia"/>
                <w:sz w:val="21"/>
              </w:rPr>
              <w:t xml:space="preserve">深圳市福田区中心三路8号卓越时代广场（二期）北座13层1301-1305室、14层 </w:t>
            </w:r>
          </w:p>
        </w:tc>
      </w:tr>
      <w:tr w:rsidR="0095480A" w:rsidRPr="00BD4F42" w14:paraId="36BD6E14" w14:textId="77777777" w:rsidTr="0095480A">
        <w:trPr>
          <w:divId w:val="1195731979"/>
        </w:trPr>
        <w:tc>
          <w:tcPr>
            <w:tcW w:w="3000" w:type="dxa"/>
            <w:shd w:val="clear" w:color="auto" w:fill="auto"/>
            <w:hideMark/>
          </w:tcPr>
          <w:p w14:paraId="2575FAEE"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3A284A76" w14:textId="77777777" w:rsidR="0095480A" w:rsidRPr="00BD4F42" w:rsidRDefault="0095480A" w:rsidP="00FE5EB3">
            <w:pPr>
              <w:pStyle w:val="a3"/>
              <w:rPr>
                <w:sz w:val="21"/>
              </w:rPr>
            </w:pPr>
            <w:r w:rsidRPr="00BD4F42">
              <w:rPr>
                <w:rFonts w:hint="eastAsia"/>
                <w:sz w:val="21"/>
              </w:rPr>
              <w:t>深圳市福田区中心三路8号卓越时代广场（二期）北座13层</w:t>
            </w:r>
            <w:r w:rsidRPr="00BD4F42">
              <w:rPr>
                <w:rFonts w:hint="eastAsia"/>
                <w:sz w:val="21"/>
              </w:rPr>
              <w:lastRenderedPageBreak/>
              <w:t xml:space="preserve">1301-1305室、14层 </w:t>
            </w:r>
          </w:p>
        </w:tc>
      </w:tr>
      <w:tr w:rsidR="0095480A" w:rsidRPr="00BD4F42" w14:paraId="66D6D242" w14:textId="77777777" w:rsidTr="0095480A">
        <w:trPr>
          <w:divId w:val="1195731979"/>
        </w:trPr>
        <w:tc>
          <w:tcPr>
            <w:tcW w:w="3000" w:type="dxa"/>
            <w:shd w:val="clear" w:color="auto" w:fill="auto"/>
            <w:hideMark/>
          </w:tcPr>
          <w:p w14:paraId="1C34CD9C" w14:textId="77777777" w:rsidR="0095480A" w:rsidRPr="00BD4F42" w:rsidRDefault="0095480A" w:rsidP="00FE5EB3">
            <w:pPr>
              <w:pStyle w:val="a3"/>
              <w:rPr>
                <w:sz w:val="21"/>
              </w:rPr>
            </w:pPr>
            <w:r w:rsidRPr="00BD4F42">
              <w:rPr>
                <w:rFonts w:hint="eastAsia"/>
                <w:sz w:val="21"/>
              </w:rPr>
              <w:lastRenderedPageBreak/>
              <w:t xml:space="preserve">法定代表人： </w:t>
            </w:r>
          </w:p>
        </w:tc>
        <w:tc>
          <w:tcPr>
            <w:tcW w:w="7440" w:type="dxa"/>
            <w:shd w:val="clear" w:color="auto" w:fill="auto"/>
            <w:hideMark/>
          </w:tcPr>
          <w:p w14:paraId="30C09311" w14:textId="77777777" w:rsidR="0095480A" w:rsidRPr="00BD4F42" w:rsidRDefault="0095480A" w:rsidP="00FE5EB3">
            <w:pPr>
              <w:pStyle w:val="a3"/>
              <w:rPr>
                <w:sz w:val="21"/>
              </w:rPr>
            </w:pPr>
            <w:r w:rsidRPr="00BD4F42">
              <w:rPr>
                <w:rFonts w:hint="eastAsia"/>
                <w:sz w:val="21"/>
              </w:rPr>
              <w:t xml:space="preserve">张皓 </w:t>
            </w:r>
          </w:p>
        </w:tc>
      </w:tr>
      <w:tr w:rsidR="0095480A" w:rsidRPr="00BD4F42" w14:paraId="39B44ADF" w14:textId="77777777" w:rsidTr="0095480A">
        <w:trPr>
          <w:divId w:val="1195731979"/>
        </w:trPr>
        <w:tc>
          <w:tcPr>
            <w:tcW w:w="3000" w:type="dxa"/>
            <w:shd w:val="clear" w:color="auto" w:fill="auto"/>
            <w:hideMark/>
          </w:tcPr>
          <w:p w14:paraId="5A4D1B12"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5B146D5C" w14:textId="77777777" w:rsidR="0095480A" w:rsidRPr="00BD4F42" w:rsidRDefault="0095480A" w:rsidP="00FE5EB3">
            <w:pPr>
              <w:pStyle w:val="a3"/>
              <w:rPr>
                <w:sz w:val="21"/>
              </w:rPr>
            </w:pPr>
            <w:r w:rsidRPr="00BD4F42">
              <w:rPr>
                <w:rFonts w:hint="eastAsia"/>
                <w:sz w:val="21"/>
              </w:rPr>
              <w:t xml:space="preserve">刘宏莹 </w:t>
            </w:r>
          </w:p>
        </w:tc>
      </w:tr>
      <w:tr w:rsidR="0095480A" w:rsidRPr="00BD4F42" w14:paraId="1820D873" w14:textId="77777777" w:rsidTr="0095480A">
        <w:trPr>
          <w:divId w:val="1195731979"/>
        </w:trPr>
        <w:tc>
          <w:tcPr>
            <w:tcW w:w="3000" w:type="dxa"/>
            <w:shd w:val="clear" w:color="auto" w:fill="auto"/>
            <w:hideMark/>
          </w:tcPr>
          <w:p w14:paraId="54A92ECB"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7974FD28" w14:textId="77777777" w:rsidR="0095480A" w:rsidRPr="00BD4F42" w:rsidRDefault="0095480A" w:rsidP="00FE5EB3">
            <w:pPr>
              <w:pStyle w:val="a3"/>
              <w:rPr>
                <w:sz w:val="21"/>
              </w:rPr>
            </w:pPr>
            <w:r w:rsidRPr="00BD4F42">
              <w:rPr>
                <w:rFonts w:hint="eastAsia"/>
                <w:sz w:val="21"/>
              </w:rPr>
              <w:t xml:space="preserve">021-60833754 </w:t>
            </w:r>
          </w:p>
        </w:tc>
      </w:tr>
      <w:tr w:rsidR="0095480A" w:rsidRPr="00BD4F42" w14:paraId="214722CD" w14:textId="77777777" w:rsidTr="0095480A">
        <w:trPr>
          <w:divId w:val="1195731979"/>
        </w:trPr>
        <w:tc>
          <w:tcPr>
            <w:tcW w:w="3000" w:type="dxa"/>
            <w:shd w:val="clear" w:color="auto" w:fill="auto"/>
            <w:hideMark/>
          </w:tcPr>
          <w:p w14:paraId="3F1C836D"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43EAC9A9" w14:textId="77777777" w:rsidR="0095480A" w:rsidRPr="00BD4F42" w:rsidRDefault="0095480A" w:rsidP="00FE5EB3">
            <w:pPr>
              <w:pStyle w:val="a3"/>
              <w:rPr>
                <w:sz w:val="21"/>
              </w:rPr>
            </w:pPr>
            <w:r w:rsidRPr="00BD4F42">
              <w:rPr>
                <w:rFonts w:hint="eastAsia"/>
                <w:sz w:val="21"/>
              </w:rPr>
              <w:t xml:space="preserve">010-57762999 </w:t>
            </w:r>
          </w:p>
        </w:tc>
      </w:tr>
      <w:tr w:rsidR="0095480A" w:rsidRPr="00BD4F42" w14:paraId="2BDB8D01" w14:textId="77777777" w:rsidTr="0095480A">
        <w:trPr>
          <w:divId w:val="1195731979"/>
        </w:trPr>
        <w:tc>
          <w:tcPr>
            <w:tcW w:w="3000" w:type="dxa"/>
            <w:shd w:val="clear" w:color="auto" w:fill="auto"/>
            <w:hideMark/>
          </w:tcPr>
          <w:p w14:paraId="410ED41C"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70EC1481" w14:textId="77777777" w:rsidR="0095480A" w:rsidRPr="00BD4F42" w:rsidRDefault="0095480A" w:rsidP="00FE5EB3">
            <w:pPr>
              <w:pStyle w:val="a3"/>
              <w:rPr>
                <w:sz w:val="21"/>
              </w:rPr>
            </w:pPr>
            <w:r w:rsidRPr="00BD4F42">
              <w:rPr>
                <w:rFonts w:hint="eastAsia"/>
                <w:sz w:val="21"/>
              </w:rPr>
              <w:t xml:space="preserve">400-990-8826 </w:t>
            </w:r>
          </w:p>
        </w:tc>
      </w:tr>
      <w:tr w:rsidR="0095480A" w:rsidRPr="00BD4F42" w14:paraId="7F9DE411" w14:textId="77777777" w:rsidTr="0095480A">
        <w:trPr>
          <w:divId w:val="1195731979"/>
        </w:trPr>
        <w:tc>
          <w:tcPr>
            <w:tcW w:w="3000" w:type="dxa"/>
            <w:shd w:val="clear" w:color="auto" w:fill="auto"/>
            <w:hideMark/>
          </w:tcPr>
          <w:p w14:paraId="20BD27D2"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13AD6F92" w14:textId="77777777" w:rsidR="0095480A" w:rsidRPr="00BD4F42" w:rsidRDefault="0095480A" w:rsidP="00FE5EB3">
            <w:pPr>
              <w:pStyle w:val="a3"/>
              <w:rPr>
                <w:sz w:val="21"/>
              </w:rPr>
            </w:pPr>
            <w:r w:rsidRPr="00BD4F42">
              <w:rPr>
                <w:rFonts w:hint="eastAsia"/>
                <w:sz w:val="21"/>
              </w:rPr>
              <w:t xml:space="preserve">www.citicsf.com </w:t>
            </w:r>
          </w:p>
        </w:tc>
      </w:tr>
    </w:tbl>
    <w:p w14:paraId="67434A92"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(44)中信建投证券股份有限公司</w:t>
      </w:r>
    </w:p>
    <w:tbl>
      <w:tblPr>
        <w:tblStyle w:val="a8"/>
        <w:tblW w:w="8353" w:type="dxa"/>
        <w:tblLook w:val="04A0" w:firstRow="1" w:lastRow="0" w:firstColumn="1" w:lastColumn="0" w:noHBand="0" w:noVBand="1"/>
      </w:tblPr>
      <w:tblGrid>
        <w:gridCol w:w="2322"/>
        <w:gridCol w:w="6031"/>
      </w:tblGrid>
      <w:tr w:rsidR="0095480A" w:rsidRPr="00BD4F42" w14:paraId="39FDBA7E" w14:textId="77777777" w:rsidTr="0095480A">
        <w:trPr>
          <w:divId w:val="1195731979"/>
        </w:trPr>
        <w:tc>
          <w:tcPr>
            <w:tcW w:w="3000" w:type="dxa"/>
            <w:shd w:val="clear" w:color="auto" w:fill="auto"/>
            <w:hideMark/>
          </w:tcPr>
          <w:p w14:paraId="1B90C08C"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1B3777DB" w14:textId="77777777" w:rsidR="0095480A" w:rsidRPr="00BD4F42" w:rsidRDefault="0095480A" w:rsidP="00FE5EB3">
            <w:pPr>
              <w:pStyle w:val="a3"/>
              <w:rPr>
                <w:sz w:val="21"/>
              </w:rPr>
            </w:pPr>
            <w:r w:rsidRPr="00BD4F42">
              <w:rPr>
                <w:rFonts w:hint="eastAsia"/>
                <w:sz w:val="21"/>
              </w:rPr>
              <w:t xml:space="preserve">北京市朝阳区安立路66号4号楼 </w:t>
            </w:r>
          </w:p>
        </w:tc>
      </w:tr>
      <w:tr w:rsidR="0095480A" w:rsidRPr="00BD4F42" w14:paraId="7584D4C5" w14:textId="77777777" w:rsidTr="0095480A">
        <w:trPr>
          <w:divId w:val="1195731979"/>
        </w:trPr>
        <w:tc>
          <w:tcPr>
            <w:tcW w:w="3000" w:type="dxa"/>
            <w:shd w:val="clear" w:color="auto" w:fill="auto"/>
            <w:hideMark/>
          </w:tcPr>
          <w:p w14:paraId="55E83483"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48335D08" w14:textId="77777777" w:rsidR="0095480A" w:rsidRPr="00BD4F42" w:rsidRDefault="0095480A" w:rsidP="00FE5EB3">
            <w:pPr>
              <w:pStyle w:val="a3"/>
              <w:rPr>
                <w:sz w:val="21"/>
              </w:rPr>
            </w:pPr>
            <w:r w:rsidRPr="00BD4F42">
              <w:rPr>
                <w:rFonts w:hint="eastAsia"/>
                <w:sz w:val="21"/>
              </w:rPr>
              <w:t xml:space="preserve">北京市朝阳门内大街188号 </w:t>
            </w:r>
          </w:p>
        </w:tc>
      </w:tr>
      <w:tr w:rsidR="0095480A" w:rsidRPr="00BD4F42" w14:paraId="5E526D90" w14:textId="77777777" w:rsidTr="0095480A">
        <w:trPr>
          <w:divId w:val="1195731979"/>
        </w:trPr>
        <w:tc>
          <w:tcPr>
            <w:tcW w:w="3000" w:type="dxa"/>
            <w:shd w:val="clear" w:color="auto" w:fill="auto"/>
            <w:hideMark/>
          </w:tcPr>
          <w:p w14:paraId="03E373BE"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47DC0256" w14:textId="77777777" w:rsidR="0095480A" w:rsidRPr="00BD4F42" w:rsidRDefault="0095480A" w:rsidP="00FE5EB3">
            <w:pPr>
              <w:pStyle w:val="a3"/>
              <w:rPr>
                <w:sz w:val="21"/>
              </w:rPr>
            </w:pPr>
            <w:r w:rsidRPr="00BD4F42">
              <w:rPr>
                <w:rFonts w:hint="eastAsia"/>
                <w:sz w:val="21"/>
              </w:rPr>
              <w:t xml:space="preserve">王常青 </w:t>
            </w:r>
          </w:p>
        </w:tc>
      </w:tr>
      <w:tr w:rsidR="0095480A" w:rsidRPr="00BD4F42" w14:paraId="1A452D43" w14:textId="77777777" w:rsidTr="0095480A">
        <w:trPr>
          <w:divId w:val="1195731979"/>
        </w:trPr>
        <w:tc>
          <w:tcPr>
            <w:tcW w:w="3000" w:type="dxa"/>
            <w:shd w:val="clear" w:color="auto" w:fill="auto"/>
            <w:hideMark/>
          </w:tcPr>
          <w:p w14:paraId="1B4222BA"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533B053F" w14:textId="77777777" w:rsidR="0095480A" w:rsidRPr="00BD4F42" w:rsidRDefault="0095480A" w:rsidP="00FE5EB3">
            <w:pPr>
              <w:pStyle w:val="a3"/>
              <w:rPr>
                <w:sz w:val="21"/>
              </w:rPr>
            </w:pPr>
            <w:r w:rsidRPr="00BD4F42">
              <w:rPr>
                <w:rFonts w:hint="eastAsia"/>
                <w:sz w:val="21"/>
              </w:rPr>
              <w:t xml:space="preserve">刘畅 </w:t>
            </w:r>
          </w:p>
        </w:tc>
      </w:tr>
      <w:tr w:rsidR="0095480A" w:rsidRPr="00BD4F42" w14:paraId="6D3F65C1" w14:textId="77777777" w:rsidTr="0095480A">
        <w:trPr>
          <w:divId w:val="1195731979"/>
        </w:trPr>
        <w:tc>
          <w:tcPr>
            <w:tcW w:w="3000" w:type="dxa"/>
            <w:shd w:val="clear" w:color="auto" w:fill="auto"/>
            <w:hideMark/>
          </w:tcPr>
          <w:p w14:paraId="6AE621FA"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19B26E55" w14:textId="77777777" w:rsidR="0095480A" w:rsidRPr="00BD4F42" w:rsidRDefault="0095480A" w:rsidP="00FE5EB3">
            <w:pPr>
              <w:pStyle w:val="a3"/>
              <w:rPr>
                <w:sz w:val="21"/>
              </w:rPr>
            </w:pPr>
            <w:r w:rsidRPr="00BD4F42">
              <w:rPr>
                <w:rFonts w:hint="eastAsia"/>
                <w:sz w:val="21"/>
              </w:rPr>
              <w:t xml:space="preserve">010-65608231 </w:t>
            </w:r>
          </w:p>
        </w:tc>
      </w:tr>
      <w:tr w:rsidR="0095480A" w:rsidRPr="00BD4F42" w14:paraId="07059180" w14:textId="77777777" w:rsidTr="0095480A">
        <w:trPr>
          <w:divId w:val="1195731979"/>
        </w:trPr>
        <w:tc>
          <w:tcPr>
            <w:tcW w:w="3000" w:type="dxa"/>
            <w:shd w:val="clear" w:color="auto" w:fill="auto"/>
            <w:hideMark/>
          </w:tcPr>
          <w:p w14:paraId="342F83C4"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1DDECA5A" w14:textId="77777777" w:rsidR="0095480A" w:rsidRPr="00BD4F42" w:rsidRDefault="0095480A" w:rsidP="00FE5EB3">
            <w:pPr>
              <w:pStyle w:val="a3"/>
              <w:rPr>
                <w:sz w:val="21"/>
              </w:rPr>
            </w:pPr>
            <w:r w:rsidRPr="00BD4F42">
              <w:rPr>
                <w:rFonts w:hint="eastAsia"/>
                <w:sz w:val="21"/>
              </w:rPr>
              <w:t xml:space="preserve">010－65182261 </w:t>
            </w:r>
          </w:p>
        </w:tc>
      </w:tr>
      <w:tr w:rsidR="0095480A" w:rsidRPr="00BD4F42" w14:paraId="4010A4A3" w14:textId="77777777" w:rsidTr="0095480A">
        <w:trPr>
          <w:divId w:val="1195731979"/>
        </w:trPr>
        <w:tc>
          <w:tcPr>
            <w:tcW w:w="3000" w:type="dxa"/>
            <w:shd w:val="clear" w:color="auto" w:fill="auto"/>
            <w:hideMark/>
          </w:tcPr>
          <w:p w14:paraId="7BAB94D1"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00791469" w14:textId="77777777" w:rsidR="0095480A" w:rsidRPr="00BD4F42" w:rsidRDefault="0095480A" w:rsidP="00FE5EB3">
            <w:pPr>
              <w:pStyle w:val="a3"/>
              <w:rPr>
                <w:sz w:val="21"/>
              </w:rPr>
            </w:pPr>
            <w:r w:rsidRPr="00BD4F42">
              <w:rPr>
                <w:rFonts w:hint="eastAsia"/>
                <w:sz w:val="21"/>
              </w:rPr>
              <w:t xml:space="preserve">4008888108/95587 </w:t>
            </w:r>
          </w:p>
        </w:tc>
      </w:tr>
      <w:tr w:rsidR="0095480A" w:rsidRPr="00BD4F42" w14:paraId="10FB195E" w14:textId="77777777" w:rsidTr="0095480A">
        <w:trPr>
          <w:divId w:val="1195731979"/>
        </w:trPr>
        <w:tc>
          <w:tcPr>
            <w:tcW w:w="3000" w:type="dxa"/>
            <w:shd w:val="clear" w:color="auto" w:fill="auto"/>
            <w:hideMark/>
          </w:tcPr>
          <w:p w14:paraId="5988C64C"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6F2C490B" w14:textId="77777777" w:rsidR="0095480A" w:rsidRPr="00BD4F42" w:rsidRDefault="0095480A" w:rsidP="00FE5EB3">
            <w:pPr>
              <w:pStyle w:val="a3"/>
              <w:rPr>
                <w:sz w:val="21"/>
              </w:rPr>
            </w:pPr>
            <w:r w:rsidRPr="00BD4F42">
              <w:rPr>
                <w:rFonts w:hint="eastAsia"/>
                <w:sz w:val="21"/>
              </w:rPr>
              <w:t xml:space="preserve">http://www.csc108.com/ </w:t>
            </w:r>
          </w:p>
        </w:tc>
      </w:tr>
    </w:tbl>
    <w:p w14:paraId="0C08F40F"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(45)中信证券股份有限公司</w:t>
      </w:r>
    </w:p>
    <w:tbl>
      <w:tblPr>
        <w:tblStyle w:val="a8"/>
        <w:tblW w:w="8353" w:type="dxa"/>
        <w:tblLook w:val="04A0" w:firstRow="1" w:lastRow="0" w:firstColumn="1" w:lastColumn="0" w:noHBand="0" w:noVBand="1"/>
      </w:tblPr>
      <w:tblGrid>
        <w:gridCol w:w="2291"/>
        <w:gridCol w:w="6062"/>
      </w:tblGrid>
      <w:tr w:rsidR="0095480A" w:rsidRPr="00BD4F42" w14:paraId="2D682EB8" w14:textId="77777777" w:rsidTr="0095480A">
        <w:trPr>
          <w:divId w:val="1195731979"/>
        </w:trPr>
        <w:tc>
          <w:tcPr>
            <w:tcW w:w="3000" w:type="dxa"/>
            <w:shd w:val="clear" w:color="auto" w:fill="auto"/>
            <w:hideMark/>
          </w:tcPr>
          <w:p w14:paraId="4E878CCF"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4131C53B" w14:textId="77777777" w:rsidR="0095480A" w:rsidRPr="00BD4F42" w:rsidRDefault="0095480A" w:rsidP="00FE5EB3">
            <w:pPr>
              <w:pStyle w:val="a3"/>
              <w:rPr>
                <w:sz w:val="21"/>
              </w:rPr>
            </w:pPr>
            <w:r w:rsidRPr="00BD4F42">
              <w:rPr>
                <w:rFonts w:hint="eastAsia"/>
                <w:sz w:val="21"/>
              </w:rPr>
              <w:t xml:space="preserve">广东省深圳市福田区中心三路8号卓越时代广场（二期）北座 </w:t>
            </w:r>
          </w:p>
        </w:tc>
      </w:tr>
      <w:tr w:rsidR="0095480A" w:rsidRPr="00BD4F42" w14:paraId="37E1720C" w14:textId="77777777" w:rsidTr="0095480A">
        <w:trPr>
          <w:divId w:val="1195731979"/>
        </w:trPr>
        <w:tc>
          <w:tcPr>
            <w:tcW w:w="3000" w:type="dxa"/>
            <w:shd w:val="clear" w:color="auto" w:fill="auto"/>
            <w:hideMark/>
          </w:tcPr>
          <w:p w14:paraId="10D50ADC"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580E4E5F" w14:textId="77777777" w:rsidR="0095480A" w:rsidRPr="00BD4F42" w:rsidRDefault="0095480A" w:rsidP="00FE5EB3">
            <w:pPr>
              <w:pStyle w:val="a3"/>
              <w:rPr>
                <w:sz w:val="21"/>
              </w:rPr>
            </w:pPr>
            <w:r w:rsidRPr="00BD4F42">
              <w:rPr>
                <w:rFonts w:hint="eastAsia"/>
                <w:sz w:val="21"/>
              </w:rPr>
              <w:t xml:space="preserve">北京朝阳区新源南路6号京城大厦 </w:t>
            </w:r>
          </w:p>
        </w:tc>
      </w:tr>
      <w:tr w:rsidR="0095480A" w:rsidRPr="00BD4F42" w14:paraId="0B1078C6" w14:textId="77777777" w:rsidTr="0095480A">
        <w:trPr>
          <w:divId w:val="1195731979"/>
        </w:trPr>
        <w:tc>
          <w:tcPr>
            <w:tcW w:w="3000" w:type="dxa"/>
            <w:shd w:val="clear" w:color="auto" w:fill="auto"/>
            <w:hideMark/>
          </w:tcPr>
          <w:p w14:paraId="5EE10089"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78DE813A" w14:textId="77777777" w:rsidR="0095480A" w:rsidRPr="00BD4F42" w:rsidRDefault="0095480A" w:rsidP="00FE5EB3">
            <w:pPr>
              <w:pStyle w:val="a3"/>
              <w:rPr>
                <w:sz w:val="21"/>
              </w:rPr>
            </w:pPr>
            <w:r w:rsidRPr="00BD4F42">
              <w:rPr>
                <w:rFonts w:hint="eastAsia"/>
                <w:sz w:val="21"/>
              </w:rPr>
              <w:t xml:space="preserve">张佑君 </w:t>
            </w:r>
          </w:p>
        </w:tc>
      </w:tr>
      <w:tr w:rsidR="0095480A" w:rsidRPr="00BD4F42" w14:paraId="55CAC8C6" w14:textId="77777777" w:rsidTr="0095480A">
        <w:trPr>
          <w:divId w:val="1195731979"/>
        </w:trPr>
        <w:tc>
          <w:tcPr>
            <w:tcW w:w="3000" w:type="dxa"/>
            <w:shd w:val="clear" w:color="auto" w:fill="auto"/>
            <w:hideMark/>
          </w:tcPr>
          <w:p w14:paraId="11F5EA39"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22273937" w14:textId="77777777" w:rsidR="0095480A" w:rsidRPr="00BD4F42" w:rsidRDefault="0095480A" w:rsidP="00FE5EB3">
            <w:pPr>
              <w:pStyle w:val="a3"/>
              <w:rPr>
                <w:sz w:val="21"/>
              </w:rPr>
            </w:pPr>
            <w:r w:rsidRPr="00BD4F42">
              <w:rPr>
                <w:rFonts w:hint="eastAsia"/>
                <w:sz w:val="21"/>
              </w:rPr>
              <w:t xml:space="preserve">马静懿 </w:t>
            </w:r>
          </w:p>
        </w:tc>
      </w:tr>
      <w:tr w:rsidR="0095480A" w:rsidRPr="00BD4F42" w14:paraId="6A2460C0" w14:textId="77777777" w:rsidTr="0095480A">
        <w:trPr>
          <w:divId w:val="1195731979"/>
        </w:trPr>
        <w:tc>
          <w:tcPr>
            <w:tcW w:w="3000" w:type="dxa"/>
            <w:shd w:val="clear" w:color="auto" w:fill="auto"/>
            <w:hideMark/>
          </w:tcPr>
          <w:p w14:paraId="5F852CF1"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131A11AA" w14:textId="77777777" w:rsidR="0095480A" w:rsidRPr="00BD4F42" w:rsidRDefault="0095480A" w:rsidP="00FE5EB3">
            <w:pPr>
              <w:pStyle w:val="a3"/>
              <w:rPr>
                <w:sz w:val="21"/>
              </w:rPr>
            </w:pPr>
            <w:r w:rsidRPr="00BD4F42">
              <w:rPr>
                <w:rFonts w:hint="eastAsia"/>
                <w:sz w:val="21"/>
              </w:rPr>
              <w:t>010-60833889</w:t>
            </w:r>
            <w:r>
              <w:rPr>
                <w:sz w:val="21"/>
              </w:rPr>
              <w:t xml:space="preserve"> </w:t>
            </w:r>
            <w:r w:rsidRPr="00BD4F42">
              <w:rPr>
                <w:rFonts w:hint="eastAsia"/>
                <w:sz w:val="21"/>
              </w:rPr>
              <w:t xml:space="preserve"> </w:t>
            </w:r>
          </w:p>
        </w:tc>
      </w:tr>
      <w:tr w:rsidR="0095480A" w:rsidRPr="00BD4F42" w14:paraId="1DC5206A" w14:textId="77777777" w:rsidTr="0095480A">
        <w:trPr>
          <w:divId w:val="1195731979"/>
        </w:trPr>
        <w:tc>
          <w:tcPr>
            <w:tcW w:w="3000" w:type="dxa"/>
            <w:shd w:val="clear" w:color="auto" w:fill="auto"/>
            <w:hideMark/>
          </w:tcPr>
          <w:p w14:paraId="10A09638"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7BAFAE78" w14:textId="77777777" w:rsidR="0095480A" w:rsidRPr="00BD4F42" w:rsidRDefault="0095480A" w:rsidP="00FE5EB3">
            <w:pPr>
              <w:pStyle w:val="a3"/>
              <w:rPr>
                <w:sz w:val="21"/>
              </w:rPr>
            </w:pPr>
            <w:r w:rsidRPr="00BD4F42">
              <w:rPr>
                <w:rFonts w:hint="eastAsia"/>
                <w:sz w:val="21"/>
              </w:rPr>
              <w:t xml:space="preserve">010－84865560 </w:t>
            </w:r>
          </w:p>
        </w:tc>
      </w:tr>
      <w:tr w:rsidR="0095480A" w:rsidRPr="00BD4F42" w14:paraId="06304F70" w14:textId="77777777" w:rsidTr="0095480A">
        <w:trPr>
          <w:divId w:val="1195731979"/>
        </w:trPr>
        <w:tc>
          <w:tcPr>
            <w:tcW w:w="3000" w:type="dxa"/>
            <w:shd w:val="clear" w:color="auto" w:fill="auto"/>
            <w:hideMark/>
          </w:tcPr>
          <w:p w14:paraId="2E794EDC"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7ED32B47" w14:textId="77777777" w:rsidR="0095480A" w:rsidRPr="00BD4F42" w:rsidRDefault="0095480A" w:rsidP="00FE5EB3">
            <w:pPr>
              <w:pStyle w:val="a3"/>
              <w:rPr>
                <w:sz w:val="21"/>
              </w:rPr>
            </w:pPr>
            <w:r w:rsidRPr="00BD4F42">
              <w:rPr>
                <w:rFonts w:hint="eastAsia"/>
                <w:sz w:val="21"/>
              </w:rPr>
              <w:t xml:space="preserve">400-889-5548/95548 </w:t>
            </w:r>
          </w:p>
        </w:tc>
      </w:tr>
      <w:tr w:rsidR="0095480A" w:rsidRPr="00BD4F42" w14:paraId="67652E21" w14:textId="77777777" w:rsidTr="0095480A">
        <w:trPr>
          <w:divId w:val="1195731979"/>
        </w:trPr>
        <w:tc>
          <w:tcPr>
            <w:tcW w:w="3000" w:type="dxa"/>
            <w:shd w:val="clear" w:color="auto" w:fill="auto"/>
            <w:hideMark/>
          </w:tcPr>
          <w:p w14:paraId="06642CEB"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4C1BF3CF" w14:textId="77777777" w:rsidR="0095480A" w:rsidRPr="00BD4F42" w:rsidRDefault="0095480A" w:rsidP="00FE5EB3">
            <w:pPr>
              <w:pStyle w:val="a3"/>
              <w:rPr>
                <w:sz w:val="21"/>
              </w:rPr>
            </w:pPr>
            <w:r w:rsidRPr="00BD4F42">
              <w:rPr>
                <w:rFonts w:hint="eastAsia"/>
                <w:sz w:val="21"/>
              </w:rPr>
              <w:t xml:space="preserve">http://www.cs.ecitic.com/ </w:t>
            </w:r>
          </w:p>
        </w:tc>
      </w:tr>
    </w:tbl>
    <w:p w14:paraId="2FA79157"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(46)中国银河证券股份有限公司</w:t>
      </w:r>
    </w:p>
    <w:tbl>
      <w:tblPr>
        <w:tblStyle w:val="a8"/>
        <w:tblW w:w="8353" w:type="dxa"/>
        <w:tblLook w:val="04A0" w:firstRow="1" w:lastRow="0" w:firstColumn="1" w:lastColumn="0" w:noHBand="0" w:noVBand="1"/>
      </w:tblPr>
      <w:tblGrid>
        <w:gridCol w:w="2246"/>
        <w:gridCol w:w="6107"/>
      </w:tblGrid>
      <w:tr w:rsidR="0095480A" w:rsidRPr="00BD4F42" w14:paraId="3E513EB7" w14:textId="77777777" w:rsidTr="0095480A">
        <w:trPr>
          <w:divId w:val="1195731979"/>
        </w:trPr>
        <w:tc>
          <w:tcPr>
            <w:tcW w:w="3000" w:type="dxa"/>
            <w:shd w:val="clear" w:color="auto" w:fill="auto"/>
            <w:hideMark/>
          </w:tcPr>
          <w:p w14:paraId="4A7F78EB"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174E9FB2" w14:textId="77777777" w:rsidR="0095480A" w:rsidRPr="00BD4F42" w:rsidRDefault="0095480A" w:rsidP="00FE5EB3">
            <w:pPr>
              <w:pStyle w:val="a3"/>
              <w:rPr>
                <w:sz w:val="21"/>
              </w:rPr>
            </w:pPr>
            <w:r w:rsidRPr="00BD4F42">
              <w:rPr>
                <w:rFonts w:hint="eastAsia"/>
                <w:sz w:val="21"/>
              </w:rPr>
              <w:t xml:space="preserve">北京市西城区金融大街35号国际企业大厦C座 </w:t>
            </w:r>
          </w:p>
        </w:tc>
      </w:tr>
      <w:tr w:rsidR="0095480A" w:rsidRPr="00BD4F42" w14:paraId="559655EC" w14:textId="77777777" w:rsidTr="0095480A">
        <w:trPr>
          <w:divId w:val="1195731979"/>
        </w:trPr>
        <w:tc>
          <w:tcPr>
            <w:tcW w:w="3000" w:type="dxa"/>
            <w:shd w:val="clear" w:color="auto" w:fill="auto"/>
            <w:hideMark/>
          </w:tcPr>
          <w:p w14:paraId="4DDFBE28"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1B8EEFE8" w14:textId="77777777" w:rsidR="0095480A" w:rsidRPr="00BD4F42" w:rsidRDefault="0095480A" w:rsidP="00FE5EB3">
            <w:pPr>
              <w:pStyle w:val="a3"/>
              <w:rPr>
                <w:sz w:val="21"/>
              </w:rPr>
            </w:pPr>
            <w:r w:rsidRPr="00BD4F42">
              <w:rPr>
                <w:rFonts w:hint="eastAsia"/>
                <w:sz w:val="21"/>
              </w:rPr>
              <w:t xml:space="preserve">北京市西城区金融大街35号国际企业大厦C座2－6层 </w:t>
            </w:r>
          </w:p>
        </w:tc>
      </w:tr>
      <w:tr w:rsidR="0095480A" w:rsidRPr="00BD4F42" w14:paraId="0DD4EF9B" w14:textId="77777777" w:rsidTr="0095480A">
        <w:trPr>
          <w:divId w:val="1195731979"/>
        </w:trPr>
        <w:tc>
          <w:tcPr>
            <w:tcW w:w="3000" w:type="dxa"/>
            <w:shd w:val="clear" w:color="auto" w:fill="auto"/>
            <w:hideMark/>
          </w:tcPr>
          <w:p w14:paraId="036B12E2"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3DC01AE7" w14:textId="77777777" w:rsidR="0095480A" w:rsidRPr="00BD4F42" w:rsidRDefault="0095480A" w:rsidP="00FE5EB3">
            <w:pPr>
              <w:pStyle w:val="a3"/>
              <w:rPr>
                <w:sz w:val="21"/>
              </w:rPr>
            </w:pPr>
            <w:r w:rsidRPr="00BD4F42">
              <w:rPr>
                <w:rFonts w:hint="eastAsia"/>
                <w:sz w:val="21"/>
              </w:rPr>
              <w:t xml:space="preserve">陈共炎 </w:t>
            </w:r>
          </w:p>
        </w:tc>
      </w:tr>
      <w:tr w:rsidR="0095480A" w:rsidRPr="00BD4F42" w14:paraId="361BCC35" w14:textId="77777777" w:rsidTr="0095480A">
        <w:trPr>
          <w:divId w:val="1195731979"/>
        </w:trPr>
        <w:tc>
          <w:tcPr>
            <w:tcW w:w="3000" w:type="dxa"/>
            <w:shd w:val="clear" w:color="auto" w:fill="auto"/>
            <w:hideMark/>
          </w:tcPr>
          <w:p w14:paraId="3CF8BF10"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2DC693AB" w14:textId="77777777" w:rsidR="0095480A" w:rsidRPr="00BD4F42" w:rsidRDefault="0095480A" w:rsidP="00FE5EB3">
            <w:pPr>
              <w:pStyle w:val="a3"/>
              <w:rPr>
                <w:sz w:val="21"/>
              </w:rPr>
            </w:pPr>
            <w:r w:rsidRPr="00BD4F42">
              <w:rPr>
                <w:rFonts w:hint="eastAsia"/>
                <w:sz w:val="21"/>
              </w:rPr>
              <w:t xml:space="preserve">辛国政 </w:t>
            </w:r>
          </w:p>
        </w:tc>
      </w:tr>
      <w:tr w:rsidR="0095480A" w:rsidRPr="00BD4F42" w14:paraId="0DA8083E" w14:textId="77777777" w:rsidTr="0095480A">
        <w:trPr>
          <w:divId w:val="1195731979"/>
        </w:trPr>
        <w:tc>
          <w:tcPr>
            <w:tcW w:w="3000" w:type="dxa"/>
            <w:shd w:val="clear" w:color="auto" w:fill="auto"/>
            <w:hideMark/>
          </w:tcPr>
          <w:p w14:paraId="6375D2DC"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3A27384F" w14:textId="77777777" w:rsidR="0095480A" w:rsidRPr="00BD4F42" w:rsidRDefault="0095480A" w:rsidP="00FE5EB3">
            <w:pPr>
              <w:pStyle w:val="a3"/>
              <w:rPr>
                <w:sz w:val="21"/>
              </w:rPr>
            </w:pPr>
            <w:r w:rsidRPr="00BD4F42">
              <w:rPr>
                <w:rFonts w:hint="eastAsia"/>
                <w:sz w:val="21"/>
              </w:rPr>
              <w:t xml:space="preserve">010-83574507 </w:t>
            </w:r>
          </w:p>
        </w:tc>
      </w:tr>
      <w:tr w:rsidR="0095480A" w:rsidRPr="00BD4F42" w14:paraId="55ADF57C" w14:textId="77777777" w:rsidTr="0095480A">
        <w:trPr>
          <w:divId w:val="1195731979"/>
        </w:trPr>
        <w:tc>
          <w:tcPr>
            <w:tcW w:w="3000" w:type="dxa"/>
            <w:shd w:val="clear" w:color="auto" w:fill="auto"/>
            <w:hideMark/>
          </w:tcPr>
          <w:p w14:paraId="0250E853"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74ED7BA9" w14:textId="77777777" w:rsidR="0095480A" w:rsidRPr="00BD4F42" w:rsidRDefault="0095480A" w:rsidP="00FE5EB3">
            <w:pPr>
              <w:pStyle w:val="a3"/>
              <w:rPr>
                <w:sz w:val="21"/>
              </w:rPr>
            </w:pPr>
            <w:r w:rsidRPr="00BD4F42">
              <w:rPr>
                <w:rFonts w:hint="eastAsia"/>
                <w:sz w:val="21"/>
              </w:rPr>
              <w:t xml:space="preserve">010-66568990 </w:t>
            </w:r>
          </w:p>
        </w:tc>
      </w:tr>
      <w:tr w:rsidR="0095480A" w:rsidRPr="00BD4F42" w14:paraId="3042636E" w14:textId="77777777" w:rsidTr="0095480A">
        <w:trPr>
          <w:divId w:val="1195731979"/>
        </w:trPr>
        <w:tc>
          <w:tcPr>
            <w:tcW w:w="3000" w:type="dxa"/>
            <w:shd w:val="clear" w:color="auto" w:fill="auto"/>
            <w:hideMark/>
          </w:tcPr>
          <w:p w14:paraId="0DAF86F8"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21D9814E" w14:textId="77777777" w:rsidR="0095480A" w:rsidRPr="00BD4F42" w:rsidRDefault="0095480A" w:rsidP="00FE5EB3">
            <w:pPr>
              <w:pStyle w:val="a3"/>
              <w:rPr>
                <w:sz w:val="21"/>
              </w:rPr>
            </w:pPr>
            <w:r w:rsidRPr="00BD4F42">
              <w:rPr>
                <w:rFonts w:hint="eastAsia"/>
                <w:sz w:val="21"/>
              </w:rPr>
              <w:t xml:space="preserve">95551/4008888888 </w:t>
            </w:r>
          </w:p>
        </w:tc>
      </w:tr>
      <w:tr w:rsidR="0095480A" w:rsidRPr="00BD4F42" w14:paraId="2943BD6B" w14:textId="77777777" w:rsidTr="0095480A">
        <w:trPr>
          <w:divId w:val="1195731979"/>
        </w:trPr>
        <w:tc>
          <w:tcPr>
            <w:tcW w:w="3000" w:type="dxa"/>
            <w:shd w:val="clear" w:color="auto" w:fill="auto"/>
            <w:hideMark/>
          </w:tcPr>
          <w:p w14:paraId="7DED417B"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11F619AD" w14:textId="77777777" w:rsidR="0095480A" w:rsidRPr="00BD4F42" w:rsidRDefault="0095480A" w:rsidP="00FE5EB3">
            <w:pPr>
              <w:pStyle w:val="a3"/>
              <w:rPr>
                <w:sz w:val="21"/>
              </w:rPr>
            </w:pPr>
            <w:r w:rsidRPr="00BD4F42">
              <w:rPr>
                <w:rFonts w:hint="eastAsia"/>
                <w:sz w:val="21"/>
              </w:rPr>
              <w:t xml:space="preserve">http://www.chinastock.com.cn/ </w:t>
            </w:r>
          </w:p>
        </w:tc>
      </w:tr>
    </w:tbl>
    <w:p w14:paraId="26C674DC"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(47)海通证券股份有限公司</w:t>
      </w:r>
    </w:p>
    <w:tbl>
      <w:tblPr>
        <w:tblStyle w:val="a8"/>
        <w:tblW w:w="8353" w:type="dxa"/>
        <w:tblLook w:val="04A0" w:firstRow="1" w:lastRow="0" w:firstColumn="1" w:lastColumn="0" w:noHBand="0" w:noVBand="1"/>
      </w:tblPr>
      <w:tblGrid>
        <w:gridCol w:w="2332"/>
        <w:gridCol w:w="6021"/>
      </w:tblGrid>
      <w:tr w:rsidR="0095480A" w:rsidRPr="00BD4F42" w14:paraId="764A984F" w14:textId="77777777" w:rsidTr="0095480A">
        <w:trPr>
          <w:divId w:val="1195731979"/>
        </w:trPr>
        <w:tc>
          <w:tcPr>
            <w:tcW w:w="3000" w:type="dxa"/>
            <w:shd w:val="clear" w:color="auto" w:fill="auto"/>
            <w:hideMark/>
          </w:tcPr>
          <w:p w14:paraId="267DDE3C"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45C3741F" w14:textId="77777777" w:rsidR="0095480A" w:rsidRPr="00BD4F42" w:rsidRDefault="0095480A" w:rsidP="00FE5EB3">
            <w:pPr>
              <w:pStyle w:val="a3"/>
              <w:rPr>
                <w:sz w:val="21"/>
              </w:rPr>
            </w:pPr>
            <w:r w:rsidRPr="00BD4F42">
              <w:rPr>
                <w:rFonts w:hint="eastAsia"/>
                <w:sz w:val="21"/>
              </w:rPr>
              <w:t xml:space="preserve">上海市淮海中路98号 </w:t>
            </w:r>
          </w:p>
        </w:tc>
      </w:tr>
      <w:tr w:rsidR="0095480A" w:rsidRPr="00BD4F42" w14:paraId="40955DA7" w14:textId="77777777" w:rsidTr="0095480A">
        <w:trPr>
          <w:divId w:val="1195731979"/>
        </w:trPr>
        <w:tc>
          <w:tcPr>
            <w:tcW w:w="3000" w:type="dxa"/>
            <w:shd w:val="clear" w:color="auto" w:fill="auto"/>
            <w:hideMark/>
          </w:tcPr>
          <w:p w14:paraId="26C200BE"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7BA33E2E" w14:textId="77777777" w:rsidR="0095480A" w:rsidRPr="00BD4F42" w:rsidRDefault="0095480A" w:rsidP="00FE5EB3">
            <w:pPr>
              <w:pStyle w:val="a3"/>
              <w:rPr>
                <w:sz w:val="21"/>
              </w:rPr>
            </w:pPr>
            <w:r w:rsidRPr="00BD4F42">
              <w:rPr>
                <w:rFonts w:hint="eastAsia"/>
                <w:sz w:val="21"/>
              </w:rPr>
              <w:t xml:space="preserve">上海市广东路689号海通证券大厦 </w:t>
            </w:r>
          </w:p>
        </w:tc>
      </w:tr>
      <w:tr w:rsidR="0095480A" w:rsidRPr="00BD4F42" w14:paraId="00468211" w14:textId="77777777" w:rsidTr="0095480A">
        <w:trPr>
          <w:divId w:val="1195731979"/>
        </w:trPr>
        <w:tc>
          <w:tcPr>
            <w:tcW w:w="3000" w:type="dxa"/>
            <w:shd w:val="clear" w:color="auto" w:fill="auto"/>
            <w:hideMark/>
          </w:tcPr>
          <w:p w14:paraId="3D369BB8"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7300C9B1" w14:textId="77777777" w:rsidR="0095480A" w:rsidRPr="00BD4F42" w:rsidRDefault="0095480A" w:rsidP="00FE5EB3">
            <w:pPr>
              <w:pStyle w:val="a3"/>
              <w:rPr>
                <w:sz w:val="21"/>
              </w:rPr>
            </w:pPr>
            <w:r w:rsidRPr="00BD4F42">
              <w:rPr>
                <w:rFonts w:hint="eastAsia"/>
                <w:sz w:val="21"/>
              </w:rPr>
              <w:t xml:space="preserve">周杰 </w:t>
            </w:r>
          </w:p>
        </w:tc>
      </w:tr>
      <w:tr w:rsidR="0095480A" w:rsidRPr="00BD4F42" w14:paraId="4A94BBD9" w14:textId="77777777" w:rsidTr="0095480A">
        <w:trPr>
          <w:divId w:val="1195731979"/>
        </w:trPr>
        <w:tc>
          <w:tcPr>
            <w:tcW w:w="3000" w:type="dxa"/>
            <w:shd w:val="clear" w:color="auto" w:fill="auto"/>
            <w:hideMark/>
          </w:tcPr>
          <w:p w14:paraId="2BF875E8"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5D013CE" w14:textId="77777777" w:rsidR="0095480A" w:rsidRPr="00BD4F42" w:rsidRDefault="0095480A" w:rsidP="00FE5EB3">
            <w:pPr>
              <w:pStyle w:val="a3"/>
              <w:rPr>
                <w:sz w:val="21"/>
              </w:rPr>
            </w:pPr>
            <w:r w:rsidRPr="00BD4F42">
              <w:rPr>
                <w:rFonts w:hint="eastAsia"/>
                <w:sz w:val="21"/>
              </w:rPr>
              <w:t xml:space="preserve">李笑鸣 </w:t>
            </w:r>
          </w:p>
        </w:tc>
      </w:tr>
      <w:tr w:rsidR="0095480A" w:rsidRPr="00BD4F42" w14:paraId="65C6B81C" w14:textId="77777777" w:rsidTr="0095480A">
        <w:trPr>
          <w:divId w:val="1195731979"/>
        </w:trPr>
        <w:tc>
          <w:tcPr>
            <w:tcW w:w="3000" w:type="dxa"/>
            <w:shd w:val="clear" w:color="auto" w:fill="auto"/>
            <w:hideMark/>
          </w:tcPr>
          <w:p w14:paraId="46F750F8"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18EA0B78" w14:textId="77777777" w:rsidR="0095480A" w:rsidRPr="00BD4F42" w:rsidRDefault="0095480A" w:rsidP="00FE5EB3">
            <w:pPr>
              <w:pStyle w:val="a3"/>
              <w:rPr>
                <w:sz w:val="21"/>
              </w:rPr>
            </w:pPr>
            <w:r w:rsidRPr="00BD4F42">
              <w:rPr>
                <w:rFonts w:hint="eastAsia"/>
                <w:sz w:val="21"/>
              </w:rPr>
              <w:t xml:space="preserve">021-23219275 </w:t>
            </w:r>
          </w:p>
        </w:tc>
      </w:tr>
      <w:tr w:rsidR="0095480A" w:rsidRPr="00BD4F42" w14:paraId="15D4AD20" w14:textId="77777777" w:rsidTr="0095480A">
        <w:trPr>
          <w:divId w:val="1195731979"/>
        </w:trPr>
        <w:tc>
          <w:tcPr>
            <w:tcW w:w="3000" w:type="dxa"/>
            <w:shd w:val="clear" w:color="auto" w:fill="auto"/>
            <w:hideMark/>
          </w:tcPr>
          <w:p w14:paraId="1391E8E2"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5F9FF05B" w14:textId="77777777" w:rsidR="0095480A" w:rsidRPr="00BD4F42" w:rsidRDefault="0095480A" w:rsidP="00FE5EB3">
            <w:pPr>
              <w:pStyle w:val="a3"/>
              <w:rPr>
                <w:sz w:val="21"/>
              </w:rPr>
            </w:pPr>
            <w:r w:rsidRPr="00BD4F42">
              <w:rPr>
                <w:rFonts w:hint="eastAsia"/>
                <w:sz w:val="21"/>
              </w:rPr>
              <w:t xml:space="preserve">021－63602722 </w:t>
            </w:r>
          </w:p>
        </w:tc>
      </w:tr>
      <w:tr w:rsidR="0095480A" w:rsidRPr="00BD4F42" w14:paraId="3DDF3CB3" w14:textId="77777777" w:rsidTr="0095480A">
        <w:trPr>
          <w:divId w:val="1195731979"/>
        </w:trPr>
        <w:tc>
          <w:tcPr>
            <w:tcW w:w="3000" w:type="dxa"/>
            <w:shd w:val="clear" w:color="auto" w:fill="auto"/>
            <w:hideMark/>
          </w:tcPr>
          <w:p w14:paraId="1B0264D7" w14:textId="77777777" w:rsidR="0095480A" w:rsidRPr="00BD4F42" w:rsidRDefault="0095480A" w:rsidP="00FE5EB3">
            <w:pPr>
              <w:pStyle w:val="a3"/>
              <w:rPr>
                <w:sz w:val="21"/>
              </w:rPr>
            </w:pPr>
            <w:r w:rsidRPr="00BD4F42">
              <w:rPr>
                <w:rFonts w:hint="eastAsia"/>
                <w:sz w:val="21"/>
              </w:rPr>
              <w:lastRenderedPageBreak/>
              <w:t xml:space="preserve">客户服务电话： </w:t>
            </w:r>
          </w:p>
        </w:tc>
        <w:tc>
          <w:tcPr>
            <w:tcW w:w="7440" w:type="dxa"/>
            <w:shd w:val="clear" w:color="auto" w:fill="auto"/>
            <w:hideMark/>
          </w:tcPr>
          <w:p w14:paraId="45E35922" w14:textId="77777777" w:rsidR="0095480A" w:rsidRPr="00BD4F42" w:rsidRDefault="0095480A" w:rsidP="00FE5EB3">
            <w:pPr>
              <w:pStyle w:val="a3"/>
              <w:rPr>
                <w:sz w:val="21"/>
              </w:rPr>
            </w:pPr>
            <w:r w:rsidRPr="00BD4F42">
              <w:rPr>
                <w:rFonts w:hint="eastAsia"/>
                <w:sz w:val="21"/>
              </w:rPr>
              <w:t xml:space="preserve">95553 </w:t>
            </w:r>
          </w:p>
        </w:tc>
      </w:tr>
      <w:tr w:rsidR="0095480A" w:rsidRPr="00BD4F42" w14:paraId="26CF0B2C" w14:textId="77777777" w:rsidTr="0095480A">
        <w:trPr>
          <w:divId w:val="1195731979"/>
        </w:trPr>
        <w:tc>
          <w:tcPr>
            <w:tcW w:w="3000" w:type="dxa"/>
            <w:shd w:val="clear" w:color="auto" w:fill="auto"/>
            <w:hideMark/>
          </w:tcPr>
          <w:p w14:paraId="38288694"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05BFB6A8" w14:textId="77777777" w:rsidR="0095480A" w:rsidRPr="00BD4F42" w:rsidRDefault="0095480A" w:rsidP="00FE5EB3">
            <w:pPr>
              <w:pStyle w:val="a3"/>
              <w:rPr>
                <w:sz w:val="21"/>
              </w:rPr>
            </w:pPr>
            <w:r w:rsidRPr="00BD4F42">
              <w:rPr>
                <w:rFonts w:hint="eastAsia"/>
                <w:sz w:val="21"/>
              </w:rPr>
              <w:t xml:space="preserve">http://www.htsec.com/ </w:t>
            </w:r>
          </w:p>
        </w:tc>
      </w:tr>
    </w:tbl>
    <w:p w14:paraId="6FEC5D0A"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(48)申万宏源证券有限公司</w:t>
      </w:r>
    </w:p>
    <w:tbl>
      <w:tblPr>
        <w:tblStyle w:val="a8"/>
        <w:tblW w:w="8353" w:type="dxa"/>
        <w:tblLook w:val="04A0" w:firstRow="1" w:lastRow="0" w:firstColumn="1" w:lastColumn="0" w:noHBand="0" w:noVBand="1"/>
      </w:tblPr>
      <w:tblGrid>
        <w:gridCol w:w="2392"/>
        <w:gridCol w:w="5961"/>
      </w:tblGrid>
      <w:tr w:rsidR="0095480A" w:rsidRPr="00BD4F42" w14:paraId="392C51EF" w14:textId="77777777" w:rsidTr="0095480A">
        <w:trPr>
          <w:divId w:val="1195731979"/>
        </w:trPr>
        <w:tc>
          <w:tcPr>
            <w:tcW w:w="3000" w:type="dxa"/>
            <w:shd w:val="clear" w:color="auto" w:fill="auto"/>
            <w:hideMark/>
          </w:tcPr>
          <w:p w14:paraId="59BA4277"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5994B68E" w14:textId="77777777" w:rsidR="0095480A" w:rsidRPr="00BD4F42" w:rsidRDefault="0095480A" w:rsidP="00FE5EB3">
            <w:pPr>
              <w:pStyle w:val="a3"/>
              <w:rPr>
                <w:sz w:val="21"/>
              </w:rPr>
            </w:pPr>
            <w:r w:rsidRPr="00BD4F42">
              <w:rPr>
                <w:rFonts w:hint="eastAsia"/>
                <w:sz w:val="21"/>
              </w:rPr>
              <w:t xml:space="preserve">上海市徐汇区长乐路989号45层 </w:t>
            </w:r>
          </w:p>
        </w:tc>
      </w:tr>
      <w:tr w:rsidR="0095480A" w:rsidRPr="00BD4F42" w14:paraId="171002D1" w14:textId="77777777" w:rsidTr="0095480A">
        <w:trPr>
          <w:divId w:val="1195731979"/>
        </w:trPr>
        <w:tc>
          <w:tcPr>
            <w:tcW w:w="3000" w:type="dxa"/>
            <w:shd w:val="clear" w:color="auto" w:fill="auto"/>
            <w:hideMark/>
          </w:tcPr>
          <w:p w14:paraId="74500A53"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3DA8FD73" w14:textId="77777777" w:rsidR="0095480A" w:rsidRPr="00BD4F42" w:rsidRDefault="0095480A" w:rsidP="00FE5EB3">
            <w:pPr>
              <w:pStyle w:val="a3"/>
              <w:rPr>
                <w:sz w:val="21"/>
              </w:rPr>
            </w:pPr>
            <w:r w:rsidRPr="00BD4F42">
              <w:rPr>
                <w:rFonts w:hint="eastAsia"/>
                <w:sz w:val="21"/>
              </w:rPr>
              <w:t xml:space="preserve">上海市徐汇区长乐路989号45层 </w:t>
            </w:r>
          </w:p>
        </w:tc>
      </w:tr>
      <w:tr w:rsidR="0095480A" w:rsidRPr="00BD4F42" w14:paraId="4554300A" w14:textId="77777777" w:rsidTr="0095480A">
        <w:trPr>
          <w:divId w:val="1195731979"/>
        </w:trPr>
        <w:tc>
          <w:tcPr>
            <w:tcW w:w="3000" w:type="dxa"/>
            <w:shd w:val="clear" w:color="auto" w:fill="auto"/>
            <w:hideMark/>
          </w:tcPr>
          <w:p w14:paraId="5C48BDD4"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6DA746CE" w14:textId="77777777" w:rsidR="0095480A" w:rsidRPr="00BD4F42" w:rsidRDefault="0095480A" w:rsidP="00FE5EB3">
            <w:pPr>
              <w:pStyle w:val="a3"/>
              <w:rPr>
                <w:sz w:val="21"/>
              </w:rPr>
            </w:pPr>
            <w:r w:rsidRPr="00BD4F42">
              <w:rPr>
                <w:rFonts w:hint="eastAsia"/>
                <w:sz w:val="21"/>
              </w:rPr>
              <w:t xml:space="preserve">李梅 </w:t>
            </w:r>
          </w:p>
        </w:tc>
      </w:tr>
      <w:tr w:rsidR="0095480A" w:rsidRPr="00BD4F42" w14:paraId="07E34E54" w14:textId="77777777" w:rsidTr="0095480A">
        <w:trPr>
          <w:divId w:val="1195731979"/>
        </w:trPr>
        <w:tc>
          <w:tcPr>
            <w:tcW w:w="3000" w:type="dxa"/>
            <w:shd w:val="clear" w:color="auto" w:fill="auto"/>
            <w:hideMark/>
          </w:tcPr>
          <w:p w14:paraId="49C3DC5A"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9E95809" w14:textId="77777777" w:rsidR="0095480A" w:rsidRPr="00BD4F42" w:rsidRDefault="0095480A" w:rsidP="00FE5EB3">
            <w:pPr>
              <w:pStyle w:val="a3"/>
              <w:rPr>
                <w:sz w:val="21"/>
              </w:rPr>
            </w:pPr>
            <w:r w:rsidRPr="00BD4F42">
              <w:rPr>
                <w:rFonts w:hint="eastAsia"/>
                <w:sz w:val="21"/>
              </w:rPr>
              <w:t xml:space="preserve">余敏 </w:t>
            </w:r>
          </w:p>
        </w:tc>
      </w:tr>
      <w:tr w:rsidR="0095480A" w:rsidRPr="00BD4F42" w14:paraId="4BC09C56" w14:textId="77777777" w:rsidTr="0095480A">
        <w:trPr>
          <w:divId w:val="1195731979"/>
        </w:trPr>
        <w:tc>
          <w:tcPr>
            <w:tcW w:w="3000" w:type="dxa"/>
            <w:shd w:val="clear" w:color="auto" w:fill="auto"/>
            <w:hideMark/>
          </w:tcPr>
          <w:p w14:paraId="3640A623"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69325A57" w14:textId="77777777" w:rsidR="0095480A" w:rsidRPr="00BD4F42" w:rsidRDefault="0095480A" w:rsidP="00FE5EB3">
            <w:pPr>
              <w:pStyle w:val="a3"/>
              <w:rPr>
                <w:sz w:val="21"/>
              </w:rPr>
            </w:pPr>
            <w:r w:rsidRPr="00BD4F42">
              <w:rPr>
                <w:rFonts w:hint="eastAsia"/>
                <w:sz w:val="21"/>
              </w:rPr>
              <w:t xml:space="preserve">021-33388252 </w:t>
            </w:r>
          </w:p>
        </w:tc>
      </w:tr>
      <w:tr w:rsidR="0095480A" w:rsidRPr="00BD4F42" w14:paraId="7A14097A" w14:textId="77777777" w:rsidTr="0095480A">
        <w:trPr>
          <w:divId w:val="1195731979"/>
        </w:trPr>
        <w:tc>
          <w:tcPr>
            <w:tcW w:w="3000" w:type="dxa"/>
            <w:shd w:val="clear" w:color="auto" w:fill="auto"/>
            <w:hideMark/>
          </w:tcPr>
          <w:p w14:paraId="373A7C30"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59BB1B52" w14:textId="77777777" w:rsidR="0095480A" w:rsidRPr="00BD4F42" w:rsidRDefault="0095480A" w:rsidP="00FE5EB3">
            <w:pPr>
              <w:pStyle w:val="a3"/>
              <w:rPr>
                <w:sz w:val="21"/>
              </w:rPr>
            </w:pPr>
            <w:r w:rsidRPr="00BD4F42">
              <w:rPr>
                <w:rFonts w:hint="eastAsia"/>
                <w:sz w:val="21"/>
              </w:rPr>
              <w:t xml:space="preserve">021-33388224 </w:t>
            </w:r>
          </w:p>
        </w:tc>
      </w:tr>
      <w:tr w:rsidR="0095480A" w:rsidRPr="00BD4F42" w14:paraId="42C02E89" w14:textId="77777777" w:rsidTr="0095480A">
        <w:trPr>
          <w:divId w:val="1195731979"/>
        </w:trPr>
        <w:tc>
          <w:tcPr>
            <w:tcW w:w="3000" w:type="dxa"/>
            <w:shd w:val="clear" w:color="auto" w:fill="auto"/>
            <w:hideMark/>
          </w:tcPr>
          <w:p w14:paraId="6DBC94B7"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76A21302" w14:textId="77777777" w:rsidR="0095480A" w:rsidRPr="00BD4F42" w:rsidRDefault="0095480A" w:rsidP="00FE5EB3">
            <w:pPr>
              <w:pStyle w:val="a3"/>
              <w:rPr>
                <w:sz w:val="21"/>
              </w:rPr>
            </w:pPr>
            <w:r w:rsidRPr="00BD4F42">
              <w:rPr>
                <w:rFonts w:hint="eastAsia"/>
                <w:sz w:val="21"/>
              </w:rPr>
              <w:t xml:space="preserve">95523或4008895523 </w:t>
            </w:r>
          </w:p>
        </w:tc>
      </w:tr>
      <w:tr w:rsidR="0095480A" w:rsidRPr="00BD4F42" w14:paraId="427A0A8A" w14:textId="77777777" w:rsidTr="0095480A">
        <w:trPr>
          <w:divId w:val="1195731979"/>
        </w:trPr>
        <w:tc>
          <w:tcPr>
            <w:tcW w:w="3000" w:type="dxa"/>
            <w:shd w:val="clear" w:color="auto" w:fill="auto"/>
            <w:hideMark/>
          </w:tcPr>
          <w:p w14:paraId="61C60C84"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05DB207D" w14:textId="77777777" w:rsidR="0095480A" w:rsidRPr="00BD4F42" w:rsidRDefault="0095480A" w:rsidP="00FE5EB3">
            <w:pPr>
              <w:pStyle w:val="a3"/>
              <w:rPr>
                <w:sz w:val="21"/>
              </w:rPr>
            </w:pPr>
            <w:r w:rsidRPr="00BD4F42">
              <w:rPr>
                <w:rFonts w:hint="eastAsia"/>
                <w:sz w:val="21"/>
              </w:rPr>
              <w:t xml:space="preserve">www.swhysc.com </w:t>
            </w:r>
          </w:p>
        </w:tc>
      </w:tr>
    </w:tbl>
    <w:p w14:paraId="5EF333A3"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(49)长江证券股份有限公司</w:t>
      </w:r>
    </w:p>
    <w:tbl>
      <w:tblPr>
        <w:tblStyle w:val="a8"/>
        <w:tblW w:w="8353" w:type="dxa"/>
        <w:tblLook w:val="04A0" w:firstRow="1" w:lastRow="0" w:firstColumn="1" w:lastColumn="0" w:noHBand="0" w:noVBand="1"/>
      </w:tblPr>
      <w:tblGrid>
        <w:gridCol w:w="2332"/>
        <w:gridCol w:w="6021"/>
      </w:tblGrid>
      <w:tr w:rsidR="0095480A" w:rsidRPr="00BD4F42" w14:paraId="1766FFA0" w14:textId="77777777" w:rsidTr="0095480A">
        <w:trPr>
          <w:divId w:val="1195731979"/>
        </w:trPr>
        <w:tc>
          <w:tcPr>
            <w:tcW w:w="3000" w:type="dxa"/>
            <w:shd w:val="clear" w:color="auto" w:fill="auto"/>
            <w:hideMark/>
          </w:tcPr>
          <w:p w14:paraId="3310D672"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27FFB246" w14:textId="77777777" w:rsidR="0095480A" w:rsidRPr="00BD4F42" w:rsidRDefault="0095480A" w:rsidP="00FE5EB3">
            <w:pPr>
              <w:pStyle w:val="a3"/>
              <w:rPr>
                <w:sz w:val="21"/>
              </w:rPr>
            </w:pPr>
            <w:r w:rsidRPr="00BD4F42">
              <w:rPr>
                <w:rFonts w:hint="eastAsia"/>
                <w:sz w:val="21"/>
              </w:rPr>
              <w:t xml:space="preserve">武汉市新华路特8号长江证券大厦 </w:t>
            </w:r>
          </w:p>
        </w:tc>
      </w:tr>
      <w:tr w:rsidR="0095480A" w:rsidRPr="00BD4F42" w14:paraId="437E457D" w14:textId="77777777" w:rsidTr="0095480A">
        <w:trPr>
          <w:divId w:val="1195731979"/>
        </w:trPr>
        <w:tc>
          <w:tcPr>
            <w:tcW w:w="3000" w:type="dxa"/>
            <w:shd w:val="clear" w:color="auto" w:fill="auto"/>
            <w:hideMark/>
          </w:tcPr>
          <w:p w14:paraId="65694895"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13126375" w14:textId="77777777" w:rsidR="0095480A" w:rsidRPr="00BD4F42" w:rsidRDefault="0095480A" w:rsidP="00FE5EB3">
            <w:pPr>
              <w:pStyle w:val="a3"/>
              <w:rPr>
                <w:sz w:val="21"/>
              </w:rPr>
            </w:pPr>
            <w:r w:rsidRPr="00BD4F42">
              <w:rPr>
                <w:rFonts w:hint="eastAsia"/>
                <w:sz w:val="21"/>
              </w:rPr>
              <w:t xml:space="preserve">武汉市新华路特8号长江证券大厦 </w:t>
            </w:r>
          </w:p>
        </w:tc>
      </w:tr>
      <w:tr w:rsidR="0095480A" w:rsidRPr="00BD4F42" w14:paraId="36FAB496" w14:textId="77777777" w:rsidTr="0095480A">
        <w:trPr>
          <w:divId w:val="1195731979"/>
        </w:trPr>
        <w:tc>
          <w:tcPr>
            <w:tcW w:w="3000" w:type="dxa"/>
            <w:shd w:val="clear" w:color="auto" w:fill="auto"/>
            <w:hideMark/>
          </w:tcPr>
          <w:p w14:paraId="5E3C98E9"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55C30DF1" w14:textId="77777777" w:rsidR="0095480A" w:rsidRPr="00BD4F42" w:rsidRDefault="0095480A" w:rsidP="00FE5EB3">
            <w:pPr>
              <w:pStyle w:val="a3"/>
              <w:rPr>
                <w:sz w:val="21"/>
              </w:rPr>
            </w:pPr>
            <w:r w:rsidRPr="00BD4F42">
              <w:rPr>
                <w:rFonts w:hint="eastAsia"/>
                <w:sz w:val="21"/>
              </w:rPr>
              <w:t xml:space="preserve">尤习贵 </w:t>
            </w:r>
          </w:p>
        </w:tc>
      </w:tr>
      <w:tr w:rsidR="0095480A" w:rsidRPr="00BD4F42" w14:paraId="0DFE58E9" w14:textId="77777777" w:rsidTr="0095480A">
        <w:trPr>
          <w:divId w:val="1195731979"/>
        </w:trPr>
        <w:tc>
          <w:tcPr>
            <w:tcW w:w="3000" w:type="dxa"/>
            <w:shd w:val="clear" w:color="auto" w:fill="auto"/>
            <w:hideMark/>
          </w:tcPr>
          <w:p w14:paraId="4AEEB6C2"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42E60944" w14:textId="77777777" w:rsidR="0095480A" w:rsidRPr="00BD4F42" w:rsidRDefault="0095480A" w:rsidP="00FE5EB3">
            <w:pPr>
              <w:pStyle w:val="a3"/>
              <w:rPr>
                <w:sz w:val="21"/>
              </w:rPr>
            </w:pPr>
            <w:r w:rsidRPr="00BD4F42">
              <w:rPr>
                <w:rFonts w:hint="eastAsia"/>
                <w:sz w:val="21"/>
              </w:rPr>
              <w:t xml:space="preserve">奚博宇 </w:t>
            </w:r>
          </w:p>
        </w:tc>
      </w:tr>
      <w:tr w:rsidR="0095480A" w:rsidRPr="00BD4F42" w14:paraId="7A1D8ACF" w14:textId="77777777" w:rsidTr="0095480A">
        <w:trPr>
          <w:divId w:val="1195731979"/>
        </w:trPr>
        <w:tc>
          <w:tcPr>
            <w:tcW w:w="3000" w:type="dxa"/>
            <w:shd w:val="clear" w:color="auto" w:fill="auto"/>
            <w:hideMark/>
          </w:tcPr>
          <w:p w14:paraId="71A5A900"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7B515457" w14:textId="77777777" w:rsidR="0095480A" w:rsidRPr="00BD4F42" w:rsidRDefault="0095480A" w:rsidP="00FE5EB3">
            <w:pPr>
              <w:pStyle w:val="a3"/>
              <w:rPr>
                <w:sz w:val="21"/>
              </w:rPr>
            </w:pPr>
            <w:r w:rsidRPr="00BD4F42">
              <w:rPr>
                <w:rFonts w:hint="eastAsia"/>
                <w:sz w:val="21"/>
              </w:rPr>
              <w:t xml:space="preserve">027-65799999 </w:t>
            </w:r>
          </w:p>
        </w:tc>
      </w:tr>
      <w:tr w:rsidR="0095480A" w:rsidRPr="00BD4F42" w14:paraId="4F847A4B" w14:textId="77777777" w:rsidTr="0095480A">
        <w:trPr>
          <w:divId w:val="1195731979"/>
        </w:trPr>
        <w:tc>
          <w:tcPr>
            <w:tcW w:w="3000" w:type="dxa"/>
            <w:shd w:val="clear" w:color="auto" w:fill="auto"/>
            <w:hideMark/>
          </w:tcPr>
          <w:p w14:paraId="5A63151E"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262E0BB9" w14:textId="77777777" w:rsidR="0095480A" w:rsidRPr="00BD4F42" w:rsidRDefault="0095480A" w:rsidP="00FE5EB3">
            <w:pPr>
              <w:pStyle w:val="a3"/>
              <w:rPr>
                <w:sz w:val="21"/>
              </w:rPr>
            </w:pPr>
            <w:r w:rsidRPr="00BD4F42">
              <w:rPr>
                <w:rFonts w:hint="eastAsia"/>
                <w:sz w:val="21"/>
              </w:rPr>
              <w:t xml:space="preserve">027-85481900 </w:t>
            </w:r>
          </w:p>
        </w:tc>
      </w:tr>
      <w:tr w:rsidR="0095480A" w:rsidRPr="00BD4F42" w14:paraId="5042258F" w14:textId="77777777" w:rsidTr="0095480A">
        <w:trPr>
          <w:divId w:val="1195731979"/>
        </w:trPr>
        <w:tc>
          <w:tcPr>
            <w:tcW w:w="3000" w:type="dxa"/>
            <w:shd w:val="clear" w:color="auto" w:fill="auto"/>
            <w:hideMark/>
          </w:tcPr>
          <w:p w14:paraId="28547107"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4A80F4F5" w14:textId="77777777" w:rsidR="0095480A" w:rsidRPr="00BD4F42" w:rsidRDefault="0095480A" w:rsidP="00FE5EB3">
            <w:pPr>
              <w:pStyle w:val="a3"/>
              <w:rPr>
                <w:sz w:val="21"/>
              </w:rPr>
            </w:pPr>
            <w:r w:rsidRPr="00BD4F42">
              <w:rPr>
                <w:rFonts w:hint="eastAsia"/>
                <w:sz w:val="21"/>
              </w:rPr>
              <w:t xml:space="preserve">95579;4008-888-999 </w:t>
            </w:r>
          </w:p>
        </w:tc>
      </w:tr>
      <w:tr w:rsidR="0095480A" w:rsidRPr="00BD4F42" w14:paraId="2DF91A75" w14:textId="77777777" w:rsidTr="0095480A">
        <w:trPr>
          <w:divId w:val="1195731979"/>
        </w:trPr>
        <w:tc>
          <w:tcPr>
            <w:tcW w:w="3000" w:type="dxa"/>
            <w:shd w:val="clear" w:color="auto" w:fill="auto"/>
            <w:hideMark/>
          </w:tcPr>
          <w:p w14:paraId="14A7AE87"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7FDF20C5" w14:textId="77777777" w:rsidR="0095480A" w:rsidRPr="00BD4F42" w:rsidRDefault="0095480A" w:rsidP="00FE5EB3">
            <w:pPr>
              <w:pStyle w:val="a3"/>
              <w:rPr>
                <w:sz w:val="21"/>
              </w:rPr>
            </w:pPr>
            <w:r w:rsidRPr="00BD4F42">
              <w:rPr>
                <w:rFonts w:hint="eastAsia"/>
                <w:sz w:val="21"/>
              </w:rPr>
              <w:t xml:space="preserve">http://www.95579.com/ </w:t>
            </w:r>
          </w:p>
        </w:tc>
      </w:tr>
    </w:tbl>
    <w:p w14:paraId="4878BBC4"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(50)安信证券股份有限公司</w:t>
      </w:r>
    </w:p>
    <w:tbl>
      <w:tblPr>
        <w:tblStyle w:val="a8"/>
        <w:tblW w:w="8353" w:type="dxa"/>
        <w:tblLook w:val="04A0" w:firstRow="1" w:lastRow="0" w:firstColumn="1" w:lastColumn="0" w:noHBand="0" w:noVBand="1"/>
      </w:tblPr>
      <w:tblGrid>
        <w:gridCol w:w="2291"/>
        <w:gridCol w:w="6062"/>
      </w:tblGrid>
      <w:tr w:rsidR="0095480A" w:rsidRPr="00BD4F42" w14:paraId="112F5ED1" w14:textId="77777777" w:rsidTr="0095480A">
        <w:trPr>
          <w:divId w:val="1195731979"/>
        </w:trPr>
        <w:tc>
          <w:tcPr>
            <w:tcW w:w="3000" w:type="dxa"/>
            <w:shd w:val="clear" w:color="auto" w:fill="auto"/>
            <w:hideMark/>
          </w:tcPr>
          <w:p w14:paraId="5AC8300F"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4CE891D4" w14:textId="77777777" w:rsidR="0095480A" w:rsidRPr="00BD4F42" w:rsidRDefault="0095480A" w:rsidP="00FE5EB3">
            <w:pPr>
              <w:pStyle w:val="a3"/>
              <w:rPr>
                <w:sz w:val="21"/>
              </w:rPr>
            </w:pPr>
            <w:r w:rsidRPr="00BD4F42">
              <w:rPr>
                <w:rFonts w:hint="eastAsia"/>
                <w:sz w:val="21"/>
              </w:rPr>
              <w:t xml:space="preserve">深圳市福田区金田路4018号安联大厦35层、28层A02单元 </w:t>
            </w:r>
          </w:p>
        </w:tc>
      </w:tr>
      <w:tr w:rsidR="0095480A" w:rsidRPr="00BD4F42" w14:paraId="2B49122E" w14:textId="77777777" w:rsidTr="0095480A">
        <w:trPr>
          <w:divId w:val="1195731979"/>
        </w:trPr>
        <w:tc>
          <w:tcPr>
            <w:tcW w:w="3000" w:type="dxa"/>
            <w:shd w:val="clear" w:color="auto" w:fill="auto"/>
            <w:hideMark/>
          </w:tcPr>
          <w:p w14:paraId="61552182"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19F3712A" w14:textId="77777777" w:rsidR="0095480A" w:rsidRPr="00BD4F42" w:rsidRDefault="0095480A" w:rsidP="00FE5EB3">
            <w:pPr>
              <w:pStyle w:val="a3"/>
              <w:rPr>
                <w:sz w:val="21"/>
              </w:rPr>
            </w:pPr>
            <w:r w:rsidRPr="00BD4F42">
              <w:rPr>
                <w:rFonts w:hint="eastAsia"/>
                <w:sz w:val="21"/>
              </w:rPr>
              <w:t xml:space="preserve">深圳市福田区金田路4018号安联大厦35层、28层A02单元 </w:t>
            </w:r>
          </w:p>
        </w:tc>
      </w:tr>
      <w:tr w:rsidR="0095480A" w:rsidRPr="00BD4F42" w14:paraId="575C47B5" w14:textId="77777777" w:rsidTr="0095480A">
        <w:trPr>
          <w:divId w:val="1195731979"/>
        </w:trPr>
        <w:tc>
          <w:tcPr>
            <w:tcW w:w="3000" w:type="dxa"/>
            <w:shd w:val="clear" w:color="auto" w:fill="auto"/>
            <w:hideMark/>
          </w:tcPr>
          <w:p w14:paraId="2D4B31D9"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38C42215" w14:textId="77777777" w:rsidR="0095480A" w:rsidRPr="00BD4F42" w:rsidRDefault="0095480A" w:rsidP="00FE5EB3">
            <w:pPr>
              <w:pStyle w:val="a3"/>
              <w:rPr>
                <w:sz w:val="21"/>
              </w:rPr>
            </w:pPr>
            <w:r w:rsidRPr="00BD4F42">
              <w:rPr>
                <w:rFonts w:hint="eastAsia"/>
                <w:sz w:val="21"/>
              </w:rPr>
              <w:t xml:space="preserve">王连志 </w:t>
            </w:r>
          </w:p>
        </w:tc>
      </w:tr>
      <w:tr w:rsidR="0095480A" w:rsidRPr="00BD4F42" w14:paraId="01227AE4" w14:textId="77777777" w:rsidTr="0095480A">
        <w:trPr>
          <w:divId w:val="1195731979"/>
        </w:trPr>
        <w:tc>
          <w:tcPr>
            <w:tcW w:w="3000" w:type="dxa"/>
            <w:shd w:val="clear" w:color="auto" w:fill="auto"/>
            <w:hideMark/>
          </w:tcPr>
          <w:p w14:paraId="0A37E0EB"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1CBC5C02" w14:textId="77777777" w:rsidR="0095480A" w:rsidRPr="00BD4F42" w:rsidRDefault="0095480A" w:rsidP="00FE5EB3">
            <w:pPr>
              <w:pStyle w:val="a3"/>
              <w:rPr>
                <w:sz w:val="21"/>
              </w:rPr>
            </w:pPr>
            <w:r w:rsidRPr="00BD4F42">
              <w:rPr>
                <w:rFonts w:hint="eastAsia"/>
                <w:sz w:val="21"/>
              </w:rPr>
              <w:t xml:space="preserve">刘志斌 </w:t>
            </w:r>
          </w:p>
        </w:tc>
      </w:tr>
      <w:tr w:rsidR="0095480A" w:rsidRPr="00BD4F42" w14:paraId="65AB6BDC" w14:textId="77777777" w:rsidTr="0095480A">
        <w:trPr>
          <w:divId w:val="1195731979"/>
        </w:trPr>
        <w:tc>
          <w:tcPr>
            <w:tcW w:w="3000" w:type="dxa"/>
            <w:shd w:val="clear" w:color="auto" w:fill="auto"/>
            <w:hideMark/>
          </w:tcPr>
          <w:p w14:paraId="22D13F37"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5072F846" w14:textId="77777777" w:rsidR="0095480A" w:rsidRPr="00BD4F42" w:rsidRDefault="0095480A" w:rsidP="00FE5EB3">
            <w:pPr>
              <w:pStyle w:val="a3"/>
              <w:rPr>
                <w:sz w:val="21"/>
              </w:rPr>
            </w:pPr>
            <w:r w:rsidRPr="00BD4F42">
              <w:rPr>
                <w:rFonts w:hint="eastAsia"/>
                <w:sz w:val="21"/>
              </w:rPr>
              <w:t xml:space="preserve">0755-82558323 </w:t>
            </w:r>
          </w:p>
        </w:tc>
      </w:tr>
      <w:tr w:rsidR="0095480A" w:rsidRPr="00BD4F42" w14:paraId="261FD9DA" w14:textId="77777777" w:rsidTr="0095480A">
        <w:trPr>
          <w:divId w:val="1195731979"/>
        </w:trPr>
        <w:tc>
          <w:tcPr>
            <w:tcW w:w="3000" w:type="dxa"/>
            <w:shd w:val="clear" w:color="auto" w:fill="auto"/>
            <w:hideMark/>
          </w:tcPr>
          <w:p w14:paraId="7C55B195"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7E8A9916" w14:textId="77777777" w:rsidR="0095480A" w:rsidRPr="00BD4F42" w:rsidRDefault="0095480A" w:rsidP="00FE5EB3">
            <w:pPr>
              <w:pStyle w:val="a3"/>
              <w:rPr>
                <w:sz w:val="21"/>
              </w:rPr>
            </w:pPr>
            <w:r w:rsidRPr="00BD4F42">
              <w:rPr>
                <w:rFonts w:hint="eastAsia"/>
                <w:sz w:val="21"/>
              </w:rPr>
              <w:t xml:space="preserve">0755－82558355 </w:t>
            </w:r>
          </w:p>
        </w:tc>
      </w:tr>
      <w:tr w:rsidR="0095480A" w:rsidRPr="00BD4F42" w14:paraId="1C016799" w14:textId="77777777" w:rsidTr="0095480A">
        <w:trPr>
          <w:divId w:val="1195731979"/>
        </w:trPr>
        <w:tc>
          <w:tcPr>
            <w:tcW w:w="3000" w:type="dxa"/>
            <w:shd w:val="clear" w:color="auto" w:fill="auto"/>
            <w:hideMark/>
          </w:tcPr>
          <w:p w14:paraId="2EF55996"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157A9DB8" w14:textId="77777777" w:rsidR="0095480A" w:rsidRPr="00BD4F42" w:rsidRDefault="0095480A" w:rsidP="00FE5EB3">
            <w:pPr>
              <w:pStyle w:val="a3"/>
              <w:rPr>
                <w:sz w:val="21"/>
              </w:rPr>
            </w:pPr>
            <w:r w:rsidRPr="00BD4F42">
              <w:rPr>
                <w:rFonts w:hint="eastAsia"/>
                <w:sz w:val="21"/>
              </w:rPr>
              <w:t xml:space="preserve">95517,4008001001 </w:t>
            </w:r>
          </w:p>
        </w:tc>
      </w:tr>
      <w:tr w:rsidR="0095480A" w:rsidRPr="00BD4F42" w14:paraId="4D5759F9" w14:textId="77777777" w:rsidTr="0095480A">
        <w:trPr>
          <w:divId w:val="1195731979"/>
        </w:trPr>
        <w:tc>
          <w:tcPr>
            <w:tcW w:w="3000" w:type="dxa"/>
            <w:shd w:val="clear" w:color="auto" w:fill="auto"/>
            <w:hideMark/>
          </w:tcPr>
          <w:p w14:paraId="7CF0248E"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23B762D5" w14:textId="77777777" w:rsidR="0095480A" w:rsidRPr="00BD4F42" w:rsidRDefault="0095480A" w:rsidP="00FE5EB3">
            <w:pPr>
              <w:pStyle w:val="a3"/>
              <w:rPr>
                <w:sz w:val="21"/>
              </w:rPr>
            </w:pPr>
            <w:r w:rsidRPr="00BD4F42">
              <w:rPr>
                <w:rFonts w:hint="eastAsia"/>
                <w:sz w:val="21"/>
              </w:rPr>
              <w:t xml:space="preserve">http://www.essence.com.cn </w:t>
            </w:r>
          </w:p>
        </w:tc>
      </w:tr>
    </w:tbl>
    <w:p w14:paraId="2B238212"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(51)中信证券（山东）有限责任公司</w:t>
      </w:r>
    </w:p>
    <w:tbl>
      <w:tblPr>
        <w:tblStyle w:val="a8"/>
        <w:tblW w:w="8353" w:type="dxa"/>
        <w:tblLook w:val="04A0" w:firstRow="1" w:lastRow="0" w:firstColumn="1" w:lastColumn="0" w:noHBand="0" w:noVBand="1"/>
      </w:tblPr>
      <w:tblGrid>
        <w:gridCol w:w="2291"/>
        <w:gridCol w:w="6062"/>
      </w:tblGrid>
      <w:tr w:rsidR="0095480A" w:rsidRPr="00BD4F42" w14:paraId="5EFDAF96" w14:textId="77777777" w:rsidTr="0095480A">
        <w:trPr>
          <w:divId w:val="1195731979"/>
        </w:trPr>
        <w:tc>
          <w:tcPr>
            <w:tcW w:w="3000" w:type="dxa"/>
            <w:shd w:val="clear" w:color="auto" w:fill="auto"/>
            <w:hideMark/>
          </w:tcPr>
          <w:p w14:paraId="0C41B380"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4F8FE980" w14:textId="77777777" w:rsidR="0095480A" w:rsidRPr="00BD4F42" w:rsidRDefault="0095480A" w:rsidP="00FE5EB3">
            <w:pPr>
              <w:pStyle w:val="a3"/>
              <w:rPr>
                <w:sz w:val="21"/>
              </w:rPr>
            </w:pPr>
            <w:r w:rsidRPr="00BD4F42">
              <w:rPr>
                <w:rFonts w:hint="eastAsia"/>
                <w:sz w:val="21"/>
              </w:rPr>
              <w:t xml:space="preserve">青岛市崂山区深圳路222号青岛国际金融广场1号楼20层 </w:t>
            </w:r>
          </w:p>
        </w:tc>
      </w:tr>
      <w:tr w:rsidR="0095480A" w:rsidRPr="00BD4F42" w14:paraId="3633FC62" w14:textId="77777777" w:rsidTr="0095480A">
        <w:trPr>
          <w:divId w:val="1195731979"/>
        </w:trPr>
        <w:tc>
          <w:tcPr>
            <w:tcW w:w="3000" w:type="dxa"/>
            <w:shd w:val="clear" w:color="auto" w:fill="auto"/>
            <w:hideMark/>
          </w:tcPr>
          <w:p w14:paraId="4545F066"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272449E7" w14:textId="77777777" w:rsidR="0095480A" w:rsidRPr="00BD4F42" w:rsidRDefault="0095480A" w:rsidP="00FE5EB3">
            <w:pPr>
              <w:pStyle w:val="a3"/>
              <w:rPr>
                <w:sz w:val="21"/>
              </w:rPr>
            </w:pPr>
            <w:r w:rsidRPr="00BD4F42">
              <w:rPr>
                <w:rFonts w:hint="eastAsia"/>
                <w:sz w:val="21"/>
              </w:rPr>
              <w:t xml:space="preserve">青岛市市南区东海西路28号龙翔广场东2、5层 </w:t>
            </w:r>
          </w:p>
        </w:tc>
      </w:tr>
      <w:tr w:rsidR="0095480A" w:rsidRPr="00BD4F42" w14:paraId="5E112A60" w14:textId="77777777" w:rsidTr="0095480A">
        <w:trPr>
          <w:divId w:val="1195731979"/>
        </w:trPr>
        <w:tc>
          <w:tcPr>
            <w:tcW w:w="3000" w:type="dxa"/>
            <w:shd w:val="clear" w:color="auto" w:fill="auto"/>
            <w:hideMark/>
          </w:tcPr>
          <w:p w14:paraId="036610CD"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7D9F29BD" w14:textId="77777777" w:rsidR="0095480A" w:rsidRPr="00BD4F42" w:rsidRDefault="0095480A" w:rsidP="00FE5EB3">
            <w:pPr>
              <w:pStyle w:val="a3"/>
              <w:rPr>
                <w:sz w:val="21"/>
              </w:rPr>
            </w:pPr>
            <w:r w:rsidRPr="00BD4F42">
              <w:rPr>
                <w:rFonts w:hint="eastAsia"/>
                <w:sz w:val="21"/>
              </w:rPr>
              <w:t xml:space="preserve">姜晓林 </w:t>
            </w:r>
          </w:p>
        </w:tc>
      </w:tr>
      <w:tr w:rsidR="0095480A" w:rsidRPr="00BD4F42" w14:paraId="23ED0050" w14:textId="77777777" w:rsidTr="0095480A">
        <w:trPr>
          <w:divId w:val="1195731979"/>
        </w:trPr>
        <w:tc>
          <w:tcPr>
            <w:tcW w:w="3000" w:type="dxa"/>
            <w:shd w:val="clear" w:color="auto" w:fill="auto"/>
            <w:hideMark/>
          </w:tcPr>
          <w:p w14:paraId="5393824F"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5CFAFDF1" w14:textId="77777777" w:rsidR="0095480A" w:rsidRPr="00BD4F42" w:rsidRDefault="0095480A" w:rsidP="00FE5EB3">
            <w:pPr>
              <w:pStyle w:val="a3"/>
              <w:rPr>
                <w:sz w:val="21"/>
              </w:rPr>
            </w:pPr>
            <w:r w:rsidRPr="00BD4F42">
              <w:rPr>
                <w:rFonts w:hint="eastAsia"/>
                <w:sz w:val="21"/>
              </w:rPr>
              <w:t xml:space="preserve">孙秋月 </w:t>
            </w:r>
          </w:p>
        </w:tc>
      </w:tr>
      <w:tr w:rsidR="0095480A" w:rsidRPr="00BD4F42" w14:paraId="388533EF" w14:textId="77777777" w:rsidTr="0095480A">
        <w:trPr>
          <w:divId w:val="1195731979"/>
        </w:trPr>
        <w:tc>
          <w:tcPr>
            <w:tcW w:w="3000" w:type="dxa"/>
            <w:shd w:val="clear" w:color="auto" w:fill="auto"/>
            <w:hideMark/>
          </w:tcPr>
          <w:p w14:paraId="5631B6E8"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4C42C4D0" w14:textId="77777777" w:rsidR="0095480A" w:rsidRPr="00BD4F42" w:rsidRDefault="0095480A" w:rsidP="00FE5EB3">
            <w:pPr>
              <w:pStyle w:val="a3"/>
              <w:rPr>
                <w:sz w:val="21"/>
              </w:rPr>
            </w:pPr>
            <w:r w:rsidRPr="00BD4F42">
              <w:rPr>
                <w:rFonts w:hint="eastAsia"/>
                <w:sz w:val="21"/>
              </w:rPr>
              <w:t xml:space="preserve">0532-85022026 </w:t>
            </w:r>
          </w:p>
        </w:tc>
      </w:tr>
      <w:tr w:rsidR="0095480A" w:rsidRPr="00BD4F42" w14:paraId="38C1F3D0" w14:textId="77777777" w:rsidTr="0095480A">
        <w:trPr>
          <w:divId w:val="1195731979"/>
        </w:trPr>
        <w:tc>
          <w:tcPr>
            <w:tcW w:w="3000" w:type="dxa"/>
            <w:shd w:val="clear" w:color="auto" w:fill="auto"/>
            <w:hideMark/>
          </w:tcPr>
          <w:p w14:paraId="69261F87"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769477B9" w14:textId="77777777" w:rsidR="0095480A" w:rsidRPr="00BD4F42" w:rsidRDefault="0095480A" w:rsidP="00FE5EB3">
            <w:pPr>
              <w:pStyle w:val="a3"/>
              <w:rPr>
                <w:sz w:val="21"/>
              </w:rPr>
            </w:pPr>
            <w:r w:rsidRPr="00BD4F42">
              <w:rPr>
                <w:rFonts w:hint="eastAsia"/>
                <w:sz w:val="21"/>
              </w:rPr>
              <w:t xml:space="preserve">0532-85022605 </w:t>
            </w:r>
          </w:p>
        </w:tc>
      </w:tr>
      <w:tr w:rsidR="0095480A" w:rsidRPr="00BD4F42" w14:paraId="2B57F1EC" w14:textId="77777777" w:rsidTr="0095480A">
        <w:trPr>
          <w:divId w:val="1195731979"/>
        </w:trPr>
        <w:tc>
          <w:tcPr>
            <w:tcW w:w="3000" w:type="dxa"/>
            <w:shd w:val="clear" w:color="auto" w:fill="auto"/>
            <w:hideMark/>
          </w:tcPr>
          <w:p w14:paraId="03B332EE"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0CB58910" w14:textId="77777777" w:rsidR="0095480A" w:rsidRPr="00BD4F42" w:rsidRDefault="0095480A" w:rsidP="00FE5EB3">
            <w:pPr>
              <w:pStyle w:val="a3"/>
              <w:rPr>
                <w:sz w:val="21"/>
              </w:rPr>
            </w:pPr>
            <w:r w:rsidRPr="00BD4F42">
              <w:rPr>
                <w:rFonts w:hint="eastAsia"/>
                <w:sz w:val="21"/>
              </w:rPr>
              <w:t xml:space="preserve">95548 </w:t>
            </w:r>
          </w:p>
        </w:tc>
      </w:tr>
      <w:tr w:rsidR="0095480A" w:rsidRPr="00BD4F42" w14:paraId="63A6782B" w14:textId="77777777" w:rsidTr="0095480A">
        <w:trPr>
          <w:divId w:val="1195731979"/>
        </w:trPr>
        <w:tc>
          <w:tcPr>
            <w:tcW w:w="3000" w:type="dxa"/>
            <w:shd w:val="clear" w:color="auto" w:fill="auto"/>
            <w:hideMark/>
          </w:tcPr>
          <w:p w14:paraId="67E8ACAB"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64351654" w14:textId="77777777" w:rsidR="0095480A" w:rsidRPr="00BD4F42" w:rsidRDefault="0095480A" w:rsidP="00FE5EB3">
            <w:pPr>
              <w:pStyle w:val="a3"/>
              <w:rPr>
                <w:sz w:val="21"/>
              </w:rPr>
            </w:pPr>
            <w:r w:rsidRPr="00BD4F42">
              <w:rPr>
                <w:rFonts w:hint="eastAsia"/>
                <w:sz w:val="21"/>
              </w:rPr>
              <w:t xml:space="preserve">http://www.zxzqsd.com.cn/ </w:t>
            </w:r>
          </w:p>
        </w:tc>
      </w:tr>
    </w:tbl>
    <w:p w14:paraId="045CF9CB"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(52)平安证券股份有限公司</w:t>
      </w:r>
    </w:p>
    <w:tbl>
      <w:tblPr>
        <w:tblStyle w:val="a8"/>
        <w:tblW w:w="8353" w:type="dxa"/>
        <w:tblLook w:val="04A0" w:firstRow="1" w:lastRow="0" w:firstColumn="1" w:lastColumn="0" w:noHBand="0" w:noVBand="1"/>
      </w:tblPr>
      <w:tblGrid>
        <w:gridCol w:w="2291"/>
        <w:gridCol w:w="6062"/>
      </w:tblGrid>
      <w:tr w:rsidR="0095480A" w:rsidRPr="00BD4F42" w14:paraId="56C93967" w14:textId="77777777" w:rsidTr="0095480A">
        <w:trPr>
          <w:divId w:val="1195731979"/>
        </w:trPr>
        <w:tc>
          <w:tcPr>
            <w:tcW w:w="3000" w:type="dxa"/>
            <w:shd w:val="clear" w:color="auto" w:fill="auto"/>
            <w:hideMark/>
          </w:tcPr>
          <w:p w14:paraId="7DE790FF"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37B285F1" w14:textId="77777777" w:rsidR="0095480A" w:rsidRPr="00BD4F42" w:rsidRDefault="0095480A" w:rsidP="00FE5EB3">
            <w:pPr>
              <w:pStyle w:val="a3"/>
              <w:rPr>
                <w:sz w:val="21"/>
              </w:rPr>
            </w:pPr>
            <w:r w:rsidRPr="00BD4F42">
              <w:rPr>
                <w:rFonts w:hint="eastAsia"/>
                <w:sz w:val="21"/>
              </w:rPr>
              <w:t xml:space="preserve">广东省深圳市福田中心区金田路4036号荣超大厦16-20层 </w:t>
            </w:r>
          </w:p>
        </w:tc>
      </w:tr>
      <w:tr w:rsidR="0095480A" w:rsidRPr="00BD4F42" w14:paraId="0F771D01" w14:textId="77777777" w:rsidTr="0095480A">
        <w:trPr>
          <w:divId w:val="1195731979"/>
        </w:trPr>
        <w:tc>
          <w:tcPr>
            <w:tcW w:w="3000" w:type="dxa"/>
            <w:shd w:val="clear" w:color="auto" w:fill="auto"/>
            <w:hideMark/>
          </w:tcPr>
          <w:p w14:paraId="00AC0FDF" w14:textId="77777777" w:rsidR="0095480A" w:rsidRPr="00BD4F42" w:rsidRDefault="0095480A" w:rsidP="00FE5EB3">
            <w:pPr>
              <w:pStyle w:val="a3"/>
              <w:rPr>
                <w:sz w:val="21"/>
              </w:rPr>
            </w:pPr>
            <w:r w:rsidRPr="00BD4F42">
              <w:rPr>
                <w:rFonts w:hint="eastAsia"/>
                <w:sz w:val="21"/>
              </w:rPr>
              <w:lastRenderedPageBreak/>
              <w:t xml:space="preserve">办公地址： </w:t>
            </w:r>
          </w:p>
        </w:tc>
        <w:tc>
          <w:tcPr>
            <w:tcW w:w="7440" w:type="dxa"/>
            <w:shd w:val="clear" w:color="auto" w:fill="auto"/>
            <w:hideMark/>
          </w:tcPr>
          <w:p w14:paraId="63E97D41" w14:textId="77777777" w:rsidR="0095480A" w:rsidRPr="00BD4F42" w:rsidRDefault="0095480A" w:rsidP="00FE5EB3">
            <w:pPr>
              <w:pStyle w:val="a3"/>
              <w:rPr>
                <w:sz w:val="21"/>
              </w:rPr>
            </w:pPr>
            <w:r w:rsidRPr="00BD4F42">
              <w:rPr>
                <w:rFonts w:hint="eastAsia"/>
                <w:sz w:val="21"/>
              </w:rPr>
              <w:t xml:space="preserve">广东省深圳市福田中心区金田路4036号荣超大厦16-20层 </w:t>
            </w:r>
          </w:p>
        </w:tc>
      </w:tr>
      <w:tr w:rsidR="0095480A" w:rsidRPr="00BD4F42" w14:paraId="3C1F8464" w14:textId="77777777" w:rsidTr="0095480A">
        <w:trPr>
          <w:divId w:val="1195731979"/>
        </w:trPr>
        <w:tc>
          <w:tcPr>
            <w:tcW w:w="3000" w:type="dxa"/>
            <w:shd w:val="clear" w:color="auto" w:fill="auto"/>
            <w:hideMark/>
          </w:tcPr>
          <w:p w14:paraId="67A06E00"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10A8F083" w14:textId="77777777" w:rsidR="0095480A" w:rsidRPr="00BD4F42" w:rsidRDefault="0095480A" w:rsidP="00FE5EB3">
            <w:pPr>
              <w:pStyle w:val="a3"/>
              <w:rPr>
                <w:sz w:val="21"/>
              </w:rPr>
            </w:pPr>
            <w:r w:rsidRPr="00BD4F42">
              <w:rPr>
                <w:rFonts w:hint="eastAsia"/>
                <w:sz w:val="21"/>
              </w:rPr>
              <w:t xml:space="preserve">何之江 </w:t>
            </w:r>
          </w:p>
        </w:tc>
      </w:tr>
      <w:tr w:rsidR="0095480A" w:rsidRPr="00BD4F42" w14:paraId="7E144B1B" w14:textId="77777777" w:rsidTr="0095480A">
        <w:trPr>
          <w:divId w:val="1195731979"/>
        </w:trPr>
        <w:tc>
          <w:tcPr>
            <w:tcW w:w="3000" w:type="dxa"/>
            <w:shd w:val="clear" w:color="auto" w:fill="auto"/>
            <w:hideMark/>
          </w:tcPr>
          <w:p w14:paraId="2026D004"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0C06DB36" w14:textId="77777777" w:rsidR="0095480A" w:rsidRPr="00BD4F42" w:rsidRDefault="0095480A" w:rsidP="00FE5EB3">
            <w:pPr>
              <w:pStyle w:val="a3"/>
              <w:rPr>
                <w:sz w:val="21"/>
              </w:rPr>
            </w:pPr>
            <w:r w:rsidRPr="00BD4F42">
              <w:rPr>
                <w:rFonts w:hint="eastAsia"/>
                <w:sz w:val="21"/>
              </w:rPr>
              <w:t xml:space="preserve">周一涵 </w:t>
            </w:r>
          </w:p>
        </w:tc>
      </w:tr>
      <w:tr w:rsidR="0095480A" w:rsidRPr="00BD4F42" w14:paraId="0124D556" w14:textId="77777777" w:rsidTr="0095480A">
        <w:trPr>
          <w:divId w:val="1195731979"/>
        </w:trPr>
        <w:tc>
          <w:tcPr>
            <w:tcW w:w="3000" w:type="dxa"/>
            <w:shd w:val="clear" w:color="auto" w:fill="auto"/>
            <w:hideMark/>
          </w:tcPr>
          <w:p w14:paraId="6B923641"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633847BC" w14:textId="77777777" w:rsidR="0095480A" w:rsidRPr="00BD4F42" w:rsidRDefault="0095480A" w:rsidP="00FE5EB3">
            <w:pPr>
              <w:pStyle w:val="a3"/>
              <w:rPr>
                <w:sz w:val="21"/>
              </w:rPr>
            </w:pPr>
            <w:r w:rsidRPr="00BD4F42">
              <w:rPr>
                <w:rFonts w:hint="eastAsia"/>
                <w:sz w:val="21"/>
              </w:rPr>
              <w:t xml:space="preserve">021-38637436 </w:t>
            </w:r>
          </w:p>
        </w:tc>
      </w:tr>
      <w:tr w:rsidR="0095480A" w:rsidRPr="00BD4F42" w14:paraId="5BD34040" w14:textId="77777777" w:rsidTr="0095480A">
        <w:trPr>
          <w:divId w:val="1195731979"/>
        </w:trPr>
        <w:tc>
          <w:tcPr>
            <w:tcW w:w="3000" w:type="dxa"/>
            <w:shd w:val="clear" w:color="auto" w:fill="auto"/>
            <w:hideMark/>
          </w:tcPr>
          <w:p w14:paraId="7D18F624"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41A7C23C" w14:textId="77777777" w:rsidR="0095480A" w:rsidRPr="00BD4F42" w:rsidRDefault="0095480A" w:rsidP="00FE5EB3">
            <w:pPr>
              <w:pStyle w:val="a3"/>
              <w:rPr>
                <w:sz w:val="21"/>
              </w:rPr>
            </w:pPr>
            <w:r w:rsidRPr="00BD4F42">
              <w:rPr>
                <w:rFonts w:hint="eastAsia"/>
                <w:sz w:val="21"/>
              </w:rPr>
              <w:t xml:space="preserve">0755－82400862 </w:t>
            </w:r>
          </w:p>
        </w:tc>
      </w:tr>
      <w:tr w:rsidR="0095480A" w:rsidRPr="00BD4F42" w14:paraId="29457CBE" w14:textId="77777777" w:rsidTr="0095480A">
        <w:trPr>
          <w:divId w:val="1195731979"/>
        </w:trPr>
        <w:tc>
          <w:tcPr>
            <w:tcW w:w="3000" w:type="dxa"/>
            <w:shd w:val="clear" w:color="auto" w:fill="auto"/>
            <w:hideMark/>
          </w:tcPr>
          <w:p w14:paraId="5254C9E4"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19D20639" w14:textId="77777777" w:rsidR="0095480A" w:rsidRPr="00BD4F42" w:rsidRDefault="0095480A" w:rsidP="00FE5EB3">
            <w:pPr>
              <w:pStyle w:val="a3"/>
              <w:rPr>
                <w:sz w:val="21"/>
              </w:rPr>
            </w:pPr>
            <w:r w:rsidRPr="00BD4F42">
              <w:rPr>
                <w:rFonts w:hint="eastAsia"/>
                <w:sz w:val="21"/>
              </w:rPr>
              <w:t xml:space="preserve">0755-22628888/95511-8 </w:t>
            </w:r>
          </w:p>
        </w:tc>
      </w:tr>
      <w:tr w:rsidR="0095480A" w:rsidRPr="00BD4F42" w14:paraId="18AB4D55" w14:textId="77777777" w:rsidTr="0095480A">
        <w:trPr>
          <w:divId w:val="1195731979"/>
        </w:trPr>
        <w:tc>
          <w:tcPr>
            <w:tcW w:w="3000" w:type="dxa"/>
            <w:shd w:val="clear" w:color="auto" w:fill="auto"/>
            <w:hideMark/>
          </w:tcPr>
          <w:p w14:paraId="69CF5C2A"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530F9A9D" w14:textId="77777777" w:rsidR="0095480A" w:rsidRPr="00BD4F42" w:rsidRDefault="0095480A" w:rsidP="00FE5EB3">
            <w:pPr>
              <w:pStyle w:val="a3"/>
              <w:rPr>
                <w:sz w:val="21"/>
              </w:rPr>
            </w:pPr>
            <w:r w:rsidRPr="00BD4F42">
              <w:rPr>
                <w:rFonts w:hint="eastAsia"/>
                <w:sz w:val="21"/>
              </w:rPr>
              <w:t xml:space="preserve">http:www.stock.pingan.com </w:t>
            </w:r>
          </w:p>
        </w:tc>
      </w:tr>
    </w:tbl>
    <w:p w14:paraId="7EC2769D"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(53)申万宏源西部证券有限公司</w:t>
      </w:r>
    </w:p>
    <w:tbl>
      <w:tblPr>
        <w:tblStyle w:val="a8"/>
        <w:tblW w:w="8353" w:type="dxa"/>
        <w:tblLook w:val="04A0" w:firstRow="1" w:lastRow="0" w:firstColumn="1" w:lastColumn="0" w:noHBand="0" w:noVBand="1"/>
      </w:tblPr>
      <w:tblGrid>
        <w:gridCol w:w="2341"/>
        <w:gridCol w:w="6012"/>
      </w:tblGrid>
      <w:tr w:rsidR="0095480A" w:rsidRPr="00BD4F42" w14:paraId="140FB624" w14:textId="77777777" w:rsidTr="0095480A">
        <w:trPr>
          <w:divId w:val="1195731979"/>
        </w:trPr>
        <w:tc>
          <w:tcPr>
            <w:tcW w:w="3000" w:type="dxa"/>
            <w:shd w:val="clear" w:color="auto" w:fill="auto"/>
            <w:hideMark/>
          </w:tcPr>
          <w:p w14:paraId="054D62D8"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04D5AB0D" w14:textId="77777777" w:rsidR="0095480A" w:rsidRPr="00BD4F42" w:rsidRDefault="0095480A" w:rsidP="00FE5EB3">
            <w:pPr>
              <w:pStyle w:val="a3"/>
              <w:rPr>
                <w:sz w:val="21"/>
              </w:rPr>
            </w:pPr>
            <w:r w:rsidRPr="00BD4F42">
              <w:rPr>
                <w:rFonts w:hint="eastAsia"/>
                <w:sz w:val="21"/>
              </w:rPr>
              <w:t xml:space="preserve">新疆乌鲁木齐市高新区（新市区）北京南路358号大成国际大厦20楼2005室 </w:t>
            </w:r>
          </w:p>
        </w:tc>
      </w:tr>
      <w:tr w:rsidR="0095480A" w:rsidRPr="00BD4F42" w14:paraId="62A9F4D7" w14:textId="77777777" w:rsidTr="0095480A">
        <w:trPr>
          <w:divId w:val="1195731979"/>
        </w:trPr>
        <w:tc>
          <w:tcPr>
            <w:tcW w:w="3000" w:type="dxa"/>
            <w:shd w:val="clear" w:color="auto" w:fill="auto"/>
            <w:hideMark/>
          </w:tcPr>
          <w:p w14:paraId="39CB4132"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4590E4E5" w14:textId="77777777" w:rsidR="0095480A" w:rsidRPr="00BD4F42" w:rsidRDefault="0095480A" w:rsidP="00FE5EB3">
            <w:pPr>
              <w:pStyle w:val="a3"/>
              <w:rPr>
                <w:sz w:val="21"/>
              </w:rPr>
            </w:pPr>
            <w:r w:rsidRPr="00BD4F42">
              <w:rPr>
                <w:rFonts w:hint="eastAsia"/>
                <w:sz w:val="21"/>
              </w:rPr>
              <w:t xml:space="preserve">北京市西城区太平桥大街19号 </w:t>
            </w:r>
          </w:p>
        </w:tc>
      </w:tr>
      <w:tr w:rsidR="0095480A" w:rsidRPr="00BD4F42" w14:paraId="65CADB2E" w14:textId="77777777" w:rsidTr="0095480A">
        <w:trPr>
          <w:divId w:val="1195731979"/>
        </w:trPr>
        <w:tc>
          <w:tcPr>
            <w:tcW w:w="3000" w:type="dxa"/>
            <w:shd w:val="clear" w:color="auto" w:fill="auto"/>
            <w:hideMark/>
          </w:tcPr>
          <w:p w14:paraId="2D22B92B"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28267107" w14:textId="77777777" w:rsidR="0095480A" w:rsidRPr="00BD4F42" w:rsidRDefault="0095480A" w:rsidP="00FE5EB3">
            <w:pPr>
              <w:pStyle w:val="a3"/>
              <w:rPr>
                <w:sz w:val="21"/>
              </w:rPr>
            </w:pPr>
            <w:r w:rsidRPr="00BD4F42">
              <w:rPr>
                <w:rFonts w:hint="eastAsia"/>
                <w:sz w:val="21"/>
              </w:rPr>
              <w:t xml:space="preserve">李季 </w:t>
            </w:r>
          </w:p>
        </w:tc>
      </w:tr>
      <w:tr w:rsidR="0095480A" w:rsidRPr="00BD4F42" w14:paraId="69C55B05" w14:textId="77777777" w:rsidTr="0095480A">
        <w:trPr>
          <w:divId w:val="1195731979"/>
        </w:trPr>
        <w:tc>
          <w:tcPr>
            <w:tcW w:w="3000" w:type="dxa"/>
            <w:shd w:val="clear" w:color="auto" w:fill="auto"/>
            <w:hideMark/>
          </w:tcPr>
          <w:p w14:paraId="3247520C"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5236422" w14:textId="77777777" w:rsidR="0095480A" w:rsidRPr="00BD4F42" w:rsidRDefault="0095480A" w:rsidP="00FE5EB3">
            <w:pPr>
              <w:pStyle w:val="a3"/>
              <w:rPr>
                <w:sz w:val="21"/>
              </w:rPr>
            </w:pPr>
            <w:r w:rsidRPr="00BD4F42">
              <w:rPr>
                <w:rFonts w:hint="eastAsia"/>
                <w:sz w:val="21"/>
              </w:rPr>
              <w:t xml:space="preserve">唐岚 </w:t>
            </w:r>
          </w:p>
        </w:tc>
      </w:tr>
      <w:tr w:rsidR="0095480A" w:rsidRPr="00BD4F42" w14:paraId="2F6664D1" w14:textId="77777777" w:rsidTr="0095480A">
        <w:trPr>
          <w:divId w:val="1195731979"/>
        </w:trPr>
        <w:tc>
          <w:tcPr>
            <w:tcW w:w="3000" w:type="dxa"/>
            <w:shd w:val="clear" w:color="auto" w:fill="auto"/>
            <w:hideMark/>
          </w:tcPr>
          <w:p w14:paraId="5341B398"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1A93B3D3" w14:textId="77777777" w:rsidR="0095480A" w:rsidRPr="00BD4F42" w:rsidRDefault="0095480A" w:rsidP="00FE5EB3">
            <w:pPr>
              <w:pStyle w:val="a3"/>
              <w:rPr>
                <w:sz w:val="21"/>
              </w:rPr>
            </w:pPr>
            <w:r w:rsidRPr="00BD4F42">
              <w:rPr>
                <w:rFonts w:hint="eastAsia"/>
                <w:sz w:val="21"/>
              </w:rPr>
              <w:t xml:space="preserve">010－88085201 </w:t>
            </w:r>
          </w:p>
        </w:tc>
      </w:tr>
      <w:tr w:rsidR="0095480A" w:rsidRPr="00BD4F42" w14:paraId="3D82A0E0" w14:textId="77777777" w:rsidTr="0095480A">
        <w:trPr>
          <w:divId w:val="1195731979"/>
        </w:trPr>
        <w:tc>
          <w:tcPr>
            <w:tcW w:w="3000" w:type="dxa"/>
            <w:shd w:val="clear" w:color="auto" w:fill="auto"/>
            <w:hideMark/>
          </w:tcPr>
          <w:p w14:paraId="0636847D"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74856BB9" w14:textId="77777777" w:rsidR="0095480A" w:rsidRPr="00BD4F42" w:rsidRDefault="0095480A" w:rsidP="00FE5EB3">
            <w:pPr>
              <w:pStyle w:val="a3"/>
              <w:rPr>
                <w:sz w:val="21"/>
              </w:rPr>
            </w:pPr>
            <w:r w:rsidRPr="00BD4F42">
              <w:rPr>
                <w:rFonts w:hint="eastAsia"/>
                <w:sz w:val="21"/>
              </w:rPr>
              <w:t xml:space="preserve">010－88085195 </w:t>
            </w:r>
          </w:p>
        </w:tc>
      </w:tr>
      <w:tr w:rsidR="0095480A" w:rsidRPr="00BD4F42" w14:paraId="1006A491" w14:textId="77777777" w:rsidTr="0095480A">
        <w:trPr>
          <w:divId w:val="1195731979"/>
        </w:trPr>
        <w:tc>
          <w:tcPr>
            <w:tcW w:w="3000" w:type="dxa"/>
            <w:shd w:val="clear" w:color="auto" w:fill="auto"/>
            <w:hideMark/>
          </w:tcPr>
          <w:p w14:paraId="57629734"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7C4F79F5" w14:textId="77777777" w:rsidR="0095480A" w:rsidRPr="00BD4F42" w:rsidRDefault="0095480A" w:rsidP="00FE5EB3">
            <w:pPr>
              <w:pStyle w:val="a3"/>
              <w:rPr>
                <w:sz w:val="21"/>
              </w:rPr>
            </w:pPr>
            <w:r w:rsidRPr="00BD4F42">
              <w:rPr>
                <w:rFonts w:hint="eastAsia"/>
                <w:sz w:val="21"/>
              </w:rPr>
              <w:t xml:space="preserve">4008000562 </w:t>
            </w:r>
          </w:p>
        </w:tc>
      </w:tr>
      <w:tr w:rsidR="0095480A" w:rsidRPr="00BD4F42" w14:paraId="666575D7" w14:textId="77777777" w:rsidTr="0095480A">
        <w:trPr>
          <w:divId w:val="1195731979"/>
        </w:trPr>
        <w:tc>
          <w:tcPr>
            <w:tcW w:w="3000" w:type="dxa"/>
            <w:shd w:val="clear" w:color="auto" w:fill="auto"/>
            <w:hideMark/>
          </w:tcPr>
          <w:p w14:paraId="69E40C31"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6CB49282" w14:textId="77777777" w:rsidR="0095480A" w:rsidRPr="00BD4F42" w:rsidRDefault="0095480A" w:rsidP="00FE5EB3">
            <w:pPr>
              <w:pStyle w:val="a3"/>
              <w:rPr>
                <w:sz w:val="21"/>
              </w:rPr>
            </w:pPr>
            <w:r w:rsidRPr="00BD4F42">
              <w:rPr>
                <w:rFonts w:hint="eastAsia"/>
                <w:sz w:val="21"/>
              </w:rPr>
              <w:t xml:space="preserve">http://www.hysec.com </w:t>
            </w:r>
          </w:p>
        </w:tc>
      </w:tr>
    </w:tbl>
    <w:p w14:paraId="5D66B99B"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(54)世纪证券有限责任公司</w:t>
      </w:r>
    </w:p>
    <w:tbl>
      <w:tblPr>
        <w:tblStyle w:val="a8"/>
        <w:tblW w:w="8353" w:type="dxa"/>
        <w:tblLook w:val="04A0" w:firstRow="1" w:lastRow="0" w:firstColumn="1" w:lastColumn="0" w:noHBand="0" w:noVBand="1"/>
      </w:tblPr>
      <w:tblGrid>
        <w:gridCol w:w="2302"/>
        <w:gridCol w:w="6051"/>
      </w:tblGrid>
      <w:tr w:rsidR="0095480A" w:rsidRPr="00BD4F42" w14:paraId="6742D2F4" w14:textId="77777777" w:rsidTr="0095480A">
        <w:trPr>
          <w:divId w:val="1195731979"/>
        </w:trPr>
        <w:tc>
          <w:tcPr>
            <w:tcW w:w="3000" w:type="dxa"/>
            <w:shd w:val="clear" w:color="auto" w:fill="auto"/>
            <w:hideMark/>
          </w:tcPr>
          <w:p w14:paraId="48EB5CDB"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08560678" w14:textId="77777777" w:rsidR="0095480A" w:rsidRPr="00BD4F42" w:rsidRDefault="0095480A" w:rsidP="00FE5EB3">
            <w:pPr>
              <w:pStyle w:val="a3"/>
              <w:rPr>
                <w:sz w:val="21"/>
              </w:rPr>
            </w:pPr>
            <w:r w:rsidRPr="00BD4F42">
              <w:rPr>
                <w:rFonts w:hint="eastAsia"/>
                <w:sz w:val="21"/>
              </w:rPr>
              <w:t xml:space="preserve">深圳市前海深港合作区南山街道桂湾五路128号前海深港基金小镇对冲基金中心406 </w:t>
            </w:r>
          </w:p>
        </w:tc>
      </w:tr>
      <w:tr w:rsidR="0095480A" w:rsidRPr="00BD4F42" w14:paraId="67C95193" w14:textId="77777777" w:rsidTr="0095480A">
        <w:trPr>
          <w:divId w:val="1195731979"/>
        </w:trPr>
        <w:tc>
          <w:tcPr>
            <w:tcW w:w="3000" w:type="dxa"/>
            <w:shd w:val="clear" w:color="auto" w:fill="auto"/>
            <w:hideMark/>
          </w:tcPr>
          <w:p w14:paraId="09A3BEAC"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69D692C4" w14:textId="77777777" w:rsidR="0095480A" w:rsidRPr="00BD4F42" w:rsidRDefault="0095480A" w:rsidP="00FE5EB3">
            <w:pPr>
              <w:pStyle w:val="a3"/>
              <w:rPr>
                <w:sz w:val="21"/>
              </w:rPr>
            </w:pPr>
            <w:r w:rsidRPr="00BD4F42">
              <w:rPr>
                <w:rFonts w:hint="eastAsia"/>
                <w:sz w:val="21"/>
              </w:rPr>
              <w:t xml:space="preserve">深圳市深南大道7088号招商银行大厦40－42楼 </w:t>
            </w:r>
          </w:p>
        </w:tc>
      </w:tr>
      <w:tr w:rsidR="0095480A" w:rsidRPr="00BD4F42" w14:paraId="5F61EA26" w14:textId="77777777" w:rsidTr="0095480A">
        <w:trPr>
          <w:divId w:val="1195731979"/>
        </w:trPr>
        <w:tc>
          <w:tcPr>
            <w:tcW w:w="3000" w:type="dxa"/>
            <w:shd w:val="clear" w:color="auto" w:fill="auto"/>
            <w:hideMark/>
          </w:tcPr>
          <w:p w14:paraId="314B7594"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36EA8E4D" w14:textId="77777777" w:rsidR="0095480A" w:rsidRPr="00BD4F42" w:rsidRDefault="0095480A" w:rsidP="00FE5EB3">
            <w:pPr>
              <w:pStyle w:val="a3"/>
              <w:rPr>
                <w:sz w:val="21"/>
              </w:rPr>
            </w:pPr>
            <w:r w:rsidRPr="00BD4F42">
              <w:rPr>
                <w:rFonts w:hint="eastAsia"/>
                <w:sz w:val="21"/>
              </w:rPr>
              <w:t xml:space="preserve">李强 </w:t>
            </w:r>
          </w:p>
        </w:tc>
      </w:tr>
      <w:tr w:rsidR="0095480A" w:rsidRPr="00BD4F42" w14:paraId="33642249" w14:textId="77777777" w:rsidTr="0095480A">
        <w:trPr>
          <w:divId w:val="1195731979"/>
        </w:trPr>
        <w:tc>
          <w:tcPr>
            <w:tcW w:w="3000" w:type="dxa"/>
            <w:shd w:val="clear" w:color="auto" w:fill="auto"/>
            <w:hideMark/>
          </w:tcPr>
          <w:p w14:paraId="4A60AD43"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9E3CE09" w14:textId="77777777" w:rsidR="0095480A" w:rsidRPr="00BD4F42" w:rsidRDefault="0095480A" w:rsidP="00FE5EB3">
            <w:pPr>
              <w:pStyle w:val="a3"/>
              <w:rPr>
                <w:sz w:val="21"/>
              </w:rPr>
            </w:pPr>
            <w:r w:rsidRPr="00BD4F42">
              <w:rPr>
                <w:rFonts w:hint="eastAsia"/>
                <w:sz w:val="21"/>
              </w:rPr>
              <w:t xml:space="preserve">王雯 </w:t>
            </w:r>
          </w:p>
        </w:tc>
      </w:tr>
      <w:tr w:rsidR="0095480A" w:rsidRPr="00BD4F42" w14:paraId="12C2F72C" w14:textId="77777777" w:rsidTr="0095480A">
        <w:trPr>
          <w:divId w:val="1195731979"/>
        </w:trPr>
        <w:tc>
          <w:tcPr>
            <w:tcW w:w="3000" w:type="dxa"/>
            <w:shd w:val="clear" w:color="auto" w:fill="auto"/>
            <w:hideMark/>
          </w:tcPr>
          <w:p w14:paraId="23841D78"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1E6B3AFE" w14:textId="77777777" w:rsidR="0095480A" w:rsidRPr="00BD4F42" w:rsidRDefault="0095480A" w:rsidP="00FE5EB3">
            <w:pPr>
              <w:pStyle w:val="a3"/>
              <w:rPr>
                <w:sz w:val="21"/>
              </w:rPr>
            </w:pPr>
            <w:r w:rsidRPr="00BD4F42">
              <w:rPr>
                <w:rFonts w:hint="eastAsia"/>
                <w:sz w:val="21"/>
              </w:rPr>
              <w:t xml:space="preserve">0755-83199511 </w:t>
            </w:r>
          </w:p>
        </w:tc>
      </w:tr>
      <w:tr w:rsidR="0095480A" w:rsidRPr="00BD4F42" w14:paraId="572D22C8" w14:textId="77777777" w:rsidTr="0095480A">
        <w:trPr>
          <w:divId w:val="1195731979"/>
        </w:trPr>
        <w:tc>
          <w:tcPr>
            <w:tcW w:w="3000" w:type="dxa"/>
            <w:shd w:val="clear" w:color="auto" w:fill="auto"/>
            <w:hideMark/>
          </w:tcPr>
          <w:p w14:paraId="5C90FEBE"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41899BDC" w14:textId="77777777" w:rsidR="0095480A" w:rsidRPr="00BD4F42" w:rsidRDefault="0095480A" w:rsidP="00FE5EB3">
            <w:pPr>
              <w:pStyle w:val="a3"/>
              <w:rPr>
                <w:sz w:val="21"/>
              </w:rPr>
            </w:pPr>
            <w:r w:rsidRPr="00BD4F42">
              <w:rPr>
                <w:rFonts w:hint="eastAsia"/>
                <w:sz w:val="21"/>
              </w:rPr>
              <w:t xml:space="preserve">0755－83199545 </w:t>
            </w:r>
          </w:p>
        </w:tc>
      </w:tr>
      <w:tr w:rsidR="0095480A" w:rsidRPr="00BD4F42" w14:paraId="496CACE2" w14:textId="77777777" w:rsidTr="0095480A">
        <w:trPr>
          <w:divId w:val="1195731979"/>
        </w:trPr>
        <w:tc>
          <w:tcPr>
            <w:tcW w:w="3000" w:type="dxa"/>
            <w:shd w:val="clear" w:color="auto" w:fill="auto"/>
            <w:hideMark/>
          </w:tcPr>
          <w:p w14:paraId="799C4704"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7B5D6806" w14:textId="77777777" w:rsidR="0095480A" w:rsidRPr="00BD4F42" w:rsidRDefault="0095480A" w:rsidP="00FE5EB3">
            <w:pPr>
              <w:pStyle w:val="a3"/>
              <w:rPr>
                <w:sz w:val="21"/>
              </w:rPr>
            </w:pPr>
            <w:r w:rsidRPr="00BD4F42">
              <w:rPr>
                <w:rFonts w:hint="eastAsia"/>
                <w:sz w:val="21"/>
              </w:rPr>
              <w:t xml:space="preserve">0755-83199599/4008323000 </w:t>
            </w:r>
          </w:p>
        </w:tc>
      </w:tr>
      <w:tr w:rsidR="0095480A" w:rsidRPr="00BD4F42" w14:paraId="2C9F595A" w14:textId="77777777" w:rsidTr="0095480A">
        <w:trPr>
          <w:divId w:val="1195731979"/>
        </w:trPr>
        <w:tc>
          <w:tcPr>
            <w:tcW w:w="3000" w:type="dxa"/>
            <w:shd w:val="clear" w:color="auto" w:fill="auto"/>
            <w:hideMark/>
          </w:tcPr>
          <w:p w14:paraId="693139EF"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20886BE1" w14:textId="77777777" w:rsidR="0095480A" w:rsidRPr="00BD4F42" w:rsidRDefault="0095480A" w:rsidP="00FE5EB3">
            <w:pPr>
              <w:pStyle w:val="a3"/>
              <w:rPr>
                <w:sz w:val="21"/>
              </w:rPr>
            </w:pPr>
            <w:r w:rsidRPr="00BD4F42">
              <w:rPr>
                <w:rFonts w:hint="eastAsia"/>
                <w:sz w:val="21"/>
              </w:rPr>
              <w:t xml:space="preserve">http://www.csco.com.cn/ </w:t>
            </w:r>
          </w:p>
        </w:tc>
      </w:tr>
    </w:tbl>
    <w:p w14:paraId="78339786"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(55)第一创业证券股份有限公司</w:t>
      </w:r>
    </w:p>
    <w:tbl>
      <w:tblPr>
        <w:tblStyle w:val="a8"/>
        <w:tblW w:w="8353" w:type="dxa"/>
        <w:tblLook w:val="04A0" w:firstRow="1" w:lastRow="0" w:firstColumn="1" w:lastColumn="0" w:noHBand="0" w:noVBand="1"/>
      </w:tblPr>
      <w:tblGrid>
        <w:gridCol w:w="2221"/>
        <w:gridCol w:w="6132"/>
      </w:tblGrid>
      <w:tr w:rsidR="0095480A" w:rsidRPr="00BD4F42" w14:paraId="6A88D715" w14:textId="77777777" w:rsidTr="0095480A">
        <w:trPr>
          <w:divId w:val="1195731979"/>
        </w:trPr>
        <w:tc>
          <w:tcPr>
            <w:tcW w:w="3000" w:type="dxa"/>
            <w:shd w:val="clear" w:color="auto" w:fill="auto"/>
            <w:hideMark/>
          </w:tcPr>
          <w:p w14:paraId="6E48FAF8"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00D0EFB6" w14:textId="77777777" w:rsidR="0095480A" w:rsidRPr="00BD4F42" w:rsidRDefault="0095480A" w:rsidP="00FE5EB3">
            <w:pPr>
              <w:pStyle w:val="a3"/>
              <w:rPr>
                <w:sz w:val="21"/>
              </w:rPr>
            </w:pPr>
            <w:r w:rsidRPr="00BD4F42">
              <w:rPr>
                <w:rFonts w:hint="eastAsia"/>
                <w:sz w:val="21"/>
              </w:rPr>
              <w:t xml:space="preserve">深圳市福田区福华一路115号投行大厦20楼 </w:t>
            </w:r>
          </w:p>
        </w:tc>
      </w:tr>
      <w:tr w:rsidR="0095480A" w:rsidRPr="00BD4F42" w14:paraId="5B6BA32B" w14:textId="77777777" w:rsidTr="0095480A">
        <w:trPr>
          <w:divId w:val="1195731979"/>
        </w:trPr>
        <w:tc>
          <w:tcPr>
            <w:tcW w:w="3000" w:type="dxa"/>
            <w:shd w:val="clear" w:color="auto" w:fill="auto"/>
            <w:hideMark/>
          </w:tcPr>
          <w:p w14:paraId="1EB022CA"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66335C5F" w14:textId="77777777" w:rsidR="0095480A" w:rsidRPr="00BD4F42" w:rsidRDefault="0095480A" w:rsidP="00FE5EB3">
            <w:pPr>
              <w:pStyle w:val="a3"/>
              <w:rPr>
                <w:sz w:val="21"/>
              </w:rPr>
            </w:pPr>
            <w:r w:rsidRPr="00BD4F42">
              <w:rPr>
                <w:rFonts w:hint="eastAsia"/>
                <w:sz w:val="21"/>
              </w:rPr>
              <w:t xml:space="preserve">深圳市福田区福华一路115号投行大厦18楼 </w:t>
            </w:r>
          </w:p>
        </w:tc>
      </w:tr>
      <w:tr w:rsidR="0095480A" w:rsidRPr="00BD4F42" w14:paraId="69DC502B" w14:textId="77777777" w:rsidTr="0095480A">
        <w:trPr>
          <w:divId w:val="1195731979"/>
        </w:trPr>
        <w:tc>
          <w:tcPr>
            <w:tcW w:w="3000" w:type="dxa"/>
            <w:shd w:val="clear" w:color="auto" w:fill="auto"/>
            <w:hideMark/>
          </w:tcPr>
          <w:p w14:paraId="4B5F8FB9"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2C1983A6" w14:textId="77777777" w:rsidR="0095480A" w:rsidRPr="00BD4F42" w:rsidRDefault="0095480A" w:rsidP="00FE5EB3">
            <w:pPr>
              <w:pStyle w:val="a3"/>
              <w:rPr>
                <w:sz w:val="21"/>
              </w:rPr>
            </w:pPr>
            <w:r w:rsidRPr="00BD4F42">
              <w:rPr>
                <w:rFonts w:hint="eastAsia"/>
                <w:sz w:val="21"/>
              </w:rPr>
              <w:t xml:space="preserve">刘学民 </w:t>
            </w:r>
          </w:p>
        </w:tc>
      </w:tr>
      <w:tr w:rsidR="0095480A" w:rsidRPr="00BD4F42" w14:paraId="797EA6AF" w14:textId="77777777" w:rsidTr="0095480A">
        <w:trPr>
          <w:divId w:val="1195731979"/>
        </w:trPr>
        <w:tc>
          <w:tcPr>
            <w:tcW w:w="3000" w:type="dxa"/>
            <w:shd w:val="clear" w:color="auto" w:fill="auto"/>
            <w:hideMark/>
          </w:tcPr>
          <w:p w14:paraId="43FC6BCB"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45C03359" w14:textId="77777777" w:rsidR="0095480A" w:rsidRPr="00BD4F42" w:rsidRDefault="0095480A" w:rsidP="00FE5EB3">
            <w:pPr>
              <w:pStyle w:val="a3"/>
              <w:rPr>
                <w:sz w:val="21"/>
              </w:rPr>
            </w:pPr>
            <w:r w:rsidRPr="00BD4F42">
              <w:rPr>
                <w:rFonts w:hint="eastAsia"/>
                <w:sz w:val="21"/>
              </w:rPr>
              <w:t xml:space="preserve">王叔胤 </w:t>
            </w:r>
          </w:p>
        </w:tc>
      </w:tr>
      <w:tr w:rsidR="0095480A" w:rsidRPr="00BD4F42" w14:paraId="68760297" w14:textId="77777777" w:rsidTr="0095480A">
        <w:trPr>
          <w:divId w:val="1195731979"/>
        </w:trPr>
        <w:tc>
          <w:tcPr>
            <w:tcW w:w="3000" w:type="dxa"/>
            <w:shd w:val="clear" w:color="auto" w:fill="auto"/>
            <w:hideMark/>
          </w:tcPr>
          <w:p w14:paraId="0ACD811D"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08DEDAA1" w14:textId="77777777" w:rsidR="0095480A" w:rsidRPr="00BD4F42" w:rsidRDefault="0095480A" w:rsidP="00FE5EB3">
            <w:pPr>
              <w:pStyle w:val="a3"/>
              <w:rPr>
                <w:sz w:val="21"/>
              </w:rPr>
            </w:pPr>
            <w:r w:rsidRPr="00BD4F42">
              <w:rPr>
                <w:rFonts w:hint="eastAsia"/>
                <w:sz w:val="21"/>
              </w:rPr>
              <w:t xml:space="preserve">0755-23838776 </w:t>
            </w:r>
          </w:p>
        </w:tc>
      </w:tr>
      <w:tr w:rsidR="0095480A" w:rsidRPr="00BD4F42" w14:paraId="7F4F384C" w14:textId="77777777" w:rsidTr="0095480A">
        <w:trPr>
          <w:divId w:val="1195731979"/>
        </w:trPr>
        <w:tc>
          <w:tcPr>
            <w:tcW w:w="3000" w:type="dxa"/>
            <w:shd w:val="clear" w:color="auto" w:fill="auto"/>
            <w:hideMark/>
          </w:tcPr>
          <w:p w14:paraId="124E4C3A"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60CEF9BA" w14:textId="77777777" w:rsidR="0095480A" w:rsidRPr="00BD4F42" w:rsidRDefault="0095480A" w:rsidP="00FE5EB3">
            <w:pPr>
              <w:pStyle w:val="a3"/>
              <w:rPr>
                <w:sz w:val="21"/>
              </w:rPr>
            </w:pPr>
            <w:r w:rsidRPr="00BD4F42">
              <w:rPr>
                <w:rFonts w:hint="eastAsia"/>
                <w:sz w:val="21"/>
              </w:rPr>
              <w:t xml:space="preserve">0755-25838701 </w:t>
            </w:r>
          </w:p>
        </w:tc>
      </w:tr>
      <w:tr w:rsidR="0095480A" w:rsidRPr="00BD4F42" w14:paraId="0EE54629" w14:textId="77777777" w:rsidTr="0095480A">
        <w:trPr>
          <w:divId w:val="1195731979"/>
        </w:trPr>
        <w:tc>
          <w:tcPr>
            <w:tcW w:w="3000" w:type="dxa"/>
            <w:shd w:val="clear" w:color="auto" w:fill="auto"/>
            <w:hideMark/>
          </w:tcPr>
          <w:p w14:paraId="1D2FB2BF"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49E91C08" w14:textId="77777777" w:rsidR="0095480A" w:rsidRPr="00BD4F42" w:rsidRDefault="0095480A" w:rsidP="00FE5EB3">
            <w:pPr>
              <w:pStyle w:val="a3"/>
              <w:rPr>
                <w:sz w:val="21"/>
              </w:rPr>
            </w:pPr>
            <w:r w:rsidRPr="00BD4F42">
              <w:rPr>
                <w:rFonts w:hint="eastAsia"/>
                <w:sz w:val="21"/>
              </w:rPr>
              <w:t xml:space="preserve">95358 </w:t>
            </w:r>
          </w:p>
        </w:tc>
      </w:tr>
      <w:tr w:rsidR="0095480A" w:rsidRPr="00BD4F42" w14:paraId="3CC5A3A0" w14:textId="77777777" w:rsidTr="0095480A">
        <w:trPr>
          <w:divId w:val="1195731979"/>
        </w:trPr>
        <w:tc>
          <w:tcPr>
            <w:tcW w:w="3000" w:type="dxa"/>
            <w:shd w:val="clear" w:color="auto" w:fill="auto"/>
            <w:hideMark/>
          </w:tcPr>
          <w:p w14:paraId="0CC151EA"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6F702844" w14:textId="77777777" w:rsidR="0095480A" w:rsidRPr="00BD4F42" w:rsidRDefault="0095480A" w:rsidP="00FE5EB3">
            <w:pPr>
              <w:pStyle w:val="a3"/>
              <w:rPr>
                <w:sz w:val="21"/>
              </w:rPr>
            </w:pPr>
            <w:r w:rsidRPr="00BD4F42">
              <w:rPr>
                <w:rFonts w:hint="eastAsia"/>
                <w:sz w:val="21"/>
              </w:rPr>
              <w:t xml:space="preserve">http://www.firstcapital.com.cn/ </w:t>
            </w:r>
          </w:p>
        </w:tc>
      </w:tr>
    </w:tbl>
    <w:p w14:paraId="052312C3"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(56)中山证券有限责任公司</w:t>
      </w:r>
    </w:p>
    <w:tbl>
      <w:tblPr>
        <w:tblStyle w:val="a8"/>
        <w:tblW w:w="8353" w:type="dxa"/>
        <w:tblLook w:val="04A0" w:firstRow="1" w:lastRow="0" w:firstColumn="1" w:lastColumn="0" w:noHBand="0" w:noVBand="1"/>
      </w:tblPr>
      <w:tblGrid>
        <w:gridCol w:w="2350"/>
        <w:gridCol w:w="6003"/>
      </w:tblGrid>
      <w:tr w:rsidR="0095480A" w:rsidRPr="00BD4F42" w14:paraId="4502FF83" w14:textId="77777777" w:rsidTr="0095480A">
        <w:trPr>
          <w:divId w:val="1195731979"/>
        </w:trPr>
        <w:tc>
          <w:tcPr>
            <w:tcW w:w="3000" w:type="dxa"/>
            <w:shd w:val="clear" w:color="auto" w:fill="auto"/>
            <w:hideMark/>
          </w:tcPr>
          <w:p w14:paraId="2D9369F4"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0B548871" w14:textId="77777777" w:rsidR="0095480A" w:rsidRPr="00BD4F42" w:rsidRDefault="0095480A" w:rsidP="00FE5EB3">
            <w:pPr>
              <w:pStyle w:val="a3"/>
              <w:rPr>
                <w:sz w:val="21"/>
              </w:rPr>
            </w:pPr>
            <w:r w:rsidRPr="00BD4F42">
              <w:rPr>
                <w:rFonts w:hint="eastAsia"/>
                <w:sz w:val="21"/>
              </w:rPr>
              <w:t xml:space="preserve">深圳市南山区创业路1777号海信南方大厦21、22层 </w:t>
            </w:r>
          </w:p>
        </w:tc>
      </w:tr>
      <w:tr w:rsidR="0095480A" w:rsidRPr="00BD4F42" w14:paraId="2BE8DA6F" w14:textId="77777777" w:rsidTr="0095480A">
        <w:trPr>
          <w:divId w:val="1195731979"/>
        </w:trPr>
        <w:tc>
          <w:tcPr>
            <w:tcW w:w="3000" w:type="dxa"/>
            <w:shd w:val="clear" w:color="auto" w:fill="auto"/>
            <w:hideMark/>
          </w:tcPr>
          <w:p w14:paraId="1F1121BA"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6F47ADF1" w14:textId="77777777" w:rsidR="0095480A" w:rsidRPr="00BD4F42" w:rsidRDefault="0095480A" w:rsidP="00FE5EB3">
            <w:pPr>
              <w:pStyle w:val="a3"/>
              <w:rPr>
                <w:sz w:val="21"/>
              </w:rPr>
            </w:pPr>
            <w:r w:rsidRPr="00BD4F42">
              <w:rPr>
                <w:rFonts w:hint="eastAsia"/>
                <w:sz w:val="21"/>
              </w:rPr>
              <w:t xml:space="preserve">深圳市南山区创业路1777号海信南方大厦21、22层 </w:t>
            </w:r>
          </w:p>
        </w:tc>
      </w:tr>
      <w:tr w:rsidR="0095480A" w:rsidRPr="00BD4F42" w14:paraId="2F2BD29E" w14:textId="77777777" w:rsidTr="0095480A">
        <w:trPr>
          <w:divId w:val="1195731979"/>
        </w:trPr>
        <w:tc>
          <w:tcPr>
            <w:tcW w:w="3000" w:type="dxa"/>
            <w:shd w:val="clear" w:color="auto" w:fill="auto"/>
            <w:hideMark/>
          </w:tcPr>
          <w:p w14:paraId="1F108CBF"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58F44C9C" w14:textId="77777777" w:rsidR="0095480A" w:rsidRPr="00BD4F42" w:rsidRDefault="0095480A" w:rsidP="00FE5EB3">
            <w:pPr>
              <w:pStyle w:val="a3"/>
              <w:rPr>
                <w:sz w:val="21"/>
              </w:rPr>
            </w:pPr>
            <w:r w:rsidRPr="00BD4F42">
              <w:rPr>
                <w:rFonts w:hint="eastAsia"/>
                <w:sz w:val="21"/>
              </w:rPr>
              <w:t xml:space="preserve">林炳城 </w:t>
            </w:r>
          </w:p>
        </w:tc>
      </w:tr>
      <w:tr w:rsidR="0095480A" w:rsidRPr="00BD4F42" w14:paraId="4817799D" w14:textId="77777777" w:rsidTr="0095480A">
        <w:trPr>
          <w:divId w:val="1195731979"/>
        </w:trPr>
        <w:tc>
          <w:tcPr>
            <w:tcW w:w="3000" w:type="dxa"/>
            <w:shd w:val="clear" w:color="auto" w:fill="auto"/>
            <w:hideMark/>
          </w:tcPr>
          <w:p w14:paraId="3F3BB7FD"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10E2E6A" w14:textId="77777777" w:rsidR="0095480A" w:rsidRPr="00BD4F42" w:rsidRDefault="0095480A" w:rsidP="00FE5EB3">
            <w:pPr>
              <w:pStyle w:val="a3"/>
              <w:rPr>
                <w:sz w:val="21"/>
              </w:rPr>
            </w:pPr>
            <w:r w:rsidRPr="00BD4F42">
              <w:rPr>
                <w:rFonts w:hint="eastAsia"/>
                <w:sz w:val="21"/>
              </w:rPr>
              <w:t xml:space="preserve">罗艺琳 </w:t>
            </w:r>
          </w:p>
        </w:tc>
      </w:tr>
      <w:tr w:rsidR="0095480A" w:rsidRPr="00BD4F42" w14:paraId="3B3D6302" w14:textId="77777777" w:rsidTr="0095480A">
        <w:trPr>
          <w:divId w:val="1195731979"/>
        </w:trPr>
        <w:tc>
          <w:tcPr>
            <w:tcW w:w="3000" w:type="dxa"/>
            <w:shd w:val="clear" w:color="auto" w:fill="auto"/>
            <w:hideMark/>
          </w:tcPr>
          <w:p w14:paraId="47A16576" w14:textId="77777777" w:rsidR="0095480A" w:rsidRPr="00BD4F42" w:rsidRDefault="0095480A" w:rsidP="00FE5EB3">
            <w:pPr>
              <w:pStyle w:val="a3"/>
              <w:rPr>
                <w:sz w:val="21"/>
              </w:rPr>
            </w:pPr>
            <w:r w:rsidRPr="00BD4F42">
              <w:rPr>
                <w:rFonts w:hint="eastAsia"/>
                <w:sz w:val="21"/>
              </w:rPr>
              <w:lastRenderedPageBreak/>
              <w:t xml:space="preserve">电话： </w:t>
            </w:r>
          </w:p>
        </w:tc>
        <w:tc>
          <w:tcPr>
            <w:tcW w:w="7440" w:type="dxa"/>
            <w:shd w:val="clear" w:color="auto" w:fill="auto"/>
            <w:hideMark/>
          </w:tcPr>
          <w:p w14:paraId="15BE2926" w14:textId="77777777" w:rsidR="0095480A" w:rsidRPr="00BD4F42" w:rsidRDefault="0095480A" w:rsidP="00FE5EB3">
            <w:pPr>
              <w:pStyle w:val="a3"/>
              <w:rPr>
                <w:sz w:val="21"/>
              </w:rPr>
            </w:pPr>
            <w:r w:rsidRPr="00BD4F42">
              <w:rPr>
                <w:rFonts w:hint="eastAsia"/>
                <w:sz w:val="21"/>
              </w:rPr>
              <w:t xml:space="preserve">0755-82943755 </w:t>
            </w:r>
          </w:p>
        </w:tc>
      </w:tr>
      <w:tr w:rsidR="0095480A" w:rsidRPr="00BD4F42" w14:paraId="3A1F51EC" w14:textId="77777777" w:rsidTr="0095480A">
        <w:trPr>
          <w:divId w:val="1195731979"/>
        </w:trPr>
        <w:tc>
          <w:tcPr>
            <w:tcW w:w="3000" w:type="dxa"/>
            <w:shd w:val="clear" w:color="auto" w:fill="auto"/>
            <w:hideMark/>
          </w:tcPr>
          <w:p w14:paraId="3D0C1327"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13478754" w14:textId="77777777" w:rsidR="0095480A" w:rsidRPr="00BD4F42" w:rsidRDefault="0095480A" w:rsidP="00FE5EB3">
            <w:pPr>
              <w:pStyle w:val="a3"/>
              <w:rPr>
                <w:sz w:val="21"/>
              </w:rPr>
            </w:pPr>
            <w:r w:rsidRPr="00BD4F42">
              <w:rPr>
                <w:rFonts w:hint="eastAsia"/>
                <w:sz w:val="21"/>
              </w:rPr>
              <w:t xml:space="preserve">0755-82960582 </w:t>
            </w:r>
          </w:p>
        </w:tc>
      </w:tr>
      <w:tr w:rsidR="0095480A" w:rsidRPr="00BD4F42" w14:paraId="61517C3F" w14:textId="77777777" w:rsidTr="0095480A">
        <w:trPr>
          <w:divId w:val="1195731979"/>
        </w:trPr>
        <w:tc>
          <w:tcPr>
            <w:tcW w:w="3000" w:type="dxa"/>
            <w:shd w:val="clear" w:color="auto" w:fill="auto"/>
            <w:hideMark/>
          </w:tcPr>
          <w:p w14:paraId="5E968B3F"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5068D8C9" w14:textId="77777777" w:rsidR="0095480A" w:rsidRPr="00BD4F42" w:rsidRDefault="0095480A" w:rsidP="00FE5EB3">
            <w:pPr>
              <w:pStyle w:val="a3"/>
              <w:rPr>
                <w:sz w:val="21"/>
              </w:rPr>
            </w:pPr>
            <w:r w:rsidRPr="00BD4F42">
              <w:rPr>
                <w:rFonts w:hint="eastAsia"/>
                <w:sz w:val="21"/>
              </w:rPr>
              <w:t xml:space="preserve">95329 </w:t>
            </w:r>
          </w:p>
        </w:tc>
      </w:tr>
      <w:tr w:rsidR="0095480A" w:rsidRPr="00BD4F42" w14:paraId="2793EEB8" w14:textId="77777777" w:rsidTr="0095480A">
        <w:trPr>
          <w:divId w:val="1195731979"/>
        </w:trPr>
        <w:tc>
          <w:tcPr>
            <w:tcW w:w="3000" w:type="dxa"/>
            <w:shd w:val="clear" w:color="auto" w:fill="auto"/>
            <w:hideMark/>
          </w:tcPr>
          <w:p w14:paraId="0E1865F1"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590B74FD" w14:textId="77777777" w:rsidR="0095480A" w:rsidRPr="00BD4F42" w:rsidRDefault="0095480A" w:rsidP="00FE5EB3">
            <w:pPr>
              <w:pStyle w:val="a3"/>
              <w:rPr>
                <w:sz w:val="21"/>
              </w:rPr>
            </w:pPr>
            <w:r w:rsidRPr="00BD4F42">
              <w:rPr>
                <w:rFonts w:hint="eastAsia"/>
                <w:sz w:val="21"/>
              </w:rPr>
              <w:t xml:space="preserve">http://www.zszq.com </w:t>
            </w:r>
          </w:p>
        </w:tc>
      </w:tr>
    </w:tbl>
    <w:p w14:paraId="7139D664"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(57)西藏东方财富证券股份有限公司</w:t>
      </w:r>
    </w:p>
    <w:tbl>
      <w:tblPr>
        <w:tblStyle w:val="a8"/>
        <w:tblW w:w="8353" w:type="dxa"/>
        <w:tblLook w:val="04A0" w:firstRow="1" w:lastRow="0" w:firstColumn="1" w:lastColumn="0" w:noHBand="0" w:noVBand="1"/>
      </w:tblPr>
      <w:tblGrid>
        <w:gridCol w:w="2376"/>
        <w:gridCol w:w="5977"/>
      </w:tblGrid>
      <w:tr w:rsidR="0095480A" w:rsidRPr="00BD4F42" w14:paraId="32C6BF82" w14:textId="77777777" w:rsidTr="0095480A">
        <w:trPr>
          <w:divId w:val="1195731979"/>
        </w:trPr>
        <w:tc>
          <w:tcPr>
            <w:tcW w:w="3000" w:type="dxa"/>
            <w:shd w:val="clear" w:color="auto" w:fill="auto"/>
            <w:hideMark/>
          </w:tcPr>
          <w:p w14:paraId="52E2BA74"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5F17E55B" w14:textId="77777777" w:rsidR="0095480A" w:rsidRPr="00BD4F42" w:rsidRDefault="0095480A" w:rsidP="00FE5EB3">
            <w:pPr>
              <w:pStyle w:val="a3"/>
              <w:rPr>
                <w:sz w:val="21"/>
              </w:rPr>
            </w:pPr>
            <w:r w:rsidRPr="00BD4F42">
              <w:rPr>
                <w:rFonts w:hint="eastAsia"/>
                <w:sz w:val="21"/>
              </w:rPr>
              <w:t xml:space="preserve">西藏自治区拉萨市柳梧新区国际总部城10栋楼 </w:t>
            </w:r>
          </w:p>
        </w:tc>
      </w:tr>
      <w:tr w:rsidR="0095480A" w:rsidRPr="00BD4F42" w14:paraId="2F89F0BE" w14:textId="77777777" w:rsidTr="0095480A">
        <w:trPr>
          <w:divId w:val="1195731979"/>
        </w:trPr>
        <w:tc>
          <w:tcPr>
            <w:tcW w:w="3000" w:type="dxa"/>
            <w:shd w:val="clear" w:color="auto" w:fill="auto"/>
            <w:hideMark/>
          </w:tcPr>
          <w:p w14:paraId="0DADA3D7"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597318C4" w14:textId="77777777" w:rsidR="0095480A" w:rsidRPr="00BD4F42" w:rsidRDefault="0095480A" w:rsidP="00FE5EB3">
            <w:pPr>
              <w:pStyle w:val="a3"/>
              <w:rPr>
                <w:sz w:val="21"/>
              </w:rPr>
            </w:pPr>
            <w:r w:rsidRPr="00BD4F42">
              <w:rPr>
                <w:rFonts w:hint="eastAsia"/>
                <w:sz w:val="21"/>
              </w:rPr>
              <w:t xml:space="preserve">上海市徐汇区宛平南路88号金座东方财富大厦 </w:t>
            </w:r>
          </w:p>
        </w:tc>
      </w:tr>
      <w:tr w:rsidR="0095480A" w:rsidRPr="00BD4F42" w14:paraId="2B0F4801" w14:textId="77777777" w:rsidTr="0095480A">
        <w:trPr>
          <w:divId w:val="1195731979"/>
        </w:trPr>
        <w:tc>
          <w:tcPr>
            <w:tcW w:w="3000" w:type="dxa"/>
            <w:shd w:val="clear" w:color="auto" w:fill="auto"/>
            <w:hideMark/>
          </w:tcPr>
          <w:p w14:paraId="59E5852F"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553345F2" w14:textId="77777777" w:rsidR="0095480A" w:rsidRPr="00BD4F42" w:rsidRDefault="0095480A" w:rsidP="00FE5EB3">
            <w:pPr>
              <w:pStyle w:val="a3"/>
              <w:rPr>
                <w:sz w:val="21"/>
              </w:rPr>
            </w:pPr>
            <w:r w:rsidRPr="00BD4F42">
              <w:rPr>
                <w:rFonts w:hint="eastAsia"/>
                <w:sz w:val="21"/>
              </w:rPr>
              <w:t xml:space="preserve">陈宏 </w:t>
            </w:r>
          </w:p>
        </w:tc>
      </w:tr>
      <w:tr w:rsidR="0095480A" w:rsidRPr="00BD4F42" w14:paraId="768881B3" w14:textId="77777777" w:rsidTr="0095480A">
        <w:trPr>
          <w:divId w:val="1195731979"/>
        </w:trPr>
        <w:tc>
          <w:tcPr>
            <w:tcW w:w="3000" w:type="dxa"/>
            <w:shd w:val="clear" w:color="auto" w:fill="auto"/>
            <w:hideMark/>
          </w:tcPr>
          <w:p w14:paraId="044A2835"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2BF52490" w14:textId="77777777" w:rsidR="0095480A" w:rsidRPr="00BD4F42" w:rsidRDefault="0095480A" w:rsidP="00FE5EB3">
            <w:pPr>
              <w:pStyle w:val="a3"/>
              <w:rPr>
                <w:sz w:val="21"/>
              </w:rPr>
            </w:pPr>
            <w:r w:rsidRPr="00BD4F42">
              <w:rPr>
                <w:rFonts w:hint="eastAsia"/>
                <w:sz w:val="21"/>
              </w:rPr>
              <w:t xml:space="preserve">付佳 </w:t>
            </w:r>
          </w:p>
        </w:tc>
      </w:tr>
      <w:tr w:rsidR="0095480A" w:rsidRPr="00BD4F42" w14:paraId="52E15D38" w14:textId="77777777" w:rsidTr="0095480A">
        <w:trPr>
          <w:divId w:val="1195731979"/>
        </w:trPr>
        <w:tc>
          <w:tcPr>
            <w:tcW w:w="3000" w:type="dxa"/>
            <w:shd w:val="clear" w:color="auto" w:fill="auto"/>
            <w:hideMark/>
          </w:tcPr>
          <w:p w14:paraId="6DE4A49D"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778C0D26" w14:textId="77777777" w:rsidR="0095480A" w:rsidRPr="00BD4F42" w:rsidRDefault="0095480A" w:rsidP="00FE5EB3">
            <w:pPr>
              <w:pStyle w:val="a3"/>
              <w:rPr>
                <w:sz w:val="21"/>
              </w:rPr>
            </w:pPr>
            <w:r w:rsidRPr="00BD4F42">
              <w:rPr>
                <w:rFonts w:hint="eastAsia"/>
                <w:sz w:val="21"/>
              </w:rPr>
              <w:t xml:space="preserve">021-23586603 </w:t>
            </w:r>
          </w:p>
        </w:tc>
      </w:tr>
      <w:tr w:rsidR="0095480A" w:rsidRPr="00BD4F42" w14:paraId="6A40A738" w14:textId="77777777" w:rsidTr="0095480A">
        <w:trPr>
          <w:divId w:val="1195731979"/>
        </w:trPr>
        <w:tc>
          <w:tcPr>
            <w:tcW w:w="3000" w:type="dxa"/>
            <w:shd w:val="clear" w:color="auto" w:fill="auto"/>
            <w:hideMark/>
          </w:tcPr>
          <w:p w14:paraId="2AC21545"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72B6CF6E" w14:textId="77777777" w:rsidR="0095480A" w:rsidRPr="00BD4F42" w:rsidRDefault="0095480A" w:rsidP="00FE5EB3">
            <w:pPr>
              <w:pStyle w:val="a3"/>
              <w:rPr>
                <w:sz w:val="21"/>
              </w:rPr>
            </w:pPr>
            <w:r w:rsidRPr="00BD4F42">
              <w:rPr>
                <w:rFonts w:hint="eastAsia"/>
                <w:sz w:val="21"/>
              </w:rPr>
              <w:t xml:space="preserve">021-23586860 </w:t>
            </w:r>
          </w:p>
        </w:tc>
      </w:tr>
      <w:tr w:rsidR="0095480A" w:rsidRPr="00BD4F42" w14:paraId="5A94ABD1" w14:textId="77777777" w:rsidTr="0095480A">
        <w:trPr>
          <w:divId w:val="1195731979"/>
        </w:trPr>
        <w:tc>
          <w:tcPr>
            <w:tcW w:w="3000" w:type="dxa"/>
            <w:shd w:val="clear" w:color="auto" w:fill="auto"/>
            <w:hideMark/>
          </w:tcPr>
          <w:p w14:paraId="4D5BFDB6"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5D211E4F" w14:textId="77777777" w:rsidR="0095480A" w:rsidRPr="00BD4F42" w:rsidRDefault="0095480A" w:rsidP="00FE5EB3">
            <w:pPr>
              <w:pStyle w:val="a3"/>
              <w:rPr>
                <w:sz w:val="21"/>
              </w:rPr>
            </w:pPr>
            <w:r w:rsidRPr="00BD4F42">
              <w:rPr>
                <w:rFonts w:hint="eastAsia"/>
                <w:sz w:val="21"/>
              </w:rPr>
              <w:t xml:space="preserve">95357 </w:t>
            </w:r>
          </w:p>
        </w:tc>
      </w:tr>
      <w:tr w:rsidR="0095480A" w:rsidRPr="00BD4F42" w14:paraId="6516F5E1" w14:textId="77777777" w:rsidTr="0095480A">
        <w:trPr>
          <w:divId w:val="1195731979"/>
        </w:trPr>
        <w:tc>
          <w:tcPr>
            <w:tcW w:w="3000" w:type="dxa"/>
            <w:shd w:val="clear" w:color="auto" w:fill="auto"/>
            <w:hideMark/>
          </w:tcPr>
          <w:p w14:paraId="14905914"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00B61A2E" w14:textId="77777777" w:rsidR="0095480A" w:rsidRPr="00BD4F42" w:rsidRDefault="0095480A" w:rsidP="00FE5EB3">
            <w:pPr>
              <w:pStyle w:val="a3"/>
              <w:rPr>
                <w:sz w:val="21"/>
              </w:rPr>
            </w:pPr>
            <w:r w:rsidRPr="00BD4F42">
              <w:rPr>
                <w:rFonts w:hint="eastAsia"/>
                <w:sz w:val="21"/>
              </w:rPr>
              <w:t xml:space="preserve">http://www.18.cn </w:t>
            </w:r>
          </w:p>
        </w:tc>
      </w:tr>
    </w:tbl>
    <w:p w14:paraId="3CE3A829"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(58)粤开证券股份有限公司</w:t>
      </w:r>
    </w:p>
    <w:tbl>
      <w:tblPr>
        <w:tblStyle w:val="a8"/>
        <w:tblW w:w="8353" w:type="dxa"/>
        <w:tblLook w:val="04A0" w:firstRow="1" w:lastRow="0" w:firstColumn="1" w:lastColumn="0" w:noHBand="0" w:noVBand="1"/>
      </w:tblPr>
      <w:tblGrid>
        <w:gridCol w:w="2350"/>
        <w:gridCol w:w="6003"/>
      </w:tblGrid>
      <w:tr w:rsidR="0095480A" w:rsidRPr="00BD4F42" w14:paraId="2F0E3C29" w14:textId="77777777" w:rsidTr="0095480A">
        <w:trPr>
          <w:divId w:val="1195731979"/>
        </w:trPr>
        <w:tc>
          <w:tcPr>
            <w:tcW w:w="3000" w:type="dxa"/>
            <w:shd w:val="clear" w:color="auto" w:fill="auto"/>
            <w:hideMark/>
          </w:tcPr>
          <w:p w14:paraId="04B6EFA9"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7914D3CC" w14:textId="77777777" w:rsidR="0095480A" w:rsidRPr="00BD4F42" w:rsidRDefault="0095480A" w:rsidP="00FE5EB3">
            <w:pPr>
              <w:pStyle w:val="a3"/>
              <w:rPr>
                <w:sz w:val="21"/>
              </w:rPr>
            </w:pPr>
            <w:r w:rsidRPr="00BD4F42">
              <w:rPr>
                <w:rFonts w:hint="eastAsia"/>
                <w:sz w:val="21"/>
              </w:rPr>
              <w:t xml:space="preserve">惠州市江北东江三路55号广播电视新闻中心西面一层大堂和三、四层 </w:t>
            </w:r>
          </w:p>
        </w:tc>
      </w:tr>
      <w:tr w:rsidR="0095480A" w:rsidRPr="00BD4F42" w14:paraId="46C52BC2" w14:textId="77777777" w:rsidTr="0095480A">
        <w:trPr>
          <w:divId w:val="1195731979"/>
        </w:trPr>
        <w:tc>
          <w:tcPr>
            <w:tcW w:w="3000" w:type="dxa"/>
            <w:shd w:val="clear" w:color="auto" w:fill="auto"/>
            <w:hideMark/>
          </w:tcPr>
          <w:p w14:paraId="5026BEE5"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79763466" w14:textId="77777777" w:rsidR="0095480A" w:rsidRPr="00BD4F42" w:rsidRDefault="0095480A" w:rsidP="00FE5EB3">
            <w:pPr>
              <w:pStyle w:val="a3"/>
              <w:rPr>
                <w:sz w:val="21"/>
              </w:rPr>
            </w:pPr>
            <w:r w:rsidRPr="00BD4F42">
              <w:rPr>
                <w:rFonts w:hint="eastAsia"/>
                <w:sz w:val="21"/>
              </w:rPr>
              <w:t xml:space="preserve">深圳市福田区深南中路2002号中广核大厦北楼10层 </w:t>
            </w:r>
          </w:p>
        </w:tc>
      </w:tr>
      <w:tr w:rsidR="0095480A" w:rsidRPr="00BD4F42" w14:paraId="5518D3B9" w14:textId="77777777" w:rsidTr="0095480A">
        <w:trPr>
          <w:divId w:val="1195731979"/>
        </w:trPr>
        <w:tc>
          <w:tcPr>
            <w:tcW w:w="3000" w:type="dxa"/>
            <w:shd w:val="clear" w:color="auto" w:fill="auto"/>
            <w:hideMark/>
          </w:tcPr>
          <w:p w14:paraId="152C9150"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69CF69C0" w14:textId="77777777" w:rsidR="0095480A" w:rsidRPr="00BD4F42" w:rsidRDefault="0095480A" w:rsidP="00FE5EB3">
            <w:pPr>
              <w:pStyle w:val="a3"/>
              <w:rPr>
                <w:sz w:val="21"/>
              </w:rPr>
            </w:pPr>
            <w:r w:rsidRPr="00BD4F42">
              <w:rPr>
                <w:rFonts w:hint="eastAsia"/>
                <w:sz w:val="21"/>
              </w:rPr>
              <w:t xml:space="preserve">严亦斌 </w:t>
            </w:r>
          </w:p>
        </w:tc>
      </w:tr>
      <w:tr w:rsidR="0095480A" w:rsidRPr="00BD4F42" w14:paraId="0FEB5383" w14:textId="77777777" w:rsidTr="0095480A">
        <w:trPr>
          <w:divId w:val="1195731979"/>
        </w:trPr>
        <w:tc>
          <w:tcPr>
            <w:tcW w:w="3000" w:type="dxa"/>
            <w:shd w:val="clear" w:color="auto" w:fill="auto"/>
            <w:hideMark/>
          </w:tcPr>
          <w:p w14:paraId="347F4C68"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12A2F059" w14:textId="77777777" w:rsidR="0095480A" w:rsidRPr="00BD4F42" w:rsidRDefault="0095480A" w:rsidP="00FE5EB3">
            <w:pPr>
              <w:pStyle w:val="a3"/>
              <w:rPr>
                <w:sz w:val="21"/>
              </w:rPr>
            </w:pPr>
            <w:r w:rsidRPr="00BD4F42">
              <w:rPr>
                <w:rFonts w:hint="eastAsia"/>
                <w:sz w:val="21"/>
              </w:rPr>
              <w:t xml:space="preserve">彭莲 </w:t>
            </w:r>
          </w:p>
        </w:tc>
      </w:tr>
      <w:tr w:rsidR="0095480A" w:rsidRPr="00BD4F42" w14:paraId="2FCB8A31" w14:textId="77777777" w:rsidTr="0095480A">
        <w:trPr>
          <w:divId w:val="1195731979"/>
        </w:trPr>
        <w:tc>
          <w:tcPr>
            <w:tcW w:w="3000" w:type="dxa"/>
            <w:shd w:val="clear" w:color="auto" w:fill="auto"/>
            <w:hideMark/>
          </w:tcPr>
          <w:p w14:paraId="51EF7F83"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6BFBA3E5" w14:textId="77777777" w:rsidR="0095480A" w:rsidRPr="00BD4F42" w:rsidRDefault="0095480A" w:rsidP="00FE5EB3">
            <w:pPr>
              <w:pStyle w:val="a3"/>
              <w:rPr>
                <w:sz w:val="21"/>
              </w:rPr>
            </w:pPr>
            <w:r w:rsidRPr="00BD4F42">
              <w:rPr>
                <w:rFonts w:hint="eastAsia"/>
                <w:sz w:val="21"/>
              </w:rPr>
              <w:t xml:space="preserve">0755-83331195 </w:t>
            </w:r>
          </w:p>
        </w:tc>
      </w:tr>
      <w:tr w:rsidR="0095480A" w:rsidRPr="00BD4F42" w14:paraId="2C62BC55" w14:textId="77777777" w:rsidTr="0095480A">
        <w:trPr>
          <w:divId w:val="1195731979"/>
        </w:trPr>
        <w:tc>
          <w:tcPr>
            <w:tcW w:w="3000" w:type="dxa"/>
            <w:shd w:val="clear" w:color="auto" w:fill="auto"/>
            <w:hideMark/>
          </w:tcPr>
          <w:p w14:paraId="2E815956"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334D026C" w14:textId="77777777" w:rsidR="0095480A" w:rsidRPr="00BD4F42" w:rsidRDefault="0095480A" w:rsidP="00FE5EB3">
            <w:pPr>
              <w:pStyle w:val="a3"/>
              <w:rPr>
                <w:sz w:val="21"/>
              </w:rPr>
            </w:pPr>
            <w:r w:rsidRPr="00BD4F42">
              <w:rPr>
                <w:rFonts w:hint="eastAsia"/>
                <w:sz w:val="21"/>
              </w:rPr>
              <w:t xml:space="preserve">021-33606760 </w:t>
            </w:r>
          </w:p>
        </w:tc>
      </w:tr>
      <w:tr w:rsidR="0095480A" w:rsidRPr="00BD4F42" w14:paraId="6056B0B8" w14:textId="77777777" w:rsidTr="0095480A">
        <w:trPr>
          <w:divId w:val="1195731979"/>
        </w:trPr>
        <w:tc>
          <w:tcPr>
            <w:tcW w:w="3000" w:type="dxa"/>
            <w:shd w:val="clear" w:color="auto" w:fill="auto"/>
            <w:hideMark/>
          </w:tcPr>
          <w:p w14:paraId="62DFCD36"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3ED083A2" w14:textId="77777777" w:rsidR="0095480A" w:rsidRPr="00BD4F42" w:rsidRDefault="0095480A" w:rsidP="00FE5EB3">
            <w:pPr>
              <w:pStyle w:val="a3"/>
              <w:rPr>
                <w:sz w:val="21"/>
              </w:rPr>
            </w:pPr>
            <w:r w:rsidRPr="00BD4F42">
              <w:rPr>
                <w:rFonts w:hint="eastAsia"/>
                <w:sz w:val="21"/>
              </w:rPr>
              <w:t xml:space="preserve">95564 </w:t>
            </w:r>
          </w:p>
        </w:tc>
      </w:tr>
      <w:tr w:rsidR="0095480A" w:rsidRPr="00BD4F42" w14:paraId="778AF732" w14:textId="77777777" w:rsidTr="0095480A">
        <w:trPr>
          <w:divId w:val="1195731979"/>
        </w:trPr>
        <w:tc>
          <w:tcPr>
            <w:tcW w:w="3000" w:type="dxa"/>
            <w:shd w:val="clear" w:color="auto" w:fill="auto"/>
            <w:hideMark/>
          </w:tcPr>
          <w:p w14:paraId="78C67EFF"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7202FC03" w14:textId="77777777" w:rsidR="0095480A" w:rsidRPr="00BD4F42" w:rsidRDefault="0095480A" w:rsidP="00FE5EB3">
            <w:pPr>
              <w:pStyle w:val="a3"/>
              <w:rPr>
                <w:sz w:val="21"/>
              </w:rPr>
            </w:pPr>
            <w:r w:rsidRPr="00BD4F42">
              <w:rPr>
                <w:rFonts w:hint="eastAsia"/>
                <w:sz w:val="21"/>
              </w:rPr>
              <w:t xml:space="preserve">http://www.ykzq.com </w:t>
            </w:r>
          </w:p>
        </w:tc>
      </w:tr>
    </w:tbl>
    <w:p w14:paraId="293A3FF6"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(59)华瑞保险销售有限公司</w:t>
      </w:r>
    </w:p>
    <w:tbl>
      <w:tblPr>
        <w:tblStyle w:val="a8"/>
        <w:tblW w:w="8353" w:type="dxa"/>
        <w:tblLook w:val="04A0" w:firstRow="1" w:lastRow="0" w:firstColumn="1" w:lastColumn="0" w:noHBand="0" w:noVBand="1"/>
      </w:tblPr>
      <w:tblGrid>
        <w:gridCol w:w="2350"/>
        <w:gridCol w:w="6003"/>
      </w:tblGrid>
      <w:tr w:rsidR="0095480A" w:rsidRPr="00BD4F42" w14:paraId="621DC62B" w14:textId="77777777" w:rsidTr="0095480A">
        <w:trPr>
          <w:divId w:val="1195731979"/>
        </w:trPr>
        <w:tc>
          <w:tcPr>
            <w:tcW w:w="3000" w:type="dxa"/>
            <w:shd w:val="clear" w:color="auto" w:fill="auto"/>
            <w:hideMark/>
          </w:tcPr>
          <w:p w14:paraId="3AB49184"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3C3F43EE" w14:textId="77777777" w:rsidR="0095480A" w:rsidRPr="00BD4F42" w:rsidRDefault="0095480A" w:rsidP="00FE5EB3">
            <w:pPr>
              <w:pStyle w:val="a3"/>
              <w:rPr>
                <w:sz w:val="21"/>
              </w:rPr>
            </w:pPr>
            <w:r w:rsidRPr="00BD4F42">
              <w:rPr>
                <w:rFonts w:hint="eastAsia"/>
                <w:sz w:val="21"/>
              </w:rPr>
              <w:t xml:space="preserve">上海市嘉定区南翔镇众仁路399号运通星财富广场1号楼B座13、14层 </w:t>
            </w:r>
          </w:p>
        </w:tc>
      </w:tr>
      <w:tr w:rsidR="0095480A" w:rsidRPr="00BD4F42" w14:paraId="4E7D52EC" w14:textId="77777777" w:rsidTr="0095480A">
        <w:trPr>
          <w:divId w:val="1195731979"/>
        </w:trPr>
        <w:tc>
          <w:tcPr>
            <w:tcW w:w="3000" w:type="dxa"/>
            <w:shd w:val="clear" w:color="auto" w:fill="auto"/>
            <w:hideMark/>
          </w:tcPr>
          <w:p w14:paraId="2B484F1E"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100FF02B" w14:textId="77777777" w:rsidR="0095480A" w:rsidRPr="00BD4F42" w:rsidRDefault="0095480A" w:rsidP="00FE5EB3">
            <w:pPr>
              <w:pStyle w:val="a3"/>
              <w:rPr>
                <w:sz w:val="21"/>
              </w:rPr>
            </w:pPr>
            <w:r w:rsidRPr="00BD4F42">
              <w:rPr>
                <w:rFonts w:hint="eastAsia"/>
                <w:sz w:val="21"/>
              </w:rPr>
              <w:t xml:space="preserve">上海市浦东区向城路288号国华金融大厦8楼 </w:t>
            </w:r>
          </w:p>
        </w:tc>
      </w:tr>
      <w:tr w:rsidR="0095480A" w:rsidRPr="00BD4F42" w14:paraId="39115735" w14:textId="77777777" w:rsidTr="0095480A">
        <w:trPr>
          <w:divId w:val="1195731979"/>
        </w:trPr>
        <w:tc>
          <w:tcPr>
            <w:tcW w:w="3000" w:type="dxa"/>
            <w:shd w:val="clear" w:color="auto" w:fill="auto"/>
            <w:hideMark/>
          </w:tcPr>
          <w:p w14:paraId="38E31581"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7ABCD3AC" w14:textId="77777777" w:rsidR="0095480A" w:rsidRPr="00BD4F42" w:rsidRDefault="0095480A" w:rsidP="00FE5EB3">
            <w:pPr>
              <w:pStyle w:val="a3"/>
              <w:rPr>
                <w:sz w:val="21"/>
              </w:rPr>
            </w:pPr>
            <w:r w:rsidRPr="00BD4F42">
              <w:rPr>
                <w:rFonts w:hint="eastAsia"/>
                <w:sz w:val="21"/>
              </w:rPr>
              <w:t xml:space="preserve">路昊 </w:t>
            </w:r>
          </w:p>
        </w:tc>
      </w:tr>
      <w:tr w:rsidR="0095480A" w:rsidRPr="00BD4F42" w14:paraId="4A1E4D19" w14:textId="77777777" w:rsidTr="0095480A">
        <w:trPr>
          <w:divId w:val="1195731979"/>
        </w:trPr>
        <w:tc>
          <w:tcPr>
            <w:tcW w:w="3000" w:type="dxa"/>
            <w:shd w:val="clear" w:color="auto" w:fill="auto"/>
            <w:hideMark/>
          </w:tcPr>
          <w:p w14:paraId="694B717B"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0E4D64BD" w14:textId="77777777" w:rsidR="0095480A" w:rsidRPr="00BD4F42" w:rsidRDefault="0095480A" w:rsidP="00FE5EB3">
            <w:pPr>
              <w:pStyle w:val="a3"/>
              <w:rPr>
                <w:sz w:val="21"/>
              </w:rPr>
            </w:pPr>
            <w:r w:rsidRPr="00BD4F42">
              <w:rPr>
                <w:rFonts w:hint="eastAsia"/>
                <w:sz w:val="21"/>
              </w:rPr>
              <w:t xml:space="preserve">张爽爽 </w:t>
            </w:r>
          </w:p>
        </w:tc>
      </w:tr>
      <w:tr w:rsidR="0095480A" w:rsidRPr="00BD4F42" w14:paraId="302AD301" w14:textId="77777777" w:rsidTr="0095480A">
        <w:trPr>
          <w:divId w:val="1195731979"/>
        </w:trPr>
        <w:tc>
          <w:tcPr>
            <w:tcW w:w="3000" w:type="dxa"/>
            <w:shd w:val="clear" w:color="auto" w:fill="auto"/>
            <w:hideMark/>
          </w:tcPr>
          <w:p w14:paraId="078098E5"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6B763060" w14:textId="77777777" w:rsidR="0095480A" w:rsidRPr="00BD4F42" w:rsidRDefault="0095480A" w:rsidP="00FE5EB3">
            <w:pPr>
              <w:pStyle w:val="a3"/>
              <w:rPr>
                <w:sz w:val="21"/>
              </w:rPr>
            </w:pPr>
            <w:r w:rsidRPr="00BD4F42">
              <w:rPr>
                <w:rFonts w:hint="eastAsia"/>
                <w:sz w:val="21"/>
              </w:rPr>
              <w:t xml:space="preserve">021-68595976 </w:t>
            </w:r>
          </w:p>
        </w:tc>
      </w:tr>
      <w:tr w:rsidR="0095480A" w:rsidRPr="00BD4F42" w14:paraId="7EA77EB7" w14:textId="77777777" w:rsidTr="0095480A">
        <w:trPr>
          <w:divId w:val="1195731979"/>
        </w:trPr>
        <w:tc>
          <w:tcPr>
            <w:tcW w:w="3000" w:type="dxa"/>
            <w:shd w:val="clear" w:color="auto" w:fill="auto"/>
            <w:hideMark/>
          </w:tcPr>
          <w:p w14:paraId="75ED9837"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36F5616E" w14:textId="77777777" w:rsidR="0095480A" w:rsidRPr="00BD4F42" w:rsidRDefault="0095480A" w:rsidP="00FE5EB3">
            <w:pPr>
              <w:pStyle w:val="a3"/>
              <w:rPr>
                <w:sz w:val="21"/>
              </w:rPr>
            </w:pPr>
            <w:r w:rsidRPr="00BD4F42">
              <w:rPr>
                <w:rFonts w:hint="eastAsia"/>
                <w:sz w:val="21"/>
              </w:rPr>
              <w:t xml:space="preserve">021-68595766 </w:t>
            </w:r>
          </w:p>
        </w:tc>
      </w:tr>
      <w:tr w:rsidR="0095480A" w:rsidRPr="00BD4F42" w14:paraId="613C0B14" w14:textId="77777777" w:rsidTr="0095480A">
        <w:trPr>
          <w:divId w:val="1195731979"/>
        </w:trPr>
        <w:tc>
          <w:tcPr>
            <w:tcW w:w="3000" w:type="dxa"/>
            <w:shd w:val="clear" w:color="auto" w:fill="auto"/>
            <w:hideMark/>
          </w:tcPr>
          <w:p w14:paraId="7AB536CD"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15044E49" w14:textId="77777777" w:rsidR="0095480A" w:rsidRPr="00BD4F42" w:rsidRDefault="0095480A" w:rsidP="00FE5EB3">
            <w:pPr>
              <w:pStyle w:val="a3"/>
              <w:rPr>
                <w:sz w:val="21"/>
              </w:rPr>
            </w:pPr>
            <w:r w:rsidRPr="00BD4F42">
              <w:rPr>
                <w:rFonts w:hint="eastAsia"/>
                <w:sz w:val="21"/>
              </w:rPr>
              <w:t xml:space="preserve">4001115818 </w:t>
            </w:r>
          </w:p>
        </w:tc>
      </w:tr>
      <w:tr w:rsidR="0095480A" w:rsidRPr="00BD4F42" w14:paraId="08CCC3D1" w14:textId="77777777" w:rsidTr="0095480A">
        <w:trPr>
          <w:divId w:val="1195731979"/>
        </w:trPr>
        <w:tc>
          <w:tcPr>
            <w:tcW w:w="3000" w:type="dxa"/>
            <w:shd w:val="clear" w:color="auto" w:fill="auto"/>
            <w:hideMark/>
          </w:tcPr>
          <w:p w14:paraId="5781DFD2" w14:textId="77777777" w:rsidR="0095480A" w:rsidRPr="00BD4F42" w:rsidRDefault="0095480A" w:rsidP="00FE5EB3">
            <w:pPr>
              <w:pStyle w:val="a3"/>
              <w:rPr>
                <w:sz w:val="21"/>
              </w:rPr>
            </w:pPr>
            <w:r w:rsidRPr="00BD4F42">
              <w:rPr>
                <w:rFonts w:hint="eastAsia"/>
                <w:sz w:val="21"/>
              </w:rPr>
              <w:t xml:space="preserve">网址： </w:t>
            </w:r>
          </w:p>
        </w:tc>
        <w:tc>
          <w:tcPr>
            <w:tcW w:w="7440" w:type="dxa"/>
            <w:shd w:val="clear" w:color="auto" w:fill="auto"/>
            <w:hideMark/>
          </w:tcPr>
          <w:p w14:paraId="2C746829" w14:textId="77777777" w:rsidR="0095480A" w:rsidRPr="00BD4F42" w:rsidRDefault="0095480A" w:rsidP="00FE5EB3">
            <w:pPr>
              <w:pStyle w:val="a3"/>
              <w:rPr>
                <w:sz w:val="21"/>
              </w:rPr>
            </w:pPr>
            <w:r w:rsidRPr="00BD4F42">
              <w:rPr>
                <w:rFonts w:hint="eastAsia"/>
                <w:sz w:val="21"/>
              </w:rPr>
              <w:t xml:space="preserve">www.huaruisales.com </w:t>
            </w:r>
          </w:p>
        </w:tc>
      </w:tr>
    </w:tbl>
    <w:p w14:paraId="3280D103" w14:textId="77777777" w:rsidR="0095480A" w:rsidRPr="00BD4F42" w:rsidRDefault="0095480A" w:rsidP="0095480A">
      <w:pPr>
        <w:pStyle w:val="a3"/>
        <w:spacing w:before="0" w:beforeAutospacing="0" w:after="0" w:afterAutospacing="0" w:line="360" w:lineRule="auto"/>
        <w:ind w:firstLine="420"/>
        <w:divId w:val="1195731979"/>
        <w:rPr>
          <w:sz w:val="21"/>
          <w:szCs w:val="21"/>
        </w:rPr>
      </w:pPr>
      <w:r w:rsidRPr="00BD4F42">
        <w:rPr>
          <w:rFonts w:hint="eastAsia"/>
          <w:b/>
          <w:bCs/>
          <w:sz w:val="21"/>
          <w:szCs w:val="21"/>
        </w:rPr>
        <w:t>(60)玄元保险代理有限公司</w:t>
      </w:r>
    </w:p>
    <w:tbl>
      <w:tblPr>
        <w:tblStyle w:val="a8"/>
        <w:tblW w:w="8353" w:type="dxa"/>
        <w:tblLook w:val="04A0" w:firstRow="1" w:lastRow="0" w:firstColumn="1" w:lastColumn="0" w:noHBand="0" w:noVBand="1"/>
      </w:tblPr>
      <w:tblGrid>
        <w:gridCol w:w="2350"/>
        <w:gridCol w:w="6003"/>
      </w:tblGrid>
      <w:tr w:rsidR="0095480A" w:rsidRPr="00BD4F42" w14:paraId="067762CC" w14:textId="77777777" w:rsidTr="0095480A">
        <w:trPr>
          <w:divId w:val="1195731979"/>
        </w:trPr>
        <w:tc>
          <w:tcPr>
            <w:tcW w:w="3000" w:type="dxa"/>
            <w:shd w:val="clear" w:color="auto" w:fill="auto"/>
            <w:hideMark/>
          </w:tcPr>
          <w:p w14:paraId="12DF40C0" w14:textId="77777777" w:rsidR="0095480A" w:rsidRPr="00BD4F42" w:rsidRDefault="0095480A" w:rsidP="00FE5EB3">
            <w:pPr>
              <w:pStyle w:val="a3"/>
              <w:rPr>
                <w:sz w:val="21"/>
              </w:rPr>
            </w:pPr>
            <w:r w:rsidRPr="00BD4F42">
              <w:rPr>
                <w:rFonts w:hint="eastAsia"/>
                <w:sz w:val="21"/>
              </w:rPr>
              <w:t xml:space="preserve">注册地址： </w:t>
            </w:r>
          </w:p>
        </w:tc>
        <w:tc>
          <w:tcPr>
            <w:tcW w:w="7440" w:type="dxa"/>
            <w:shd w:val="clear" w:color="auto" w:fill="auto"/>
            <w:hideMark/>
          </w:tcPr>
          <w:p w14:paraId="19C3C55E" w14:textId="77777777" w:rsidR="0095480A" w:rsidRPr="00BD4F42" w:rsidRDefault="0095480A" w:rsidP="00FE5EB3">
            <w:pPr>
              <w:pStyle w:val="a3"/>
              <w:rPr>
                <w:sz w:val="21"/>
              </w:rPr>
            </w:pPr>
            <w:r w:rsidRPr="00BD4F42">
              <w:rPr>
                <w:rFonts w:hint="eastAsia"/>
                <w:sz w:val="21"/>
              </w:rPr>
              <w:t xml:space="preserve">中国（上海）自由贸易试验区张杨路707号1105室 </w:t>
            </w:r>
          </w:p>
        </w:tc>
      </w:tr>
      <w:tr w:rsidR="0095480A" w:rsidRPr="00BD4F42" w14:paraId="4EAD26D3" w14:textId="77777777" w:rsidTr="0095480A">
        <w:trPr>
          <w:divId w:val="1195731979"/>
        </w:trPr>
        <w:tc>
          <w:tcPr>
            <w:tcW w:w="3000" w:type="dxa"/>
            <w:shd w:val="clear" w:color="auto" w:fill="auto"/>
            <w:hideMark/>
          </w:tcPr>
          <w:p w14:paraId="2D15CFB4" w14:textId="77777777" w:rsidR="0095480A" w:rsidRPr="00BD4F42" w:rsidRDefault="0095480A" w:rsidP="00FE5EB3">
            <w:pPr>
              <w:pStyle w:val="a3"/>
              <w:rPr>
                <w:sz w:val="21"/>
              </w:rPr>
            </w:pPr>
            <w:r w:rsidRPr="00BD4F42">
              <w:rPr>
                <w:rFonts w:hint="eastAsia"/>
                <w:sz w:val="21"/>
              </w:rPr>
              <w:t xml:space="preserve">办公地址： </w:t>
            </w:r>
          </w:p>
        </w:tc>
        <w:tc>
          <w:tcPr>
            <w:tcW w:w="7440" w:type="dxa"/>
            <w:shd w:val="clear" w:color="auto" w:fill="auto"/>
            <w:hideMark/>
          </w:tcPr>
          <w:p w14:paraId="38CDEA95" w14:textId="77777777" w:rsidR="0095480A" w:rsidRPr="00BD4F42" w:rsidRDefault="0095480A" w:rsidP="00FE5EB3">
            <w:pPr>
              <w:pStyle w:val="a3"/>
              <w:rPr>
                <w:sz w:val="21"/>
              </w:rPr>
            </w:pPr>
            <w:r w:rsidRPr="00BD4F42">
              <w:rPr>
                <w:rFonts w:hint="eastAsia"/>
                <w:sz w:val="21"/>
              </w:rPr>
              <w:t xml:space="preserve">中国（上海）自由贸易试验区张杨路707号1105室 </w:t>
            </w:r>
          </w:p>
        </w:tc>
      </w:tr>
      <w:tr w:rsidR="0095480A" w:rsidRPr="00BD4F42" w14:paraId="4412B2B5" w14:textId="77777777" w:rsidTr="0095480A">
        <w:trPr>
          <w:divId w:val="1195731979"/>
        </w:trPr>
        <w:tc>
          <w:tcPr>
            <w:tcW w:w="3000" w:type="dxa"/>
            <w:shd w:val="clear" w:color="auto" w:fill="auto"/>
            <w:hideMark/>
          </w:tcPr>
          <w:p w14:paraId="63B75E8B" w14:textId="77777777" w:rsidR="0095480A" w:rsidRPr="00BD4F42" w:rsidRDefault="0095480A" w:rsidP="00FE5EB3">
            <w:pPr>
              <w:pStyle w:val="a3"/>
              <w:rPr>
                <w:sz w:val="21"/>
              </w:rPr>
            </w:pPr>
            <w:r w:rsidRPr="00BD4F42">
              <w:rPr>
                <w:rFonts w:hint="eastAsia"/>
                <w:sz w:val="21"/>
              </w:rPr>
              <w:t xml:space="preserve">法定代表人： </w:t>
            </w:r>
          </w:p>
        </w:tc>
        <w:tc>
          <w:tcPr>
            <w:tcW w:w="7440" w:type="dxa"/>
            <w:shd w:val="clear" w:color="auto" w:fill="auto"/>
            <w:hideMark/>
          </w:tcPr>
          <w:p w14:paraId="0CB2D7EF" w14:textId="77777777" w:rsidR="0095480A" w:rsidRPr="00BD4F42" w:rsidRDefault="0095480A" w:rsidP="00FE5EB3">
            <w:pPr>
              <w:pStyle w:val="a3"/>
              <w:rPr>
                <w:sz w:val="21"/>
              </w:rPr>
            </w:pPr>
            <w:r w:rsidRPr="00BD4F42">
              <w:rPr>
                <w:rFonts w:hint="eastAsia"/>
                <w:sz w:val="21"/>
              </w:rPr>
              <w:t xml:space="preserve">马永谙 </w:t>
            </w:r>
          </w:p>
        </w:tc>
      </w:tr>
      <w:tr w:rsidR="0095480A" w:rsidRPr="00BD4F42" w14:paraId="75AAA49E" w14:textId="77777777" w:rsidTr="0095480A">
        <w:trPr>
          <w:divId w:val="1195731979"/>
        </w:trPr>
        <w:tc>
          <w:tcPr>
            <w:tcW w:w="3000" w:type="dxa"/>
            <w:shd w:val="clear" w:color="auto" w:fill="auto"/>
            <w:hideMark/>
          </w:tcPr>
          <w:p w14:paraId="1C5E9D27" w14:textId="77777777" w:rsidR="0095480A" w:rsidRPr="00BD4F42" w:rsidRDefault="0095480A" w:rsidP="00FE5EB3">
            <w:pPr>
              <w:pStyle w:val="a3"/>
              <w:rPr>
                <w:sz w:val="21"/>
              </w:rPr>
            </w:pPr>
            <w:r w:rsidRPr="00BD4F42">
              <w:rPr>
                <w:rFonts w:hint="eastAsia"/>
                <w:sz w:val="21"/>
              </w:rPr>
              <w:t xml:space="preserve">联系人： </w:t>
            </w:r>
          </w:p>
        </w:tc>
        <w:tc>
          <w:tcPr>
            <w:tcW w:w="7440" w:type="dxa"/>
            <w:shd w:val="clear" w:color="auto" w:fill="auto"/>
            <w:hideMark/>
          </w:tcPr>
          <w:p w14:paraId="74BF9B02" w14:textId="77777777" w:rsidR="0095480A" w:rsidRPr="00BD4F42" w:rsidRDefault="0095480A" w:rsidP="00FE5EB3">
            <w:pPr>
              <w:pStyle w:val="a3"/>
              <w:rPr>
                <w:sz w:val="21"/>
              </w:rPr>
            </w:pPr>
            <w:r w:rsidRPr="00BD4F42">
              <w:rPr>
                <w:rFonts w:hint="eastAsia"/>
                <w:sz w:val="21"/>
              </w:rPr>
              <w:t xml:space="preserve">卢亚博 </w:t>
            </w:r>
          </w:p>
        </w:tc>
      </w:tr>
      <w:tr w:rsidR="0095480A" w:rsidRPr="00BD4F42" w14:paraId="065BD889" w14:textId="77777777" w:rsidTr="0095480A">
        <w:trPr>
          <w:divId w:val="1195731979"/>
        </w:trPr>
        <w:tc>
          <w:tcPr>
            <w:tcW w:w="3000" w:type="dxa"/>
            <w:shd w:val="clear" w:color="auto" w:fill="auto"/>
            <w:hideMark/>
          </w:tcPr>
          <w:p w14:paraId="2E7A3C35" w14:textId="77777777" w:rsidR="0095480A" w:rsidRPr="00BD4F42" w:rsidRDefault="0095480A" w:rsidP="00FE5EB3">
            <w:pPr>
              <w:pStyle w:val="a3"/>
              <w:rPr>
                <w:sz w:val="21"/>
              </w:rPr>
            </w:pPr>
            <w:r w:rsidRPr="00BD4F42">
              <w:rPr>
                <w:rFonts w:hint="eastAsia"/>
                <w:sz w:val="21"/>
              </w:rPr>
              <w:t xml:space="preserve">电话： </w:t>
            </w:r>
          </w:p>
        </w:tc>
        <w:tc>
          <w:tcPr>
            <w:tcW w:w="7440" w:type="dxa"/>
            <w:shd w:val="clear" w:color="auto" w:fill="auto"/>
            <w:hideMark/>
          </w:tcPr>
          <w:p w14:paraId="22648C01" w14:textId="77777777" w:rsidR="0095480A" w:rsidRPr="00BD4F42" w:rsidRDefault="0095480A" w:rsidP="00FE5EB3">
            <w:pPr>
              <w:pStyle w:val="a3"/>
              <w:rPr>
                <w:sz w:val="21"/>
              </w:rPr>
            </w:pPr>
            <w:r w:rsidRPr="00BD4F42">
              <w:rPr>
                <w:rFonts w:hint="eastAsia"/>
                <w:sz w:val="21"/>
              </w:rPr>
              <w:t xml:space="preserve">021-50701053 </w:t>
            </w:r>
          </w:p>
        </w:tc>
      </w:tr>
      <w:tr w:rsidR="0095480A" w:rsidRPr="00BD4F42" w14:paraId="0741CEAF" w14:textId="77777777" w:rsidTr="0095480A">
        <w:trPr>
          <w:divId w:val="1195731979"/>
        </w:trPr>
        <w:tc>
          <w:tcPr>
            <w:tcW w:w="3000" w:type="dxa"/>
            <w:shd w:val="clear" w:color="auto" w:fill="auto"/>
            <w:hideMark/>
          </w:tcPr>
          <w:p w14:paraId="0C8EAEE7" w14:textId="77777777" w:rsidR="0095480A" w:rsidRPr="00BD4F42" w:rsidRDefault="0095480A" w:rsidP="00FE5EB3">
            <w:pPr>
              <w:pStyle w:val="a3"/>
              <w:rPr>
                <w:sz w:val="21"/>
              </w:rPr>
            </w:pPr>
            <w:r w:rsidRPr="00BD4F42">
              <w:rPr>
                <w:rFonts w:hint="eastAsia"/>
                <w:sz w:val="21"/>
              </w:rPr>
              <w:t xml:space="preserve">传真： </w:t>
            </w:r>
          </w:p>
        </w:tc>
        <w:tc>
          <w:tcPr>
            <w:tcW w:w="7440" w:type="dxa"/>
            <w:shd w:val="clear" w:color="auto" w:fill="auto"/>
            <w:hideMark/>
          </w:tcPr>
          <w:p w14:paraId="58D8910F" w14:textId="77777777" w:rsidR="0095480A" w:rsidRPr="00BD4F42" w:rsidRDefault="0095480A" w:rsidP="00FE5EB3">
            <w:pPr>
              <w:pStyle w:val="a3"/>
              <w:rPr>
                <w:sz w:val="21"/>
              </w:rPr>
            </w:pPr>
            <w:r w:rsidRPr="00BD4F42">
              <w:rPr>
                <w:rFonts w:hint="eastAsia"/>
                <w:sz w:val="21"/>
              </w:rPr>
              <w:t xml:space="preserve">021-50701053 </w:t>
            </w:r>
          </w:p>
        </w:tc>
      </w:tr>
      <w:tr w:rsidR="0095480A" w:rsidRPr="00BD4F42" w14:paraId="35C101C2" w14:textId="77777777" w:rsidTr="0095480A">
        <w:trPr>
          <w:divId w:val="1195731979"/>
        </w:trPr>
        <w:tc>
          <w:tcPr>
            <w:tcW w:w="3000" w:type="dxa"/>
            <w:shd w:val="clear" w:color="auto" w:fill="auto"/>
            <w:hideMark/>
          </w:tcPr>
          <w:p w14:paraId="02A2C813" w14:textId="77777777" w:rsidR="0095480A" w:rsidRPr="00BD4F42" w:rsidRDefault="0095480A" w:rsidP="00FE5EB3">
            <w:pPr>
              <w:pStyle w:val="a3"/>
              <w:rPr>
                <w:sz w:val="21"/>
              </w:rPr>
            </w:pPr>
            <w:r w:rsidRPr="00BD4F42">
              <w:rPr>
                <w:rFonts w:hint="eastAsia"/>
                <w:sz w:val="21"/>
              </w:rPr>
              <w:t xml:space="preserve">客户服务电话： </w:t>
            </w:r>
          </w:p>
        </w:tc>
        <w:tc>
          <w:tcPr>
            <w:tcW w:w="7440" w:type="dxa"/>
            <w:shd w:val="clear" w:color="auto" w:fill="auto"/>
            <w:hideMark/>
          </w:tcPr>
          <w:p w14:paraId="39E232BB" w14:textId="77777777" w:rsidR="0095480A" w:rsidRPr="00BD4F42" w:rsidRDefault="0095480A" w:rsidP="00FE5EB3">
            <w:pPr>
              <w:pStyle w:val="a3"/>
              <w:rPr>
                <w:sz w:val="21"/>
              </w:rPr>
            </w:pPr>
            <w:r w:rsidRPr="00BD4F42">
              <w:rPr>
                <w:rFonts w:hint="eastAsia"/>
                <w:sz w:val="21"/>
              </w:rPr>
              <w:t xml:space="preserve">4000808208 </w:t>
            </w:r>
          </w:p>
        </w:tc>
      </w:tr>
      <w:tr w:rsidR="0095480A" w:rsidRPr="00BD4F42" w14:paraId="66529334" w14:textId="77777777" w:rsidTr="0095480A">
        <w:trPr>
          <w:divId w:val="1195731979"/>
        </w:trPr>
        <w:tc>
          <w:tcPr>
            <w:tcW w:w="3000" w:type="dxa"/>
            <w:shd w:val="clear" w:color="auto" w:fill="auto"/>
            <w:hideMark/>
          </w:tcPr>
          <w:p w14:paraId="486D4771" w14:textId="77777777" w:rsidR="0095480A" w:rsidRPr="00BD4F42" w:rsidRDefault="0095480A" w:rsidP="00FE5EB3">
            <w:pPr>
              <w:pStyle w:val="a3"/>
              <w:rPr>
                <w:sz w:val="21"/>
              </w:rPr>
            </w:pPr>
            <w:r w:rsidRPr="00BD4F42">
              <w:rPr>
                <w:rFonts w:hint="eastAsia"/>
                <w:sz w:val="21"/>
              </w:rPr>
              <w:lastRenderedPageBreak/>
              <w:t xml:space="preserve">网址： </w:t>
            </w:r>
          </w:p>
        </w:tc>
        <w:tc>
          <w:tcPr>
            <w:tcW w:w="7440" w:type="dxa"/>
            <w:shd w:val="clear" w:color="auto" w:fill="auto"/>
            <w:hideMark/>
          </w:tcPr>
          <w:p w14:paraId="235A9D55" w14:textId="77777777" w:rsidR="0095480A" w:rsidRPr="00BD4F42" w:rsidRDefault="0095480A" w:rsidP="00FE5EB3">
            <w:pPr>
              <w:pStyle w:val="a3"/>
              <w:rPr>
                <w:sz w:val="21"/>
              </w:rPr>
            </w:pPr>
            <w:r w:rsidRPr="00BD4F42">
              <w:rPr>
                <w:rFonts w:hint="eastAsia"/>
                <w:sz w:val="21"/>
              </w:rPr>
              <w:t xml:space="preserve">www.licaimofang.com </w:t>
            </w:r>
          </w:p>
        </w:tc>
      </w:tr>
    </w:tbl>
    <w:p w14:paraId="08E61D1E" w14:textId="77777777" w:rsidR="00203DC8" w:rsidRPr="00203DC8" w:rsidRDefault="00203DC8" w:rsidP="0095480A">
      <w:pPr>
        <w:ind w:firstLineChars="200" w:firstLine="422"/>
        <w:divId w:val="141314007"/>
        <w:rPr>
          <w:szCs w:val="21"/>
        </w:rPr>
      </w:pPr>
      <w:bookmarkStart w:id="67" w:name="chapter_level1_7_56_section_2_end"/>
      <w:bookmarkStart w:id="68" w:name="chapter_level1_7_56_section_3"/>
      <w:bookmarkEnd w:id="67"/>
      <w:bookmarkEnd w:id="68"/>
      <w:r w:rsidRPr="00203DC8">
        <w:rPr>
          <w:rStyle w:val="a4"/>
          <w:rFonts w:hint="eastAsia"/>
          <w:szCs w:val="21"/>
        </w:rPr>
        <w:t>二、登记机构</w:t>
      </w:r>
      <w:r w:rsidR="002C6267">
        <w:rPr>
          <w:szCs w:val="21"/>
        </w:rPr>
        <w:t xml:space="preserve"> </w:t>
      </w:r>
      <w:r w:rsidRPr="00203DC8">
        <w:rPr>
          <w:rFonts w:hint="eastAsia"/>
          <w:szCs w:val="21"/>
        </w:rPr>
        <w:t xml:space="preserve"> </w:t>
      </w:r>
    </w:p>
    <w:p w14:paraId="7EF7B899" w14:textId="77777777" w:rsidR="00203DC8" w:rsidRPr="00203DC8" w:rsidRDefault="00203DC8">
      <w:pPr>
        <w:pStyle w:val="a3"/>
        <w:spacing w:before="0" w:beforeAutospacing="0" w:after="0" w:afterAutospacing="0" w:line="360" w:lineRule="auto"/>
        <w:ind w:firstLine="420"/>
        <w:divId w:val="141314007"/>
        <w:rPr>
          <w:sz w:val="21"/>
          <w:szCs w:val="21"/>
        </w:rPr>
      </w:pPr>
      <w:bookmarkStart w:id="69" w:name="field_0_registercompanyinfo_1_start"/>
      <w:bookmarkEnd w:id="69"/>
      <w:r w:rsidRPr="00203DC8">
        <w:rPr>
          <w:rFonts w:hint="eastAsia"/>
          <w:sz w:val="21"/>
          <w:szCs w:val="21"/>
        </w:rPr>
        <w:t xml:space="preserve">名称：博时基金管理有限公司 </w:t>
      </w:r>
    </w:p>
    <w:p w14:paraId="0071C856"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住所：深圳市福田区莲花街道福新社区益田路5999号基金大厦21层 </w:t>
      </w:r>
    </w:p>
    <w:p w14:paraId="281F3D5F"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办公地址：北京市建国门内大街18号恒基中心1座23层 </w:t>
      </w:r>
    </w:p>
    <w:p w14:paraId="51822CD8"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法定代表人：张光华 </w:t>
      </w:r>
    </w:p>
    <w:p w14:paraId="09FF3CD1"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电话：（010）65171166 </w:t>
      </w:r>
    </w:p>
    <w:p w14:paraId="1FCCCDBB"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传真：（010）65187068 </w:t>
      </w:r>
    </w:p>
    <w:p w14:paraId="0EFD546E"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联系人：许鹏 </w:t>
      </w:r>
      <w:bookmarkStart w:id="70" w:name="field_0_registercompanyinfo_1_end"/>
      <w:bookmarkEnd w:id="70"/>
      <w:r w:rsidR="002C6267">
        <w:rPr>
          <w:sz w:val="21"/>
          <w:szCs w:val="21"/>
        </w:rPr>
        <w:t xml:space="preserve"> </w:t>
      </w:r>
      <w:r w:rsidRPr="00203DC8">
        <w:rPr>
          <w:rFonts w:hint="eastAsia"/>
          <w:sz w:val="21"/>
          <w:szCs w:val="21"/>
        </w:rPr>
        <w:t xml:space="preserve"> </w:t>
      </w:r>
    </w:p>
    <w:p w14:paraId="279CBD1B"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Style w:val="a4"/>
          <w:rFonts w:hint="eastAsia"/>
          <w:sz w:val="21"/>
          <w:szCs w:val="21"/>
        </w:rPr>
        <w:t>三、出具法律意见书的律师事务所</w:t>
      </w:r>
      <w:r w:rsidR="002C6267">
        <w:rPr>
          <w:sz w:val="21"/>
          <w:szCs w:val="21"/>
        </w:rPr>
        <w:t xml:space="preserve"> </w:t>
      </w:r>
      <w:r w:rsidRPr="00203DC8">
        <w:rPr>
          <w:rFonts w:hint="eastAsia"/>
          <w:sz w:val="21"/>
          <w:szCs w:val="21"/>
        </w:rPr>
        <w:t xml:space="preserve"> </w:t>
      </w:r>
    </w:p>
    <w:p w14:paraId="430F70AD"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名称：上海市通力律师事务所 </w:t>
      </w:r>
    </w:p>
    <w:p w14:paraId="42627BB5"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注册地址：上海市银城中路68号时代金融中心19楼 </w:t>
      </w:r>
    </w:p>
    <w:p w14:paraId="5730A6F2"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办公地址：上海市银城中路68号时代金融中心19楼 </w:t>
      </w:r>
    </w:p>
    <w:p w14:paraId="008163BD"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负责人：俞卫锋 </w:t>
      </w:r>
    </w:p>
    <w:p w14:paraId="7EDC0A9F"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电话：021-31358666 </w:t>
      </w:r>
    </w:p>
    <w:p w14:paraId="5A90621C"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传真：021-31358600 </w:t>
      </w:r>
    </w:p>
    <w:p w14:paraId="7010A436"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联系人：陆奇 </w:t>
      </w:r>
    </w:p>
    <w:p w14:paraId="497895DE"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 xml:space="preserve">经办律师：安冬、陆奇 </w:t>
      </w:r>
    </w:p>
    <w:p w14:paraId="321A2F01"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Style w:val="a4"/>
          <w:rFonts w:hint="eastAsia"/>
          <w:sz w:val="21"/>
          <w:szCs w:val="21"/>
        </w:rPr>
        <w:t>四、审计基金财产的会计师事务所</w:t>
      </w:r>
      <w:r w:rsidR="002C6267">
        <w:rPr>
          <w:sz w:val="21"/>
          <w:szCs w:val="21"/>
        </w:rPr>
        <w:t xml:space="preserve"> </w:t>
      </w:r>
      <w:r w:rsidRPr="00203DC8">
        <w:rPr>
          <w:rFonts w:hint="eastAsia"/>
          <w:sz w:val="21"/>
          <w:szCs w:val="21"/>
        </w:rPr>
        <w:t xml:space="preserve"> </w:t>
      </w:r>
    </w:p>
    <w:p w14:paraId="318A0C89" w14:textId="77777777" w:rsidR="00203DC8" w:rsidRPr="00203DC8" w:rsidRDefault="00203DC8">
      <w:pPr>
        <w:pStyle w:val="a3"/>
        <w:spacing w:before="0" w:beforeAutospacing="0" w:after="0" w:afterAutospacing="0" w:line="360" w:lineRule="auto"/>
        <w:ind w:firstLine="420"/>
        <w:divId w:val="141314007"/>
        <w:rPr>
          <w:sz w:val="21"/>
          <w:szCs w:val="21"/>
        </w:rPr>
      </w:pPr>
      <w:bookmarkStart w:id="71" w:name="field_0_accountingcompanyinfo_1_start"/>
      <w:bookmarkEnd w:id="71"/>
      <w:r w:rsidRPr="00203DC8">
        <w:rPr>
          <w:rFonts w:hint="eastAsia"/>
          <w:sz w:val="21"/>
          <w:szCs w:val="21"/>
        </w:rPr>
        <w:t>名称：普华永道中天会计师事务所(特殊普通合伙）</w:t>
      </w:r>
      <w:r w:rsidR="002C6267">
        <w:rPr>
          <w:sz w:val="21"/>
          <w:szCs w:val="21"/>
        </w:rPr>
        <w:t xml:space="preserve"> </w:t>
      </w:r>
      <w:r w:rsidRPr="00203DC8">
        <w:rPr>
          <w:rFonts w:hint="eastAsia"/>
          <w:sz w:val="21"/>
          <w:szCs w:val="21"/>
        </w:rPr>
        <w:t xml:space="preserve"> </w:t>
      </w:r>
    </w:p>
    <w:p w14:paraId="180FAF13"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住所：中国（上海）自由贸易试验区陆家嘴环路1318号星展银行大厦507单元01室</w:t>
      </w:r>
      <w:r w:rsidR="002C6267">
        <w:rPr>
          <w:sz w:val="21"/>
          <w:szCs w:val="21"/>
        </w:rPr>
        <w:t xml:space="preserve"> </w:t>
      </w:r>
      <w:r w:rsidRPr="00203DC8">
        <w:rPr>
          <w:rFonts w:hint="eastAsia"/>
          <w:sz w:val="21"/>
          <w:szCs w:val="21"/>
        </w:rPr>
        <w:t xml:space="preserve"> </w:t>
      </w:r>
    </w:p>
    <w:p w14:paraId="2CBC346F"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办公地址：上海市湖滨路202号普华永道中心11楼</w:t>
      </w:r>
      <w:r w:rsidR="002C6267">
        <w:rPr>
          <w:sz w:val="21"/>
          <w:szCs w:val="21"/>
        </w:rPr>
        <w:t xml:space="preserve"> </w:t>
      </w:r>
      <w:r w:rsidRPr="00203DC8">
        <w:rPr>
          <w:rFonts w:hint="eastAsia"/>
          <w:sz w:val="21"/>
          <w:szCs w:val="21"/>
        </w:rPr>
        <w:t xml:space="preserve"> </w:t>
      </w:r>
    </w:p>
    <w:p w14:paraId="4B345992"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执行事务合伙人：李丹</w:t>
      </w:r>
      <w:r w:rsidR="002C6267">
        <w:rPr>
          <w:sz w:val="21"/>
          <w:szCs w:val="21"/>
        </w:rPr>
        <w:t xml:space="preserve"> </w:t>
      </w:r>
      <w:r w:rsidRPr="00203DC8">
        <w:rPr>
          <w:rFonts w:hint="eastAsia"/>
          <w:sz w:val="21"/>
          <w:szCs w:val="21"/>
        </w:rPr>
        <w:t xml:space="preserve"> </w:t>
      </w:r>
    </w:p>
    <w:p w14:paraId="325D0850"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联系电话：（021）23238888</w:t>
      </w:r>
      <w:r w:rsidR="002C6267">
        <w:rPr>
          <w:sz w:val="21"/>
          <w:szCs w:val="21"/>
        </w:rPr>
        <w:t xml:space="preserve"> </w:t>
      </w:r>
      <w:r w:rsidRPr="00203DC8">
        <w:rPr>
          <w:rFonts w:hint="eastAsia"/>
          <w:sz w:val="21"/>
          <w:szCs w:val="21"/>
        </w:rPr>
        <w:t xml:space="preserve"> </w:t>
      </w:r>
    </w:p>
    <w:p w14:paraId="3614A979"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传真：（021）23238800</w:t>
      </w:r>
      <w:r w:rsidR="002C6267">
        <w:rPr>
          <w:sz w:val="21"/>
          <w:szCs w:val="21"/>
        </w:rPr>
        <w:t xml:space="preserve"> </w:t>
      </w:r>
      <w:r w:rsidRPr="00203DC8">
        <w:rPr>
          <w:rFonts w:hint="eastAsia"/>
          <w:sz w:val="21"/>
          <w:szCs w:val="21"/>
        </w:rPr>
        <w:t xml:space="preserve"> </w:t>
      </w:r>
    </w:p>
    <w:p w14:paraId="51B65A94" w14:textId="77777777" w:rsidR="00203DC8" w:rsidRPr="00203DC8" w:rsidRDefault="00203DC8">
      <w:pPr>
        <w:pStyle w:val="a3"/>
        <w:spacing w:before="0" w:beforeAutospacing="0" w:after="0" w:afterAutospacing="0" w:line="360" w:lineRule="auto"/>
        <w:ind w:firstLine="420"/>
        <w:divId w:val="141314007"/>
        <w:rPr>
          <w:sz w:val="21"/>
          <w:szCs w:val="21"/>
        </w:rPr>
      </w:pPr>
      <w:r w:rsidRPr="00203DC8">
        <w:rPr>
          <w:rFonts w:hint="eastAsia"/>
          <w:sz w:val="21"/>
          <w:szCs w:val="21"/>
        </w:rPr>
        <w:t>联系人：沈兆杰</w:t>
      </w:r>
      <w:r w:rsidR="002C6267">
        <w:rPr>
          <w:sz w:val="21"/>
          <w:szCs w:val="21"/>
        </w:rPr>
        <w:t xml:space="preserve"> </w:t>
      </w:r>
      <w:r w:rsidRPr="00203DC8">
        <w:rPr>
          <w:rFonts w:hint="eastAsia"/>
          <w:sz w:val="21"/>
          <w:szCs w:val="21"/>
        </w:rPr>
        <w:t xml:space="preserve"> </w:t>
      </w:r>
    </w:p>
    <w:p w14:paraId="5BBDAE84" w14:textId="77777777" w:rsidR="00203DC8" w:rsidRPr="00203DC8" w:rsidRDefault="00203DC8">
      <w:pPr>
        <w:pStyle w:val="a3"/>
        <w:spacing w:before="0" w:beforeAutospacing="0" w:after="0" w:afterAutospacing="0" w:line="360" w:lineRule="auto"/>
        <w:ind w:firstLine="420"/>
        <w:divId w:val="141314007"/>
        <w:rPr>
          <w:sz w:val="21"/>
          <w:szCs w:val="21"/>
        </w:rPr>
      </w:pPr>
      <w:bookmarkStart w:id="72" w:name="chapter_level1_7_56_section_3_end"/>
      <w:bookmarkEnd w:id="72"/>
      <w:r w:rsidRPr="00203DC8">
        <w:rPr>
          <w:rFonts w:hint="eastAsia"/>
          <w:sz w:val="21"/>
          <w:szCs w:val="21"/>
        </w:rPr>
        <w:t>经办注册会计师：张振波、沈兆杰</w:t>
      </w:r>
      <w:r w:rsidR="002C6267">
        <w:rPr>
          <w:sz w:val="21"/>
          <w:szCs w:val="21"/>
        </w:rPr>
        <w:t xml:space="preserve"> </w:t>
      </w:r>
      <w:r w:rsidRPr="00203DC8">
        <w:rPr>
          <w:rFonts w:hint="eastAsia"/>
          <w:sz w:val="21"/>
          <w:szCs w:val="21"/>
        </w:rPr>
        <w:t xml:space="preserve"> </w:t>
      </w:r>
      <w:bookmarkStart w:id="73" w:name="field_0_accountingcompanyinfo_1_end"/>
      <w:bookmarkEnd w:id="73"/>
      <w:r w:rsidR="002C6267">
        <w:rPr>
          <w:sz w:val="21"/>
          <w:szCs w:val="21"/>
        </w:rPr>
        <w:t xml:space="preserve"> </w:t>
      </w:r>
      <w:r w:rsidRPr="00203DC8">
        <w:rPr>
          <w:rFonts w:hint="eastAsia"/>
          <w:sz w:val="21"/>
          <w:szCs w:val="21"/>
        </w:rPr>
        <w:t xml:space="preserve"> </w:t>
      </w:r>
    </w:p>
    <w:p w14:paraId="16DCD420"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30C27EC2" w14:textId="77777777" w:rsidR="00203DC8" w:rsidRPr="00203DC8" w:rsidRDefault="00203DC8" w:rsidP="00203DC8">
      <w:pPr>
        <w:pStyle w:val="2"/>
        <w:jc w:val="center"/>
        <w:rPr>
          <w:rFonts w:ascii="宋体" w:eastAsia="宋体" w:hAnsi="宋体"/>
          <w:sz w:val="30"/>
        </w:rPr>
      </w:pPr>
      <w:bookmarkStart w:id="74" w:name="chapter_level1_9_58"/>
      <w:bookmarkStart w:id="75" w:name="_Toc26469046"/>
      <w:r w:rsidRPr="00203DC8">
        <w:rPr>
          <w:rFonts w:ascii="宋体" w:eastAsia="宋体" w:hAnsi="宋体" w:hint="eastAsia"/>
          <w:sz w:val="30"/>
        </w:rPr>
        <w:lastRenderedPageBreak/>
        <w:t>第六部分 基金的募集与基金合同的生效</w:t>
      </w:r>
      <w:bookmarkEnd w:id="74"/>
      <w:bookmarkEnd w:id="75"/>
    </w:p>
    <w:p w14:paraId="3085959F" w14:textId="77777777" w:rsidR="00203DC8" w:rsidRPr="00203DC8" w:rsidRDefault="00203DC8">
      <w:pPr>
        <w:pStyle w:val="a3"/>
        <w:spacing w:before="0" w:beforeAutospacing="0" w:after="0" w:afterAutospacing="0" w:line="360" w:lineRule="auto"/>
        <w:ind w:firstLine="420"/>
        <w:divId w:val="958880891"/>
        <w:rPr>
          <w:sz w:val="21"/>
          <w:szCs w:val="21"/>
        </w:rPr>
      </w:pPr>
      <w:bookmarkStart w:id="76" w:name="chapter_level1_9_58_section_1"/>
      <w:bookmarkEnd w:id="76"/>
      <w:r w:rsidRPr="00203DC8">
        <w:rPr>
          <w:rFonts w:hint="eastAsia"/>
          <w:b/>
          <w:bCs/>
          <w:sz w:val="21"/>
          <w:szCs w:val="21"/>
        </w:rPr>
        <w:t>一．基金的募集</w:t>
      </w:r>
      <w:r w:rsidR="002C6267">
        <w:rPr>
          <w:sz w:val="21"/>
          <w:szCs w:val="21"/>
        </w:rPr>
        <w:t xml:space="preserve"> </w:t>
      </w:r>
      <w:r w:rsidRPr="00203DC8">
        <w:rPr>
          <w:rFonts w:hint="eastAsia"/>
          <w:sz w:val="21"/>
          <w:szCs w:val="21"/>
        </w:rPr>
        <w:t xml:space="preserve"> </w:t>
      </w:r>
    </w:p>
    <w:p w14:paraId="0FC9B0A2" w14:textId="77777777" w:rsidR="00203DC8" w:rsidRPr="00203DC8" w:rsidRDefault="00203DC8">
      <w:pPr>
        <w:pStyle w:val="a3"/>
        <w:spacing w:before="0" w:beforeAutospacing="0" w:after="0" w:afterAutospacing="0" w:line="360" w:lineRule="auto"/>
        <w:ind w:firstLine="420"/>
        <w:divId w:val="958880891"/>
        <w:rPr>
          <w:sz w:val="21"/>
          <w:szCs w:val="21"/>
        </w:rPr>
      </w:pPr>
      <w:r w:rsidRPr="00203DC8">
        <w:rPr>
          <w:rFonts w:hint="eastAsia"/>
          <w:sz w:val="21"/>
          <w:szCs w:val="21"/>
        </w:rPr>
        <w:t>基金管理人按照《基金法》、《运作办法》、《销售办法》、基金合同及其他有关规定募集本基金，并经中国证监会</w:t>
      </w:r>
      <w:bookmarkStart w:id="77" w:name="field_2343_approveddate_2"/>
      <w:r w:rsidR="002C6267">
        <w:rPr>
          <w:sz w:val="21"/>
          <w:szCs w:val="21"/>
        </w:rPr>
        <w:t>2018年11月23日</w:t>
      </w:r>
      <w:bookmarkEnd w:id="77"/>
      <w:r w:rsidRPr="00203DC8">
        <w:rPr>
          <w:rFonts w:hint="eastAsia"/>
          <w:sz w:val="21"/>
          <w:szCs w:val="21"/>
        </w:rPr>
        <w:t>证监许可</w:t>
      </w:r>
      <w:bookmarkStart w:id="78" w:name="field_2343_lotnumber_2"/>
      <w:r w:rsidR="002C6267">
        <w:rPr>
          <w:rFonts w:hint="eastAsia"/>
          <w:sz w:val="21"/>
          <w:szCs w:val="21"/>
        </w:rPr>
        <w:t>【</w:t>
      </w:r>
      <w:r w:rsidR="002C6267">
        <w:rPr>
          <w:sz w:val="21"/>
          <w:szCs w:val="21"/>
        </w:rPr>
        <w:t>2018】1940</w:t>
      </w:r>
      <w:bookmarkEnd w:id="78"/>
      <w:r w:rsidRPr="00203DC8">
        <w:rPr>
          <w:rFonts w:hint="eastAsia"/>
          <w:sz w:val="21"/>
          <w:szCs w:val="21"/>
        </w:rPr>
        <w:t xml:space="preserve">号文准予募集注册。 </w:t>
      </w:r>
    </w:p>
    <w:p w14:paraId="4789EF59" w14:textId="77777777" w:rsidR="00203DC8" w:rsidRPr="00203DC8" w:rsidRDefault="00203DC8">
      <w:pPr>
        <w:pStyle w:val="a3"/>
        <w:spacing w:before="0" w:beforeAutospacing="0" w:after="0" w:afterAutospacing="0" w:line="360" w:lineRule="auto"/>
        <w:ind w:firstLine="420"/>
        <w:divId w:val="958880891"/>
        <w:rPr>
          <w:sz w:val="21"/>
          <w:szCs w:val="21"/>
        </w:rPr>
      </w:pPr>
      <w:r w:rsidRPr="00203DC8">
        <w:rPr>
          <w:rFonts w:hint="eastAsia"/>
          <w:sz w:val="21"/>
          <w:szCs w:val="21"/>
        </w:rPr>
        <w:t>本基金募集期自</w:t>
      </w:r>
      <w:bookmarkStart w:id="79" w:name="field_58_raisebegindate_1"/>
      <w:r w:rsidR="002C6267">
        <w:rPr>
          <w:sz w:val="21"/>
          <w:szCs w:val="21"/>
        </w:rPr>
        <w:t>2018年12月03日</w:t>
      </w:r>
      <w:bookmarkEnd w:id="79"/>
      <w:r w:rsidRPr="00203DC8">
        <w:rPr>
          <w:rFonts w:hint="eastAsia"/>
          <w:sz w:val="21"/>
          <w:szCs w:val="21"/>
        </w:rPr>
        <w:t>至</w:t>
      </w:r>
      <w:bookmarkStart w:id="80" w:name="field_58_raiseenddate_1"/>
      <w:r w:rsidR="002C6267">
        <w:rPr>
          <w:sz w:val="21"/>
          <w:szCs w:val="21"/>
        </w:rPr>
        <w:t>2018年12月24日</w:t>
      </w:r>
      <w:bookmarkEnd w:id="80"/>
      <w:r w:rsidRPr="00203DC8">
        <w:rPr>
          <w:rFonts w:hint="eastAsia"/>
          <w:sz w:val="21"/>
          <w:szCs w:val="21"/>
        </w:rPr>
        <w:t>期间，基金份额共募集</w:t>
      </w:r>
      <w:bookmarkStart w:id="81" w:name="field_58_raisetotal_1"/>
      <w:r w:rsidR="002C6267">
        <w:rPr>
          <w:sz w:val="21"/>
          <w:szCs w:val="21"/>
        </w:rPr>
        <w:t>4,510,675,261.27</w:t>
      </w:r>
      <w:bookmarkEnd w:id="81"/>
      <w:r w:rsidRPr="00203DC8">
        <w:rPr>
          <w:rFonts w:hint="eastAsia"/>
          <w:sz w:val="21"/>
          <w:szCs w:val="21"/>
        </w:rPr>
        <w:t>份（含利息结转的份额），募集有效认购总户数为</w:t>
      </w:r>
      <w:bookmarkStart w:id="82" w:name="field_58_effectivetotal_1"/>
      <w:r w:rsidR="002C6267">
        <w:rPr>
          <w:sz w:val="21"/>
          <w:szCs w:val="21"/>
        </w:rPr>
        <w:t>390</w:t>
      </w:r>
      <w:bookmarkEnd w:id="82"/>
      <w:r w:rsidRPr="00203DC8">
        <w:rPr>
          <w:rFonts w:hint="eastAsia"/>
          <w:sz w:val="21"/>
          <w:szCs w:val="21"/>
        </w:rPr>
        <w:t xml:space="preserve">户。 </w:t>
      </w:r>
    </w:p>
    <w:p w14:paraId="11B00187" w14:textId="77777777" w:rsidR="00203DC8" w:rsidRPr="00203DC8" w:rsidRDefault="00203DC8">
      <w:pPr>
        <w:pStyle w:val="a3"/>
        <w:spacing w:before="0" w:beforeAutospacing="0" w:after="0" w:afterAutospacing="0" w:line="360" w:lineRule="auto"/>
        <w:ind w:firstLine="420"/>
        <w:divId w:val="958880891"/>
        <w:rPr>
          <w:sz w:val="21"/>
          <w:szCs w:val="21"/>
        </w:rPr>
      </w:pPr>
      <w:r w:rsidRPr="00203DC8">
        <w:rPr>
          <w:rFonts w:hint="eastAsia"/>
          <w:sz w:val="21"/>
          <w:szCs w:val="21"/>
        </w:rPr>
        <w:t>本基金的运作方式为</w:t>
      </w:r>
      <w:bookmarkStart w:id="83" w:name="field_58_operation_1"/>
      <w:r w:rsidR="002C6267">
        <w:rPr>
          <w:rFonts w:hint="eastAsia"/>
          <w:sz w:val="21"/>
          <w:szCs w:val="21"/>
        </w:rPr>
        <w:t>契约型开放式</w:t>
      </w:r>
      <w:bookmarkEnd w:id="83"/>
      <w:r w:rsidRPr="00203DC8">
        <w:rPr>
          <w:rFonts w:hint="eastAsia"/>
          <w:sz w:val="21"/>
          <w:szCs w:val="21"/>
        </w:rPr>
        <w:t>，存续期间为</w:t>
      </w:r>
      <w:bookmarkStart w:id="84" w:name="field_58_duration_1"/>
      <w:r w:rsidR="002C6267">
        <w:rPr>
          <w:rFonts w:hint="eastAsia"/>
          <w:sz w:val="21"/>
          <w:szCs w:val="21"/>
        </w:rPr>
        <w:t>不定期</w:t>
      </w:r>
      <w:bookmarkEnd w:id="84"/>
      <w:r w:rsidRPr="00203DC8">
        <w:rPr>
          <w:rFonts w:hint="eastAsia"/>
          <w:sz w:val="21"/>
          <w:szCs w:val="21"/>
        </w:rPr>
        <w:t xml:space="preserve">。 </w:t>
      </w:r>
    </w:p>
    <w:p w14:paraId="28374381" w14:textId="77777777" w:rsidR="00203DC8" w:rsidRPr="00203DC8" w:rsidRDefault="00203DC8">
      <w:pPr>
        <w:pStyle w:val="a3"/>
        <w:spacing w:before="0" w:beforeAutospacing="0" w:after="0" w:afterAutospacing="0" w:line="360" w:lineRule="auto"/>
        <w:ind w:firstLine="420"/>
        <w:divId w:val="958880891"/>
        <w:rPr>
          <w:sz w:val="21"/>
          <w:szCs w:val="21"/>
        </w:rPr>
      </w:pPr>
      <w:r w:rsidRPr="00203DC8">
        <w:rPr>
          <w:rFonts w:hint="eastAsia"/>
          <w:b/>
          <w:bCs/>
          <w:sz w:val="21"/>
          <w:szCs w:val="21"/>
        </w:rPr>
        <w:t>二、基金合同的生效</w:t>
      </w:r>
      <w:r w:rsidR="002C6267">
        <w:rPr>
          <w:sz w:val="21"/>
          <w:szCs w:val="21"/>
        </w:rPr>
        <w:t xml:space="preserve"> </w:t>
      </w:r>
      <w:r w:rsidRPr="00203DC8">
        <w:rPr>
          <w:rFonts w:hint="eastAsia"/>
          <w:sz w:val="21"/>
          <w:szCs w:val="21"/>
        </w:rPr>
        <w:t xml:space="preserve"> </w:t>
      </w:r>
    </w:p>
    <w:p w14:paraId="6B256CD3" w14:textId="77777777" w:rsidR="00203DC8" w:rsidRPr="00203DC8" w:rsidRDefault="00203DC8">
      <w:pPr>
        <w:pStyle w:val="a3"/>
        <w:spacing w:before="0" w:beforeAutospacing="0" w:after="0" w:afterAutospacing="0" w:line="360" w:lineRule="auto"/>
        <w:ind w:firstLine="420"/>
        <w:divId w:val="958880891"/>
        <w:rPr>
          <w:sz w:val="21"/>
          <w:szCs w:val="21"/>
        </w:rPr>
      </w:pPr>
      <w:bookmarkStart w:id="85" w:name="chapter_level1_9_58_section_1_end"/>
      <w:bookmarkEnd w:id="85"/>
      <w:r w:rsidRPr="00203DC8">
        <w:rPr>
          <w:rFonts w:hint="eastAsia"/>
          <w:sz w:val="21"/>
          <w:szCs w:val="21"/>
        </w:rPr>
        <w:t>本基金的基金合同已于</w:t>
      </w:r>
      <w:bookmarkStart w:id="86" w:name="field_58_foundday_1"/>
      <w:r w:rsidR="002C6267">
        <w:rPr>
          <w:sz w:val="21"/>
          <w:szCs w:val="21"/>
        </w:rPr>
        <w:t>2018年12月25日</w:t>
      </w:r>
      <w:bookmarkEnd w:id="86"/>
      <w:r w:rsidRPr="00203DC8">
        <w:rPr>
          <w:rFonts w:hint="eastAsia"/>
          <w:sz w:val="21"/>
          <w:szCs w:val="21"/>
        </w:rPr>
        <w:t xml:space="preserve">正式生效。 </w:t>
      </w:r>
    </w:p>
    <w:p w14:paraId="15CCC700" w14:textId="77777777" w:rsidR="00203DC8" w:rsidRPr="00203DC8" w:rsidRDefault="00203DC8">
      <w:pPr>
        <w:pStyle w:val="a3"/>
        <w:spacing w:before="0" w:beforeAutospacing="0" w:after="0" w:afterAutospacing="0" w:line="360" w:lineRule="auto"/>
        <w:ind w:firstLine="420"/>
        <w:divId w:val="1517841722"/>
        <w:rPr>
          <w:sz w:val="21"/>
          <w:szCs w:val="21"/>
        </w:rPr>
      </w:pPr>
      <w:bookmarkStart w:id="87" w:name="chapter_level1_9_58_section_2"/>
      <w:bookmarkEnd w:id="87"/>
      <w:r w:rsidRPr="00203DC8">
        <w:rPr>
          <w:rStyle w:val="a4"/>
          <w:rFonts w:hint="eastAsia"/>
          <w:sz w:val="21"/>
          <w:szCs w:val="21"/>
        </w:rPr>
        <w:t>三、基金存续期内的基金份额持有人数量和资产规模</w:t>
      </w:r>
      <w:r w:rsidR="002C6267">
        <w:rPr>
          <w:sz w:val="21"/>
          <w:szCs w:val="21"/>
        </w:rPr>
        <w:t xml:space="preserve"> </w:t>
      </w:r>
      <w:r w:rsidRPr="00203DC8">
        <w:rPr>
          <w:rFonts w:hint="eastAsia"/>
          <w:sz w:val="21"/>
          <w:szCs w:val="21"/>
        </w:rPr>
        <w:t xml:space="preserve"> </w:t>
      </w:r>
    </w:p>
    <w:p w14:paraId="6BFB17A6" w14:textId="77777777" w:rsidR="00203DC8" w:rsidRPr="00203DC8" w:rsidRDefault="00203DC8">
      <w:pPr>
        <w:pStyle w:val="a3"/>
        <w:spacing w:before="0" w:beforeAutospacing="0" w:after="0" w:afterAutospacing="0" w:line="360" w:lineRule="auto"/>
        <w:ind w:firstLine="420"/>
        <w:divId w:val="1517841722"/>
        <w:rPr>
          <w:sz w:val="21"/>
          <w:szCs w:val="21"/>
        </w:rPr>
      </w:pPr>
      <w:r w:rsidRPr="00203DC8">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14:paraId="1AC7348B" w14:textId="77777777" w:rsidR="00203DC8" w:rsidRPr="00203DC8" w:rsidRDefault="00203DC8">
      <w:pPr>
        <w:pStyle w:val="a3"/>
        <w:spacing w:before="0" w:beforeAutospacing="0" w:after="0" w:afterAutospacing="0" w:line="360" w:lineRule="auto"/>
        <w:ind w:firstLine="420"/>
        <w:divId w:val="1517841722"/>
        <w:rPr>
          <w:sz w:val="21"/>
          <w:szCs w:val="21"/>
        </w:rPr>
      </w:pPr>
      <w:bookmarkStart w:id="88" w:name="chapter_level1_9_58_section_2_end"/>
      <w:bookmarkEnd w:id="88"/>
      <w:r w:rsidRPr="00203DC8">
        <w:rPr>
          <w:rFonts w:hint="eastAsia"/>
          <w:sz w:val="21"/>
          <w:szCs w:val="21"/>
        </w:rPr>
        <w:t xml:space="preserve">法律法规另有规定时，从其规定。 </w:t>
      </w:r>
    </w:p>
    <w:p w14:paraId="67376813"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53A087DA" w14:textId="77777777" w:rsidR="00203DC8" w:rsidRPr="00203DC8" w:rsidRDefault="00203DC8" w:rsidP="00203DC8">
      <w:pPr>
        <w:pStyle w:val="2"/>
        <w:jc w:val="center"/>
        <w:rPr>
          <w:rFonts w:ascii="宋体" w:eastAsia="宋体" w:hAnsi="宋体"/>
          <w:sz w:val="30"/>
        </w:rPr>
      </w:pPr>
      <w:bookmarkStart w:id="89" w:name="chapter_level1_10_59"/>
      <w:bookmarkStart w:id="90" w:name="_Toc26469047"/>
      <w:r w:rsidRPr="00203DC8">
        <w:rPr>
          <w:rFonts w:ascii="宋体" w:eastAsia="宋体" w:hAnsi="宋体" w:hint="eastAsia"/>
          <w:sz w:val="30"/>
        </w:rPr>
        <w:lastRenderedPageBreak/>
        <w:t>第七部分  基金份额的申购与赎回</w:t>
      </w:r>
      <w:bookmarkEnd w:id="89"/>
      <w:bookmarkEnd w:id="90"/>
    </w:p>
    <w:p w14:paraId="5088A610" w14:textId="77777777" w:rsidR="00203DC8" w:rsidRPr="00203DC8" w:rsidRDefault="00203DC8">
      <w:pPr>
        <w:pStyle w:val="a3"/>
        <w:spacing w:before="0" w:beforeAutospacing="0" w:after="0" w:afterAutospacing="0" w:line="360" w:lineRule="auto"/>
        <w:ind w:firstLine="420"/>
        <w:divId w:val="369650830"/>
        <w:rPr>
          <w:sz w:val="21"/>
          <w:szCs w:val="21"/>
        </w:rPr>
      </w:pPr>
      <w:bookmarkStart w:id="91" w:name="chapter_level1_10_59_section_1"/>
      <w:bookmarkEnd w:id="91"/>
      <w:r w:rsidRPr="00203DC8">
        <w:rPr>
          <w:rStyle w:val="a4"/>
          <w:rFonts w:hint="eastAsia"/>
          <w:sz w:val="21"/>
          <w:szCs w:val="21"/>
        </w:rPr>
        <w:t>一、申购和赎回场所</w:t>
      </w:r>
      <w:r w:rsidR="002C6267">
        <w:rPr>
          <w:sz w:val="21"/>
          <w:szCs w:val="21"/>
        </w:rPr>
        <w:t xml:space="preserve"> </w:t>
      </w:r>
      <w:r w:rsidRPr="00203DC8">
        <w:rPr>
          <w:rFonts w:hint="eastAsia"/>
          <w:sz w:val="21"/>
          <w:szCs w:val="21"/>
        </w:rPr>
        <w:t xml:space="preserve"> </w:t>
      </w:r>
    </w:p>
    <w:p w14:paraId="255794EC" w14:textId="6902B5F3" w:rsidR="00203DC8" w:rsidRPr="00203DC8" w:rsidRDefault="00203DC8">
      <w:pPr>
        <w:pStyle w:val="a3"/>
        <w:spacing w:before="0" w:beforeAutospacing="0" w:after="0" w:afterAutospacing="0" w:line="360" w:lineRule="auto"/>
        <w:ind w:firstLine="420"/>
        <w:divId w:val="369650830"/>
        <w:rPr>
          <w:sz w:val="21"/>
          <w:szCs w:val="21"/>
        </w:rPr>
      </w:pPr>
      <w:r w:rsidRPr="00203DC8">
        <w:rPr>
          <w:rFonts w:hint="eastAsia"/>
          <w:sz w:val="21"/>
          <w:szCs w:val="21"/>
        </w:rPr>
        <w:t>本基金的申购与赎回将通过销售机构进行。具体的销售网点将由基金管理人在相关公告中列明。基金管理人可根据情况变更或增减销售机构，</w:t>
      </w:r>
      <w:r w:rsidR="00A270EE" w:rsidRPr="00A270EE">
        <w:rPr>
          <w:rFonts w:hint="eastAsia"/>
          <w:sz w:val="21"/>
          <w:szCs w:val="21"/>
        </w:rPr>
        <w:t>并在基金管理人网站公示</w:t>
      </w:r>
      <w:r w:rsidRPr="00203DC8">
        <w:rPr>
          <w:rFonts w:hint="eastAsia"/>
          <w:sz w:val="21"/>
          <w:szCs w:val="21"/>
        </w:rPr>
        <w:t>。基金投资人应当在销售机构办理基金销售业务的营业场所或按销售机构提供的其他方式办理基金份额的申购与赎回。若基金管理人或其指定的销售机构开通电话、传真或网上等交易方式，投资人可以通过</w:t>
      </w:r>
      <w:bookmarkStart w:id="92" w:name="chapter_level1_10_59_section_1_end"/>
      <w:bookmarkEnd w:id="92"/>
      <w:r w:rsidRPr="00203DC8">
        <w:rPr>
          <w:rFonts w:hint="eastAsia"/>
          <w:sz w:val="21"/>
          <w:szCs w:val="21"/>
        </w:rPr>
        <w:t xml:space="preserve">上述方式进行申购与赎回。 </w:t>
      </w:r>
    </w:p>
    <w:p w14:paraId="2BF8E4CC" w14:textId="77777777" w:rsidR="00203DC8" w:rsidRPr="00203DC8" w:rsidRDefault="00203DC8">
      <w:pPr>
        <w:pStyle w:val="a3"/>
        <w:spacing w:before="0" w:beforeAutospacing="0" w:after="0" w:afterAutospacing="0" w:line="360" w:lineRule="auto"/>
        <w:ind w:firstLine="420"/>
        <w:divId w:val="690642457"/>
        <w:rPr>
          <w:sz w:val="21"/>
          <w:szCs w:val="21"/>
        </w:rPr>
      </w:pPr>
      <w:bookmarkStart w:id="93" w:name="chapter_level1_10_59_section_2"/>
      <w:bookmarkEnd w:id="93"/>
      <w:r w:rsidRPr="00203DC8">
        <w:rPr>
          <w:rStyle w:val="a4"/>
          <w:rFonts w:hint="eastAsia"/>
          <w:sz w:val="21"/>
          <w:szCs w:val="21"/>
        </w:rPr>
        <w:t>二、申购和赎回的开放日及时间</w:t>
      </w:r>
      <w:r w:rsidR="002C6267">
        <w:rPr>
          <w:sz w:val="21"/>
          <w:szCs w:val="21"/>
        </w:rPr>
        <w:t xml:space="preserve"> </w:t>
      </w:r>
      <w:r w:rsidRPr="00203DC8">
        <w:rPr>
          <w:rFonts w:hint="eastAsia"/>
          <w:sz w:val="21"/>
          <w:szCs w:val="21"/>
        </w:rPr>
        <w:t xml:space="preserve"> </w:t>
      </w:r>
    </w:p>
    <w:p w14:paraId="066E2F65" w14:textId="77777777" w:rsidR="00203DC8" w:rsidRPr="00203DC8" w:rsidRDefault="00203DC8">
      <w:pPr>
        <w:pStyle w:val="a3"/>
        <w:spacing w:before="0" w:beforeAutospacing="0" w:after="0" w:afterAutospacing="0" w:line="360" w:lineRule="auto"/>
        <w:ind w:firstLine="420"/>
        <w:divId w:val="690642457"/>
        <w:rPr>
          <w:sz w:val="21"/>
          <w:szCs w:val="21"/>
        </w:rPr>
      </w:pPr>
      <w:r w:rsidRPr="00203DC8">
        <w:rPr>
          <w:rFonts w:hint="eastAsia"/>
          <w:sz w:val="21"/>
          <w:szCs w:val="21"/>
        </w:rPr>
        <w:t xml:space="preserve">1、开放日及开放时间 </w:t>
      </w:r>
    </w:p>
    <w:p w14:paraId="4C1CDB88" w14:textId="77777777" w:rsidR="00203DC8" w:rsidRPr="00203DC8" w:rsidRDefault="00203DC8">
      <w:pPr>
        <w:pStyle w:val="a3"/>
        <w:spacing w:before="0" w:beforeAutospacing="0" w:after="0" w:afterAutospacing="0" w:line="360" w:lineRule="auto"/>
        <w:ind w:firstLine="420"/>
        <w:divId w:val="690642457"/>
        <w:rPr>
          <w:sz w:val="21"/>
          <w:szCs w:val="21"/>
        </w:rPr>
      </w:pPr>
      <w:r w:rsidRPr="00203DC8">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14:paraId="0A1EBFD5" w14:textId="77777777" w:rsidR="00203DC8" w:rsidRPr="00203DC8" w:rsidRDefault="00203DC8">
      <w:pPr>
        <w:pStyle w:val="a3"/>
        <w:spacing w:before="0" w:beforeAutospacing="0" w:after="0" w:afterAutospacing="0" w:line="360" w:lineRule="auto"/>
        <w:ind w:firstLine="420"/>
        <w:divId w:val="690642457"/>
        <w:rPr>
          <w:sz w:val="21"/>
          <w:szCs w:val="21"/>
        </w:rPr>
      </w:pPr>
      <w:r w:rsidRPr="00203DC8">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14:paraId="58B21689" w14:textId="77777777" w:rsidR="00203DC8" w:rsidRPr="00203DC8" w:rsidRDefault="00203DC8">
      <w:pPr>
        <w:pStyle w:val="a3"/>
        <w:spacing w:before="0" w:beforeAutospacing="0" w:after="0" w:afterAutospacing="0" w:line="360" w:lineRule="auto"/>
        <w:ind w:firstLine="420"/>
        <w:divId w:val="690642457"/>
        <w:rPr>
          <w:sz w:val="21"/>
          <w:szCs w:val="21"/>
        </w:rPr>
      </w:pPr>
      <w:r w:rsidRPr="00203DC8">
        <w:rPr>
          <w:rFonts w:hint="eastAsia"/>
          <w:sz w:val="21"/>
          <w:szCs w:val="21"/>
        </w:rPr>
        <w:t xml:space="preserve">2、申购、赎回开始日及业务办理时间 </w:t>
      </w:r>
    </w:p>
    <w:p w14:paraId="7245DAA5" w14:textId="280B0FD6" w:rsidR="00203DC8" w:rsidRPr="00203DC8" w:rsidRDefault="00203DC8">
      <w:pPr>
        <w:pStyle w:val="a3"/>
        <w:spacing w:before="0" w:beforeAutospacing="0" w:after="0" w:afterAutospacing="0" w:line="360" w:lineRule="auto"/>
        <w:ind w:firstLine="420"/>
        <w:divId w:val="690642457"/>
        <w:rPr>
          <w:sz w:val="21"/>
          <w:szCs w:val="21"/>
        </w:rPr>
      </w:pPr>
      <w:r w:rsidRPr="00203DC8">
        <w:rPr>
          <w:rFonts w:hint="eastAsia"/>
          <w:sz w:val="21"/>
          <w:szCs w:val="21"/>
        </w:rPr>
        <w:t xml:space="preserve">本基金于2018年12月27日起开放日常申购、赎回业务。 </w:t>
      </w:r>
    </w:p>
    <w:p w14:paraId="7CE1D4D6" w14:textId="77777777" w:rsidR="00203DC8" w:rsidRPr="00203DC8" w:rsidRDefault="00203DC8">
      <w:pPr>
        <w:pStyle w:val="a3"/>
        <w:spacing w:before="0" w:beforeAutospacing="0" w:after="0" w:afterAutospacing="0" w:line="360" w:lineRule="auto"/>
        <w:ind w:firstLine="420"/>
        <w:divId w:val="690642457"/>
        <w:rPr>
          <w:sz w:val="21"/>
          <w:szCs w:val="21"/>
        </w:rPr>
      </w:pPr>
      <w:r w:rsidRPr="00203DC8">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4" w:name="chapter_level1_10_59_section_2_end"/>
      <w:bookmarkEnd w:id="94"/>
      <w:r w:rsidRPr="00203DC8">
        <w:rPr>
          <w:rFonts w:hint="eastAsia"/>
          <w:sz w:val="21"/>
          <w:szCs w:val="21"/>
        </w:rPr>
        <w:t xml:space="preserve">受的，其基金份额申购、赎回价格为下一开放日该类基金份额申购、赎回的价格。 </w:t>
      </w:r>
    </w:p>
    <w:p w14:paraId="7EAF2155" w14:textId="77777777" w:rsidR="00203DC8" w:rsidRPr="00203DC8" w:rsidRDefault="00203DC8">
      <w:pPr>
        <w:pStyle w:val="a3"/>
        <w:spacing w:before="0" w:beforeAutospacing="0" w:after="0" w:afterAutospacing="0" w:line="360" w:lineRule="auto"/>
        <w:ind w:firstLine="420"/>
        <w:divId w:val="1519345064"/>
        <w:rPr>
          <w:sz w:val="21"/>
          <w:szCs w:val="21"/>
        </w:rPr>
      </w:pPr>
      <w:bookmarkStart w:id="95" w:name="chapter_level1_10_59_section_3"/>
      <w:bookmarkEnd w:id="95"/>
      <w:r w:rsidRPr="00203DC8">
        <w:rPr>
          <w:rStyle w:val="a4"/>
          <w:rFonts w:hint="eastAsia"/>
          <w:sz w:val="21"/>
          <w:szCs w:val="21"/>
        </w:rPr>
        <w:t>三、申购与赎回的原则</w:t>
      </w:r>
      <w:r w:rsidR="002C6267">
        <w:rPr>
          <w:sz w:val="21"/>
          <w:szCs w:val="21"/>
        </w:rPr>
        <w:t xml:space="preserve"> </w:t>
      </w:r>
      <w:r w:rsidRPr="00203DC8">
        <w:rPr>
          <w:rFonts w:hint="eastAsia"/>
          <w:sz w:val="21"/>
          <w:szCs w:val="21"/>
        </w:rPr>
        <w:t xml:space="preserve"> </w:t>
      </w:r>
    </w:p>
    <w:p w14:paraId="1F9EA301"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1、“未知价”原则，即申购、赎回价格以申请当日收市后计算的该类基金份额净值为基准进行计算； </w:t>
      </w:r>
    </w:p>
    <w:p w14:paraId="23E03136"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2、“金额申购、份额赎回”原则，即申购以金额申请，赎回以份额申请； </w:t>
      </w:r>
    </w:p>
    <w:p w14:paraId="6ACCA1E8"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3、当日的申购与赎回申请可以在基金管理人规定的时间以内撤销，在当日的开放时间结束后不得撤销； </w:t>
      </w:r>
    </w:p>
    <w:p w14:paraId="476C3173"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4、赎回遵循“先进先出”原则，即按照投资人认购、申购的先后次序进行顺序赎回。 </w:t>
      </w:r>
    </w:p>
    <w:p w14:paraId="1CB1DF79"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基金管理人可在法律法规允许的情况下，对上述原则进行调整。基金管理人必须在新规则开始实施前依照《信息披露办法》的有关规定在指定媒介上公告。 </w:t>
      </w:r>
    </w:p>
    <w:p w14:paraId="6ED6DE80"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Style w:val="a4"/>
          <w:rFonts w:hint="eastAsia"/>
          <w:sz w:val="21"/>
          <w:szCs w:val="21"/>
        </w:rPr>
        <w:lastRenderedPageBreak/>
        <w:t>四、申购与赎回的程序</w:t>
      </w:r>
      <w:r w:rsidR="002C6267">
        <w:rPr>
          <w:sz w:val="21"/>
          <w:szCs w:val="21"/>
        </w:rPr>
        <w:t xml:space="preserve"> </w:t>
      </w:r>
      <w:r w:rsidRPr="00203DC8">
        <w:rPr>
          <w:rFonts w:hint="eastAsia"/>
          <w:sz w:val="21"/>
          <w:szCs w:val="21"/>
        </w:rPr>
        <w:t xml:space="preserve"> </w:t>
      </w:r>
    </w:p>
    <w:p w14:paraId="4422C185"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1、申购和赎回的申请方式 </w:t>
      </w:r>
    </w:p>
    <w:p w14:paraId="0466F040"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投资人必须根据销售机构规定的程序，在开放日的具体业务办理时间内提出申购或赎回的申请。 </w:t>
      </w:r>
    </w:p>
    <w:p w14:paraId="7C1B6E0F"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2、申购和赎回的款项支付 </w:t>
      </w:r>
    </w:p>
    <w:p w14:paraId="435A3919"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投资人申购基金份额时，必须全额交付申购款项，投资人交付申购款项，申购成立；基金份额登记机构确认基金份额时，申购生效。 </w:t>
      </w:r>
    </w:p>
    <w:p w14:paraId="774D5376"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基金份额持有人在提交赎回申请时，必须有足够的份额余额，则赎回申请成立，否则所提交的赎回申请不成立，登记机构确认赎回时，赎回生效。 </w:t>
      </w:r>
    </w:p>
    <w:p w14:paraId="6C87DED5"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投资人T日的赎回申请经本基金的登记机构确认生效后，基金管理人将在T＋7日（包括该日）内支付赎回款项。在发生巨额赎回或基金合同载明的延缓支付赎回款项的情形时，款项的支付办法参照基金合同有关条款处理。 </w:t>
      </w:r>
    </w:p>
    <w:p w14:paraId="337C9315"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3、申购和赎回申请的确认 </w:t>
      </w:r>
    </w:p>
    <w:p w14:paraId="4D23504A"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14:paraId="5ECC018B"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基金销售机构受理申请并不代表该申请一定成功，而仅代表销售机构确实接收到该申请。申购和赎回申请的确认以基金登记机构的确认结果为准。对于申购、赎回申请的确认情况，投资者应及时查询。 </w:t>
      </w:r>
    </w:p>
    <w:p w14:paraId="53642975"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Style w:val="a4"/>
          <w:rFonts w:hint="eastAsia"/>
          <w:sz w:val="21"/>
          <w:szCs w:val="21"/>
        </w:rPr>
        <w:t>五、申购和赎回的数量限制</w:t>
      </w:r>
      <w:r w:rsidR="002C6267">
        <w:rPr>
          <w:sz w:val="21"/>
          <w:szCs w:val="21"/>
        </w:rPr>
        <w:t xml:space="preserve"> </w:t>
      </w:r>
      <w:r w:rsidRPr="00203DC8">
        <w:rPr>
          <w:rFonts w:hint="eastAsia"/>
          <w:sz w:val="21"/>
          <w:szCs w:val="21"/>
        </w:rPr>
        <w:t xml:space="preserve"> </w:t>
      </w:r>
    </w:p>
    <w:p w14:paraId="44973FED"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1、本基金A类基金份额或C类基金份额首次申购和单笔追加申购的最低金额均为10元（含申购费），各销售机构在符合上述规定的前提下，可根据情况调高首次申购和单笔追加申购的最低金额，具体以销售机构公布的为准，投资人需遵循销售机构的相关规定。 </w:t>
      </w:r>
    </w:p>
    <w:p w14:paraId="797C3971"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2、每个交易账户最低持有A类基金份额或C类基金份额余额为</w:t>
      </w:r>
      <w:bookmarkStart w:id="96" w:name="field_59_minholdshare_1"/>
      <w:r w:rsidR="002C6267">
        <w:rPr>
          <w:sz w:val="21"/>
          <w:szCs w:val="21"/>
        </w:rPr>
        <w:t>10</w:t>
      </w:r>
      <w:bookmarkEnd w:id="96"/>
      <w:r w:rsidRPr="00203DC8">
        <w:rPr>
          <w:rFonts w:hint="eastAsia"/>
          <w:sz w:val="21"/>
          <w:szCs w:val="21"/>
        </w:rPr>
        <w:t>份，若某笔赎回导致单个交易账户的A类基金份额或C类基金份额余额少于</w:t>
      </w:r>
      <w:bookmarkStart w:id="97" w:name="field_59_minholdshare_2"/>
      <w:r w:rsidR="002C6267">
        <w:rPr>
          <w:sz w:val="21"/>
          <w:szCs w:val="21"/>
        </w:rPr>
        <w:t>10</w:t>
      </w:r>
      <w:bookmarkEnd w:id="97"/>
      <w:r w:rsidRPr="00203DC8">
        <w:rPr>
          <w:rFonts w:hint="eastAsia"/>
          <w:sz w:val="21"/>
          <w:szCs w:val="21"/>
        </w:rPr>
        <w:t xml:space="preserve">份时，该类别基金份额余额部分必须一同赎回。 </w:t>
      </w:r>
    </w:p>
    <w:p w14:paraId="2DB495CB"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3、投资者通过销售机构赎回基金份额时，本基金单笔赎回申请不得低于</w:t>
      </w:r>
      <w:bookmarkStart w:id="98" w:name="field_59_minholdshare_3"/>
      <w:r w:rsidR="002C6267">
        <w:rPr>
          <w:sz w:val="21"/>
          <w:szCs w:val="21"/>
        </w:rPr>
        <w:t>10</w:t>
      </w:r>
      <w:bookmarkEnd w:id="98"/>
      <w:r w:rsidRPr="00203DC8">
        <w:rPr>
          <w:rFonts w:hint="eastAsia"/>
          <w:sz w:val="21"/>
          <w:szCs w:val="21"/>
        </w:rPr>
        <w:t>份，若投资者单个交易账户持有的基金份额余额不足</w:t>
      </w:r>
      <w:bookmarkStart w:id="99" w:name="field_59_minholdshare_4"/>
      <w:r w:rsidR="002C6267">
        <w:rPr>
          <w:sz w:val="21"/>
          <w:szCs w:val="21"/>
        </w:rPr>
        <w:t>10</w:t>
      </w:r>
      <w:bookmarkEnd w:id="99"/>
      <w:r w:rsidRPr="00203DC8">
        <w:rPr>
          <w:rFonts w:hint="eastAsia"/>
          <w:sz w:val="21"/>
          <w:szCs w:val="21"/>
        </w:rPr>
        <w:t>份，将不受此限制，但投资者在提交赎回申请</w:t>
      </w:r>
      <w:r w:rsidRPr="00203DC8">
        <w:rPr>
          <w:rFonts w:hint="eastAsia"/>
          <w:sz w:val="21"/>
          <w:szCs w:val="21"/>
        </w:rPr>
        <w:lastRenderedPageBreak/>
        <w:t xml:space="preserve">时须全部赎回。各销售机构在符合上述规定的前提下，可根据自己的情况调整单笔赎回申请限制，具体以销售机构公布的为准，投资者需遵循销售机构的相关规定。 </w:t>
      </w:r>
    </w:p>
    <w:p w14:paraId="03E35C66"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4、本基金不对单个投资人累计持有的基金份额上限进行限制。 </w:t>
      </w:r>
    </w:p>
    <w:p w14:paraId="445C6BC1"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14:paraId="289E9585"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6、基金管理人可在法律法规允许的情况下，调整上述规定申购金额和赎回份额等数量限制。基金管理人必须在调整实施前依照《信息披露办法》的有关规定在指定媒介上公告。 </w:t>
      </w:r>
    </w:p>
    <w:p w14:paraId="66DAD0F4"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Style w:val="a4"/>
          <w:rFonts w:hint="eastAsia"/>
          <w:sz w:val="21"/>
          <w:szCs w:val="21"/>
        </w:rPr>
        <w:t>六、申购费用和赎回费用</w:t>
      </w:r>
      <w:r w:rsidR="002C6267">
        <w:rPr>
          <w:sz w:val="21"/>
          <w:szCs w:val="21"/>
        </w:rPr>
        <w:t xml:space="preserve"> </w:t>
      </w:r>
      <w:r w:rsidRPr="00203DC8">
        <w:rPr>
          <w:rFonts w:hint="eastAsia"/>
          <w:sz w:val="21"/>
          <w:szCs w:val="21"/>
        </w:rPr>
        <w:t xml:space="preserve"> </w:t>
      </w:r>
    </w:p>
    <w:p w14:paraId="738EFEF9"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1、本基金A类基金份额在申购时收取基金申购费用；C类基金份额不收取申购费用。本基金申购费用用于本基金的市场推广、销售、登记等募集期间发生的各项费用，不列入基金财产。 </w:t>
      </w:r>
    </w:p>
    <w:p w14:paraId="4FD88A98"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各类基金份额的申购费率如下表所示： </w:t>
      </w:r>
    </w:p>
    <w:tbl>
      <w:tblPr>
        <w:tblStyle w:val="a8"/>
        <w:tblW w:w="5000" w:type="pct"/>
        <w:tblLook w:val="04A0" w:firstRow="1" w:lastRow="0" w:firstColumn="1" w:lastColumn="0" w:noHBand="0" w:noVBand="1"/>
      </w:tblPr>
      <w:tblGrid>
        <w:gridCol w:w="2882"/>
        <w:gridCol w:w="2817"/>
        <w:gridCol w:w="2817"/>
      </w:tblGrid>
      <w:tr w:rsidR="00203DC8" w:rsidRPr="00203DC8" w14:paraId="51D67BAB" w14:textId="77777777" w:rsidTr="00203DC8">
        <w:trPr>
          <w:divId w:val="971716821"/>
        </w:trPr>
        <w:tc>
          <w:tcPr>
            <w:tcW w:w="0" w:type="auto"/>
            <w:shd w:val="clear" w:color="auto" w:fill="auto"/>
            <w:hideMark/>
          </w:tcPr>
          <w:p w14:paraId="4149D80A" w14:textId="77777777" w:rsidR="00203DC8" w:rsidRPr="00203DC8" w:rsidRDefault="00203DC8">
            <w:pPr>
              <w:pStyle w:val="a3"/>
              <w:rPr>
                <w:sz w:val="21"/>
              </w:rPr>
            </w:pPr>
            <w:r w:rsidRPr="00203DC8">
              <w:rPr>
                <w:rFonts w:hint="eastAsia"/>
                <w:sz w:val="21"/>
              </w:rPr>
              <w:t xml:space="preserve">购买金额（M） </w:t>
            </w:r>
          </w:p>
        </w:tc>
        <w:tc>
          <w:tcPr>
            <w:tcW w:w="0" w:type="auto"/>
            <w:shd w:val="clear" w:color="auto" w:fill="auto"/>
            <w:hideMark/>
          </w:tcPr>
          <w:p w14:paraId="48F1C3E9" w14:textId="77777777" w:rsidR="00203DC8" w:rsidRPr="00203DC8" w:rsidRDefault="00203DC8">
            <w:pPr>
              <w:pStyle w:val="a3"/>
              <w:rPr>
                <w:sz w:val="21"/>
              </w:rPr>
            </w:pPr>
            <w:r w:rsidRPr="00203DC8">
              <w:rPr>
                <w:rFonts w:hint="eastAsia"/>
                <w:sz w:val="21"/>
              </w:rPr>
              <w:t xml:space="preserve">A类基金份额申购费率 </w:t>
            </w:r>
          </w:p>
        </w:tc>
        <w:tc>
          <w:tcPr>
            <w:tcW w:w="0" w:type="auto"/>
            <w:shd w:val="clear" w:color="auto" w:fill="auto"/>
            <w:hideMark/>
          </w:tcPr>
          <w:p w14:paraId="7DF59809" w14:textId="77777777" w:rsidR="00203DC8" w:rsidRPr="00203DC8" w:rsidRDefault="00203DC8">
            <w:pPr>
              <w:pStyle w:val="a3"/>
              <w:rPr>
                <w:sz w:val="21"/>
              </w:rPr>
            </w:pPr>
            <w:r w:rsidRPr="00203DC8">
              <w:rPr>
                <w:rFonts w:hint="eastAsia"/>
                <w:sz w:val="21"/>
              </w:rPr>
              <w:t xml:space="preserve">C类基金份额申购费率 </w:t>
            </w:r>
          </w:p>
        </w:tc>
      </w:tr>
      <w:tr w:rsidR="00203DC8" w:rsidRPr="00203DC8" w14:paraId="00D57041" w14:textId="77777777" w:rsidTr="00203DC8">
        <w:trPr>
          <w:divId w:val="971716821"/>
        </w:trPr>
        <w:tc>
          <w:tcPr>
            <w:tcW w:w="0" w:type="auto"/>
            <w:shd w:val="clear" w:color="auto" w:fill="auto"/>
            <w:hideMark/>
          </w:tcPr>
          <w:p w14:paraId="2C532644" w14:textId="77777777" w:rsidR="00203DC8" w:rsidRPr="00203DC8" w:rsidRDefault="00203DC8">
            <w:pPr>
              <w:pStyle w:val="a3"/>
              <w:rPr>
                <w:sz w:val="21"/>
              </w:rPr>
            </w:pPr>
            <w:r w:rsidRPr="00203DC8">
              <w:rPr>
                <w:rFonts w:hint="eastAsia"/>
                <w:sz w:val="21"/>
              </w:rPr>
              <w:t xml:space="preserve">M＜100万元 </w:t>
            </w:r>
          </w:p>
        </w:tc>
        <w:tc>
          <w:tcPr>
            <w:tcW w:w="0" w:type="auto"/>
            <w:shd w:val="clear" w:color="auto" w:fill="auto"/>
            <w:hideMark/>
          </w:tcPr>
          <w:p w14:paraId="0CEFBBB3" w14:textId="77777777" w:rsidR="00203DC8" w:rsidRPr="00203DC8" w:rsidRDefault="00203DC8">
            <w:pPr>
              <w:pStyle w:val="a3"/>
              <w:rPr>
                <w:sz w:val="21"/>
              </w:rPr>
            </w:pPr>
            <w:r w:rsidRPr="00203DC8">
              <w:rPr>
                <w:rFonts w:hint="eastAsia"/>
                <w:sz w:val="21"/>
              </w:rPr>
              <w:t xml:space="preserve">0.60% </w:t>
            </w:r>
          </w:p>
        </w:tc>
        <w:tc>
          <w:tcPr>
            <w:tcW w:w="0" w:type="auto"/>
            <w:vMerge w:val="restart"/>
            <w:shd w:val="clear" w:color="auto" w:fill="auto"/>
            <w:hideMark/>
          </w:tcPr>
          <w:p w14:paraId="64006FF5" w14:textId="77777777" w:rsidR="00203DC8" w:rsidRPr="00203DC8" w:rsidRDefault="00203DC8">
            <w:pPr>
              <w:pStyle w:val="a3"/>
              <w:rPr>
                <w:sz w:val="21"/>
              </w:rPr>
            </w:pPr>
          </w:p>
          <w:p w14:paraId="7FD3F11A" w14:textId="77777777" w:rsidR="00203DC8" w:rsidRPr="00203DC8" w:rsidRDefault="00203DC8">
            <w:pPr>
              <w:pStyle w:val="a3"/>
              <w:rPr>
                <w:sz w:val="21"/>
              </w:rPr>
            </w:pPr>
            <w:r w:rsidRPr="00203DC8">
              <w:rPr>
                <w:rFonts w:hint="eastAsia"/>
                <w:sz w:val="21"/>
              </w:rPr>
              <w:t xml:space="preserve">0.00% </w:t>
            </w:r>
          </w:p>
        </w:tc>
      </w:tr>
      <w:tr w:rsidR="00203DC8" w:rsidRPr="00203DC8" w14:paraId="186252C4" w14:textId="77777777" w:rsidTr="00203DC8">
        <w:trPr>
          <w:divId w:val="971716821"/>
        </w:trPr>
        <w:tc>
          <w:tcPr>
            <w:tcW w:w="0" w:type="auto"/>
            <w:shd w:val="clear" w:color="auto" w:fill="auto"/>
            <w:hideMark/>
          </w:tcPr>
          <w:p w14:paraId="17402031" w14:textId="77777777" w:rsidR="00203DC8" w:rsidRPr="00203DC8" w:rsidRDefault="00203DC8">
            <w:pPr>
              <w:pStyle w:val="a3"/>
              <w:rPr>
                <w:sz w:val="21"/>
              </w:rPr>
            </w:pPr>
            <w:r w:rsidRPr="00203DC8">
              <w:rPr>
                <w:rFonts w:hint="eastAsia"/>
                <w:sz w:val="21"/>
              </w:rPr>
              <w:t xml:space="preserve">100万元≤M＜300万元 </w:t>
            </w:r>
          </w:p>
        </w:tc>
        <w:tc>
          <w:tcPr>
            <w:tcW w:w="0" w:type="auto"/>
            <w:shd w:val="clear" w:color="auto" w:fill="auto"/>
            <w:hideMark/>
          </w:tcPr>
          <w:p w14:paraId="121FC295" w14:textId="77777777" w:rsidR="00203DC8" w:rsidRPr="00203DC8" w:rsidRDefault="00203DC8">
            <w:pPr>
              <w:pStyle w:val="a3"/>
              <w:rPr>
                <w:sz w:val="21"/>
              </w:rPr>
            </w:pPr>
            <w:r w:rsidRPr="00203DC8">
              <w:rPr>
                <w:rFonts w:hint="eastAsia"/>
                <w:sz w:val="21"/>
              </w:rPr>
              <w:t xml:space="preserve">0.40% </w:t>
            </w:r>
          </w:p>
        </w:tc>
        <w:tc>
          <w:tcPr>
            <w:tcW w:w="0" w:type="auto"/>
            <w:vMerge/>
            <w:shd w:val="clear" w:color="auto" w:fill="auto"/>
            <w:hideMark/>
          </w:tcPr>
          <w:p w14:paraId="677897BE" w14:textId="77777777" w:rsidR="00203DC8" w:rsidRPr="00203DC8" w:rsidRDefault="00203DC8">
            <w:pPr>
              <w:rPr>
                <w:rFonts w:ascii="宋体" w:eastAsia="宋体" w:hAnsi="宋体" w:cs="宋体"/>
                <w:szCs w:val="24"/>
              </w:rPr>
            </w:pPr>
          </w:p>
        </w:tc>
      </w:tr>
      <w:tr w:rsidR="00203DC8" w:rsidRPr="00203DC8" w14:paraId="69D7D840" w14:textId="77777777" w:rsidTr="00203DC8">
        <w:trPr>
          <w:divId w:val="971716821"/>
        </w:trPr>
        <w:tc>
          <w:tcPr>
            <w:tcW w:w="0" w:type="auto"/>
            <w:shd w:val="clear" w:color="auto" w:fill="auto"/>
            <w:hideMark/>
          </w:tcPr>
          <w:p w14:paraId="0F0DF93B" w14:textId="77777777" w:rsidR="00203DC8" w:rsidRPr="00203DC8" w:rsidRDefault="00203DC8">
            <w:pPr>
              <w:pStyle w:val="a3"/>
              <w:rPr>
                <w:sz w:val="21"/>
              </w:rPr>
            </w:pPr>
            <w:r w:rsidRPr="00203DC8">
              <w:rPr>
                <w:rFonts w:hint="eastAsia"/>
                <w:sz w:val="21"/>
              </w:rPr>
              <w:t xml:space="preserve">300万元≤M＜500万元 </w:t>
            </w:r>
          </w:p>
        </w:tc>
        <w:tc>
          <w:tcPr>
            <w:tcW w:w="0" w:type="auto"/>
            <w:shd w:val="clear" w:color="auto" w:fill="auto"/>
            <w:hideMark/>
          </w:tcPr>
          <w:p w14:paraId="261EFF9D" w14:textId="77777777" w:rsidR="00203DC8" w:rsidRPr="00203DC8" w:rsidRDefault="00203DC8">
            <w:pPr>
              <w:pStyle w:val="a3"/>
              <w:rPr>
                <w:sz w:val="21"/>
              </w:rPr>
            </w:pPr>
            <w:r w:rsidRPr="00203DC8">
              <w:rPr>
                <w:rFonts w:hint="eastAsia"/>
                <w:sz w:val="21"/>
              </w:rPr>
              <w:t xml:space="preserve">0.15% </w:t>
            </w:r>
          </w:p>
        </w:tc>
        <w:tc>
          <w:tcPr>
            <w:tcW w:w="0" w:type="auto"/>
            <w:vMerge/>
            <w:shd w:val="clear" w:color="auto" w:fill="auto"/>
            <w:hideMark/>
          </w:tcPr>
          <w:p w14:paraId="0E40DFD6" w14:textId="77777777" w:rsidR="00203DC8" w:rsidRPr="00203DC8" w:rsidRDefault="00203DC8">
            <w:pPr>
              <w:rPr>
                <w:rFonts w:ascii="宋体" w:eastAsia="宋体" w:hAnsi="宋体" w:cs="宋体"/>
                <w:szCs w:val="24"/>
              </w:rPr>
            </w:pPr>
          </w:p>
        </w:tc>
      </w:tr>
      <w:tr w:rsidR="00203DC8" w:rsidRPr="00203DC8" w14:paraId="48815562" w14:textId="77777777" w:rsidTr="00203DC8">
        <w:trPr>
          <w:divId w:val="971716821"/>
        </w:trPr>
        <w:tc>
          <w:tcPr>
            <w:tcW w:w="0" w:type="auto"/>
            <w:shd w:val="clear" w:color="auto" w:fill="auto"/>
            <w:hideMark/>
          </w:tcPr>
          <w:p w14:paraId="18900258" w14:textId="77777777" w:rsidR="00203DC8" w:rsidRPr="00203DC8" w:rsidRDefault="00203DC8">
            <w:pPr>
              <w:pStyle w:val="a3"/>
              <w:rPr>
                <w:sz w:val="21"/>
              </w:rPr>
            </w:pPr>
            <w:r w:rsidRPr="00203DC8">
              <w:rPr>
                <w:rFonts w:hint="eastAsia"/>
                <w:sz w:val="21"/>
              </w:rPr>
              <w:t xml:space="preserve">M≥500万元 </w:t>
            </w:r>
          </w:p>
        </w:tc>
        <w:tc>
          <w:tcPr>
            <w:tcW w:w="0" w:type="auto"/>
            <w:shd w:val="clear" w:color="auto" w:fill="auto"/>
            <w:hideMark/>
          </w:tcPr>
          <w:p w14:paraId="67B69D71" w14:textId="77777777" w:rsidR="00203DC8" w:rsidRPr="00203DC8" w:rsidRDefault="00203DC8">
            <w:pPr>
              <w:pStyle w:val="a3"/>
              <w:rPr>
                <w:sz w:val="21"/>
              </w:rPr>
            </w:pPr>
            <w:r w:rsidRPr="00203DC8">
              <w:rPr>
                <w:rFonts w:hint="eastAsia"/>
                <w:sz w:val="21"/>
              </w:rPr>
              <w:t xml:space="preserve">1000元/笔 </w:t>
            </w:r>
          </w:p>
        </w:tc>
        <w:tc>
          <w:tcPr>
            <w:tcW w:w="0" w:type="auto"/>
            <w:vMerge/>
            <w:shd w:val="clear" w:color="auto" w:fill="auto"/>
            <w:hideMark/>
          </w:tcPr>
          <w:p w14:paraId="63C2F016" w14:textId="77777777" w:rsidR="00203DC8" w:rsidRPr="00203DC8" w:rsidRDefault="00203DC8">
            <w:pPr>
              <w:rPr>
                <w:rFonts w:ascii="宋体" w:eastAsia="宋体" w:hAnsi="宋体" w:cs="宋体"/>
                <w:szCs w:val="24"/>
              </w:rPr>
            </w:pPr>
          </w:p>
        </w:tc>
      </w:tr>
    </w:tbl>
    <w:p w14:paraId="24B55ED4" w14:textId="77777777" w:rsidR="00203DC8" w:rsidRPr="00203DC8" w:rsidRDefault="00203DC8">
      <w:pPr>
        <w:pStyle w:val="a3"/>
        <w:spacing w:before="0" w:beforeAutospacing="0" w:after="0" w:afterAutospacing="0" w:line="360" w:lineRule="auto"/>
        <w:ind w:firstLine="420"/>
        <w:divId w:val="1519345064"/>
        <w:rPr>
          <w:sz w:val="21"/>
          <w:szCs w:val="21"/>
        </w:rPr>
      </w:pPr>
    </w:p>
    <w:p w14:paraId="5D03B6C4"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2、赎回费用 </w:t>
      </w:r>
    </w:p>
    <w:p w14:paraId="72876F8A"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本基金的A类基金份额和C类基金份额赎回费率随申请份额持有时间增加而递减。具体如下表所示： </w:t>
      </w:r>
    </w:p>
    <w:tbl>
      <w:tblPr>
        <w:tblStyle w:val="a8"/>
        <w:tblW w:w="5000" w:type="pct"/>
        <w:tblLook w:val="04A0" w:firstRow="1" w:lastRow="0" w:firstColumn="1" w:lastColumn="0" w:noHBand="0" w:noVBand="1"/>
      </w:tblPr>
      <w:tblGrid>
        <w:gridCol w:w="2878"/>
        <w:gridCol w:w="2819"/>
        <w:gridCol w:w="2819"/>
      </w:tblGrid>
      <w:tr w:rsidR="00203DC8" w:rsidRPr="00203DC8" w14:paraId="69714F3A" w14:textId="77777777" w:rsidTr="00203DC8">
        <w:trPr>
          <w:divId w:val="712466241"/>
        </w:trPr>
        <w:tc>
          <w:tcPr>
            <w:tcW w:w="0" w:type="auto"/>
            <w:shd w:val="clear" w:color="auto" w:fill="auto"/>
            <w:hideMark/>
          </w:tcPr>
          <w:p w14:paraId="50CF0861" w14:textId="77777777" w:rsidR="00203DC8" w:rsidRPr="00203DC8" w:rsidRDefault="00203DC8">
            <w:pPr>
              <w:pStyle w:val="a3"/>
              <w:rPr>
                <w:sz w:val="21"/>
              </w:rPr>
            </w:pPr>
            <w:r w:rsidRPr="00203DC8">
              <w:rPr>
                <w:rFonts w:hint="eastAsia"/>
                <w:sz w:val="21"/>
              </w:rPr>
              <w:t xml:space="preserve">持有期限 </w:t>
            </w:r>
          </w:p>
        </w:tc>
        <w:tc>
          <w:tcPr>
            <w:tcW w:w="0" w:type="auto"/>
            <w:shd w:val="clear" w:color="auto" w:fill="auto"/>
            <w:hideMark/>
          </w:tcPr>
          <w:p w14:paraId="318145D5" w14:textId="77777777" w:rsidR="00203DC8" w:rsidRPr="00203DC8" w:rsidRDefault="00203DC8">
            <w:pPr>
              <w:pStyle w:val="a3"/>
              <w:rPr>
                <w:sz w:val="21"/>
              </w:rPr>
            </w:pPr>
            <w:r w:rsidRPr="00203DC8">
              <w:rPr>
                <w:rFonts w:hint="eastAsia"/>
                <w:sz w:val="21"/>
              </w:rPr>
              <w:t xml:space="preserve">A类基金份额的赎回费率 </w:t>
            </w:r>
          </w:p>
        </w:tc>
        <w:tc>
          <w:tcPr>
            <w:tcW w:w="0" w:type="auto"/>
            <w:shd w:val="clear" w:color="auto" w:fill="auto"/>
            <w:hideMark/>
          </w:tcPr>
          <w:p w14:paraId="4760D8FD" w14:textId="77777777" w:rsidR="00203DC8" w:rsidRPr="00203DC8" w:rsidRDefault="00203DC8">
            <w:pPr>
              <w:pStyle w:val="a3"/>
              <w:rPr>
                <w:sz w:val="21"/>
              </w:rPr>
            </w:pPr>
            <w:r w:rsidRPr="00203DC8">
              <w:rPr>
                <w:rFonts w:hint="eastAsia"/>
                <w:sz w:val="21"/>
              </w:rPr>
              <w:t xml:space="preserve">C类基金份额的赎回费率 </w:t>
            </w:r>
          </w:p>
        </w:tc>
      </w:tr>
      <w:tr w:rsidR="00203DC8" w:rsidRPr="00203DC8" w14:paraId="582B1263" w14:textId="77777777" w:rsidTr="00203DC8">
        <w:trPr>
          <w:divId w:val="712466241"/>
        </w:trPr>
        <w:tc>
          <w:tcPr>
            <w:tcW w:w="0" w:type="auto"/>
            <w:shd w:val="clear" w:color="auto" w:fill="auto"/>
            <w:hideMark/>
          </w:tcPr>
          <w:p w14:paraId="3AF964CC" w14:textId="77777777" w:rsidR="00203DC8" w:rsidRPr="00203DC8" w:rsidRDefault="00203DC8">
            <w:pPr>
              <w:pStyle w:val="a3"/>
              <w:rPr>
                <w:sz w:val="21"/>
              </w:rPr>
            </w:pPr>
            <w:r w:rsidRPr="00203DC8">
              <w:rPr>
                <w:rFonts w:hint="eastAsia"/>
                <w:sz w:val="21"/>
              </w:rPr>
              <w:t xml:space="preserve">0-7日（不含7日） </w:t>
            </w:r>
          </w:p>
        </w:tc>
        <w:tc>
          <w:tcPr>
            <w:tcW w:w="0" w:type="auto"/>
            <w:shd w:val="clear" w:color="auto" w:fill="auto"/>
            <w:hideMark/>
          </w:tcPr>
          <w:p w14:paraId="0C9CC233" w14:textId="77777777" w:rsidR="00203DC8" w:rsidRPr="00203DC8" w:rsidRDefault="00203DC8">
            <w:pPr>
              <w:pStyle w:val="a3"/>
              <w:rPr>
                <w:sz w:val="21"/>
              </w:rPr>
            </w:pPr>
            <w:r w:rsidRPr="00203DC8">
              <w:rPr>
                <w:rFonts w:hint="eastAsia"/>
                <w:sz w:val="21"/>
              </w:rPr>
              <w:t xml:space="preserve">1.50% </w:t>
            </w:r>
          </w:p>
        </w:tc>
        <w:tc>
          <w:tcPr>
            <w:tcW w:w="0" w:type="auto"/>
            <w:shd w:val="clear" w:color="auto" w:fill="auto"/>
            <w:hideMark/>
          </w:tcPr>
          <w:p w14:paraId="74D2DB11" w14:textId="77777777" w:rsidR="00203DC8" w:rsidRPr="00203DC8" w:rsidRDefault="00203DC8">
            <w:pPr>
              <w:pStyle w:val="a3"/>
              <w:rPr>
                <w:sz w:val="21"/>
              </w:rPr>
            </w:pPr>
            <w:r w:rsidRPr="00203DC8">
              <w:rPr>
                <w:rFonts w:hint="eastAsia"/>
                <w:sz w:val="21"/>
              </w:rPr>
              <w:t xml:space="preserve">1.50% </w:t>
            </w:r>
          </w:p>
        </w:tc>
      </w:tr>
      <w:tr w:rsidR="00203DC8" w:rsidRPr="00203DC8" w14:paraId="10110BD1" w14:textId="77777777" w:rsidTr="00203DC8">
        <w:trPr>
          <w:divId w:val="712466241"/>
        </w:trPr>
        <w:tc>
          <w:tcPr>
            <w:tcW w:w="0" w:type="auto"/>
            <w:shd w:val="clear" w:color="auto" w:fill="auto"/>
            <w:hideMark/>
          </w:tcPr>
          <w:p w14:paraId="076D3982" w14:textId="77777777" w:rsidR="00203DC8" w:rsidRPr="00203DC8" w:rsidRDefault="00203DC8">
            <w:pPr>
              <w:pStyle w:val="a3"/>
              <w:rPr>
                <w:sz w:val="21"/>
              </w:rPr>
            </w:pPr>
            <w:r w:rsidRPr="00203DC8">
              <w:rPr>
                <w:rFonts w:hint="eastAsia"/>
                <w:sz w:val="21"/>
              </w:rPr>
              <w:t xml:space="preserve">7日-30日（不含30日） </w:t>
            </w:r>
          </w:p>
        </w:tc>
        <w:tc>
          <w:tcPr>
            <w:tcW w:w="0" w:type="auto"/>
            <w:shd w:val="clear" w:color="auto" w:fill="auto"/>
            <w:hideMark/>
          </w:tcPr>
          <w:p w14:paraId="0443E607" w14:textId="77777777" w:rsidR="00203DC8" w:rsidRPr="00203DC8" w:rsidRDefault="00203DC8">
            <w:pPr>
              <w:pStyle w:val="a3"/>
              <w:rPr>
                <w:sz w:val="21"/>
              </w:rPr>
            </w:pPr>
            <w:r w:rsidRPr="00203DC8">
              <w:rPr>
                <w:rFonts w:hint="eastAsia"/>
                <w:sz w:val="21"/>
              </w:rPr>
              <w:t xml:space="preserve">0.10% </w:t>
            </w:r>
          </w:p>
        </w:tc>
        <w:tc>
          <w:tcPr>
            <w:tcW w:w="0" w:type="auto"/>
            <w:shd w:val="clear" w:color="auto" w:fill="auto"/>
            <w:hideMark/>
          </w:tcPr>
          <w:p w14:paraId="3BDC5E0E" w14:textId="77777777" w:rsidR="00203DC8" w:rsidRPr="00203DC8" w:rsidRDefault="00203DC8">
            <w:pPr>
              <w:pStyle w:val="a3"/>
              <w:rPr>
                <w:sz w:val="21"/>
              </w:rPr>
            </w:pPr>
            <w:r w:rsidRPr="00203DC8">
              <w:rPr>
                <w:rFonts w:hint="eastAsia"/>
                <w:sz w:val="21"/>
              </w:rPr>
              <w:t xml:space="preserve">0.10% </w:t>
            </w:r>
          </w:p>
        </w:tc>
      </w:tr>
      <w:tr w:rsidR="00203DC8" w:rsidRPr="00203DC8" w14:paraId="6383895A" w14:textId="77777777" w:rsidTr="00203DC8">
        <w:trPr>
          <w:divId w:val="712466241"/>
        </w:trPr>
        <w:tc>
          <w:tcPr>
            <w:tcW w:w="0" w:type="auto"/>
            <w:shd w:val="clear" w:color="auto" w:fill="auto"/>
            <w:hideMark/>
          </w:tcPr>
          <w:p w14:paraId="78FF0466" w14:textId="77777777" w:rsidR="00203DC8" w:rsidRPr="00203DC8" w:rsidRDefault="00203DC8">
            <w:pPr>
              <w:pStyle w:val="a3"/>
              <w:rPr>
                <w:sz w:val="21"/>
              </w:rPr>
            </w:pPr>
            <w:r w:rsidRPr="00203DC8">
              <w:rPr>
                <w:rFonts w:hint="eastAsia"/>
                <w:sz w:val="21"/>
              </w:rPr>
              <w:t xml:space="preserve">30日及以上 </w:t>
            </w:r>
          </w:p>
        </w:tc>
        <w:tc>
          <w:tcPr>
            <w:tcW w:w="0" w:type="auto"/>
            <w:shd w:val="clear" w:color="auto" w:fill="auto"/>
            <w:hideMark/>
          </w:tcPr>
          <w:p w14:paraId="6A58B516" w14:textId="77777777" w:rsidR="00203DC8" w:rsidRPr="00203DC8" w:rsidRDefault="00203DC8">
            <w:pPr>
              <w:pStyle w:val="a3"/>
              <w:rPr>
                <w:sz w:val="21"/>
              </w:rPr>
            </w:pPr>
            <w:r w:rsidRPr="00203DC8">
              <w:rPr>
                <w:rFonts w:hint="eastAsia"/>
                <w:sz w:val="21"/>
              </w:rPr>
              <w:t xml:space="preserve">0 </w:t>
            </w:r>
          </w:p>
        </w:tc>
        <w:tc>
          <w:tcPr>
            <w:tcW w:w="0" w:type="auto"/>
            <w:shd w:val="clear" w:color="auto" w:fill="auto"/>
            <w:hideMark/>
          </w:tcPr>
          <w:p w14:paraId="68280CE5" w14:textId="77777777" w:rsidR="00203DC8" w:rsidRPr="00203DC8" w:rsidRDefault="00203DC8">
            <w:pPr>
              <w:pStyle w:val="a3"/>
              <w:rPr>
                <w:sz w:val="21"/>
              </w:rPr>
            </w:pPr>
            <w:r w:rsidRPr="00203DC8">
              <w:rPr>
                <w:rFonts w:hint="eastAsia"/>
                <w:sz w:val="21"/>
              </w:rPr>
              <w:t xml:space="preserve">0 </w:t>
            </w:r>
          </w:p>
        </w:tc>
      </w:tr>
    </w:tbl>
    <w:p w14:paraId="48392B92"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对持续持有期少于30日的A类基金份额投资人收取的赎回费全额计入基金财产；对持续持有期不少于30日但少于3个月的A类基金份额投资人收取的赎回费的75%计入基金财产，赎回费未归入基金财产的部分用于支付登记费和其他必要的手续费（1个月指30日）。</w:t>
      </w:r>
      <w:r w:rsidR="002C6267">
        <w:rPr>
          <w:sz w:val="21"/>
          <w:szCs w:val="21"/>
        </w:rPr>
        <w:t xml:space="preserve"> </w:t>
      </w:r>
      <w:r w:rsidRPr="00203DC8">
        <w:rPr>
          <w:rFonts w:hint="eastAsia"/>
          <w:sz w:val="21"/>
          <w:szCs w:val="21"/>
        </w:rPr>
        <w:t xml:space="preserve"> </w:t>
      </w:r>
    </w:p>
    <w:p w14:paraId="54494CC4"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对于持续持有C类基金份额少于7日的投资人收取的赎回费全额计入基金财产。 </w:t>
      </w:r>
    </w:p>
    <w:p w14:paraId="1B12D50B"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3、基金管理人可以在《基金合同》约定的范围内调整费率或收费方式，并最迟应于新的费率或收费方式实施日前依照《信息披露办法》的有关规定在指定媒介公告。 </w:t>
      </w:r>
    </w:p>
    <w:p w14:paraId="3C83D8AB"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lastRenderedPageBreak/>
        <w:t xml:space="preserve">4、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低基金申购费率、赎回费率和销售服务费率。 </w:t>
      </w:r>
    </w:p>
    <w:p w14:paraId="291BF183"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5、当本基金发生大额申购或赎回情形时，基金管理人可以采用摆动定价机制以确保基金估值的公平性。具体处理原则与操作规范遵循相关法律法规以及监管部门、自律规则的规定。 </w:t>
      </w:r>
    </w:p>
    <w:p w14:paraId="300CFCD1"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Style w:val="a4"/>
          <w:rFonts w:hint="eastAsia"/>
          <w:sz w:val="21"/>
          <w:szCs w:val="21"/>
        </w:rPr>
        <w:t>七、申购份额与赎回金额的计算</w:t>
      </w:r>
      <w:r w:rsidR="002C6267">
        <w:rPr>
          <w:sz w:val="21"/>
          <w:szCs w:val="21"/>
        </w:rPr>
        <w:t xml:space="preserve"> </w:t>
      </w:r>
      <w:r w:rsidRPr="00203DC8">
        <w:rPr>
          <w:rFonts w:hint="eastAsia"/>
          <w:sz w:val="21"/>
          <w:szCs w:val="21"/>
        </w:rPr>
        <w:t xml:space="preserve"> </w:t>
      </w:r>
    </w:p>
    <w:p w14:paraId="7D4BA9AD"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1、本基金申购份额的计算方式 </w:t>
      </w:r>
    </w:p>
    <w:p w14:paraId="5AB94430"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（1）A类基金份额 </w:t>
      </w:r>
    </w:p>
    <w:p w14:paraId="1079C679"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申购费用适用比例费率时： </w:t>
      </w:r>
    </w:p>
    <w:p w14:paraId="2ABFCC0D"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净申购金额＝申购金额/（1＋申购费率） </w:t>
      </w:r>
    </w:p>
    <w:p w14:paraId="1B03DC20"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申购费用＝申购金额－净申购金额 </w:t>
      </w:r>
    </w:p>
    <w:p w14:paraId="7E208373"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申购份额＝净申购金额/申购当日A类基金份额净值 </w:t>
      </w:r>
    </w:p>
    <w:p w14:paraId="405FCC16"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申购费用适用固定金额时： </w:t>
      </w:r>
    </w:p>
    <w:p w14:paraId="362544D4"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申购费用＝固定金额 </w:t>
      </w:r>
    </w:p>
    <w:p w14:paraId="4ECE54E1"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净申购金额＝申购金额－申购费用 </w:t>
      </w:r>
    </w:p>
    <w:p w14:paraId="5C9B09BD"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申购份额＝净申购金额/申购当日A类基金份额净值 </w:t>
      </w:r>
    </w:p>
    <w:p w14:paraId="42D174DF"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上述计算结果均按照四舍五入方法，保留到小数点后两位，由此产生的收益或损失由基金财产承担。 </w:t>
      </w:r>
    </w:p>
    <w:p w14:paraId="787D6759"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（2）C类基金份额 </w:t>
      </w:r>
    </w:p>
    <w:p w14:paraId="7DF2C773"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申购份额=申购金额/申购当日C类基金份额净值 </w:t>
      </w:r>
    </w:p>
    <w:p w14:paraId="65DA8C5F"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上述计算结果均按照四舍五入方法，保留到小数点后两位，由此产生的收益或损失由基金财产承担。 </w:t>
      </w:r>
    </w:p>
    <w:p w14:paraId="0C48139F"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例1：假定T日A类基金份额净值为1.0160元，某投资人本次申购本基金A类基金份额10万元，对应的本次申购费率为0.60%，该投资人可得到的A类基金份额为： </w:t>
      </w:r>
    </w:p>
    <w:p w14:paraId="44257EF2"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净申购金额＝100,000/ (1＋0.60%)＝99403.58元 </w:t>
      </w:r>
    </w:p>
    <w:p w14:paraId="6D83EEFD"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申购费用＝100,000－99403.58=596.42元 </w:t>
      </w:r>
    </w:p>
    <w:p w14:paraId="79746162"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申购份额＝99403.58/1.0160＝97838.17份 </w:t>
      </w:r>
    </w:p>
    <w:p w14:paraId="00C8E803"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lastRenderedPageBreak/>
        <w:t xml:space="preserve">即：投资者投资10万元申购本基金A类基金份额，假定申购当日A类基金份额净值为1.0160元，可得到97,838.17份A类基金份额。 </w:t>
      </w:r>
    </w:p>
    <w:p w14:paraId="367974DC"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例2：假设某投资者投资10万元申购本基金C类基金份额，申购当日本基金C类基金份额净值为1.0600元，则可得到的申购份额为： </w:t>
      </w:r>
    </w:p>
    <w:p w14:paraId="6C84F77C"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申购份额＝100,000/1.0600＝94,339.62份 </w:t>
      </w:r>
    </w:p>
    <w:p w14:paraId="44173400"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即：投资者投资10万元申购本基金C类基金份额，假设申购当日本基金C类基金份额净值为1.0600元，则其可得到94,339.62份C类基金份额。 </w:t>
      </w:r>
    </w:p>
    <w:p w14:paraId="4932C9D4"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2、赎回金额的计算方式： </w:t>
      </w:r>
    </w:p>
    <w:p w14:paraId="3C759E16"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赎回总金额=赎回份额×T日该类基金份额净值 </w:t>
      </w:r>
    </w:p>
    <w:p w14:paraId="073E8431"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赎回费用=赎回总金额×赎回费率 </w:t>
      </w:r>
    </w:p>
    <w:p w14:paraId="0462093F"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净赎回金额=赎回总金额—赎回费用 </w:t>
      </w:r>
    </w:p>
    <w:p w14:paraId="40096744"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上述计算结果均按四舍五入方法，保留到小数点后2位，由此产生的收益或损失由基金财产承担。 </w:t>
      </w:r>
    </w:p>
    <w:p w14:paraId="43CB6A14"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例3：某投资者赎回本基金A类基金份额1万份，持有时间为2个月，对应的赎回费率为0.00%，假设赎回当日A类基金份额净值是1.2500元，则其可得到的赎回金额为： </w:t>
      </w:r>
    </w:p>
    <w:p w14:paraId="6DB15AF4"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赎回总金额=10,000×1.2500=12,500.00元 </w:t>
      </w:r>
    </w:p>
    <w:p w14:paraId="47FB2CBD"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赎回费用=12,500.00×0.00%=0.00元 </w:t>
      </w:r>
    </w:p>
    <w:p w14:paraId="09F0304C"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净赎回金额=12,500.00-0.00=12,500.00元 </w:t>
      </w:r>
    </w:p>
    <w:p w14:paraId="5E797AB8"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即：投资者赎回本基金A类基金份额1万份，持有时间为2个月，假设赎回当日A类基金份额净值是1.2500元，则其可得到的赎回金额为12,500.00元。 </w:t>
      </w:r>
    </w:p>
    <w:p w14:paraId="7565DE00" w14:textId="19D3DB75"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3、本基金A类基金份额和C类基金份额分别设置代码，分别计算和公告各类基金份额净值和各类基金份额累计净值。本基金各类基金份额净值的计算，保留到小数点后4位，小数点后第5位四舍五入，由此产生的收益或损失由基金财产承担。T日的各类基金份额净值在当天收市后计算，并</w:t>
      </w:r>
      <w:r w:rsidR="00A270EE" w:rsidRPr="00A270EE">
        <w:rPr>
          <w:rFonts w:hint="eastAsia"/>
          <w:sz w:val="21"/>
          <w:szCs w:val="21"/>
        </w:rPr>
        <w:t>按照基金合同约定</w:t>
      </w:r>
      <w:r w:rsidRPr="00203DC8">
        <w:rPr>
          <w:rFonts w:hint="eastAsia"/>
          <w:sz w:val="21"/>
          <w:szCs w:val="21"/>
        </w:rPr>
        <w:t xml:space="preserve">公告。遇特殊情况，经中国证监会同意，可以适当延迟计算或公告。 </w:t>
      </w:r>
    </w:p>
    <w:p w14:paraId="60029B30"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Style w:val="a4"/>
          <w:rFonts w:hint="eastAsia"/>
          <w:sz w:val="21"/>
          <w:szCs w:val="21"/>
        </w:rPr>
        <w:t>八、申购和赎回的登记</w:t>
      </w:r>
      <w:r w:rsidR="002C6267">
        <w:rPr>
          <w:sz w:val="21"/>
          <w:szCs w:val="21"/>
        </w:rPr>
        <w:t xml:space="preserve"> </w:t>
      </w:r>
      <w:r w:rsidRPr="00203DC8">
        <w:rPr>
          <w:rFonts w:hint="eastAsia"/>
          <w:sz w:val="21"/>
          <w:szCs w:val="21"/>
        </w:rPr>
        <w:t xml:space="preserve"> </w:t>
      </w:r>
    </w:p>
    <w:p w14:paraId="5F085D92"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投资人申购基金成功后，基金登记机构在T+1日为投资人登记权益并办理登记手续，投资人自T+2日（含该日）后有权赎回该部分基金份额。 </w:t>
      </w:r>
    </w:p>
    <w:p w14:paraId="5EFAA1C6"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投资人赎回基金成功后，基金登记机构在T+1日为投资人办理扣除权益的登记手续。 </w:t>
      </w:r>
    </w:p>
    <w:p w14:paraId="501D0CCF"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lastRenderedPageBreak/>
        <w:t xml:space="preserve">基金管理人可以在法律法规允许的范围内，对上述登记办理时间进行调整，但不得实质影响投资人的合法权益，并最迟于实施前依照《信息披露办法》的有关规定在指定媒介公告。 </w:t>
      </w:r>
    </w:p>
    <w:p w14:paraId="05813FEA"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Style w:val="a4"/>
          <w:rFonts w:hint="eastAsia"/>
          <w:sz w:val="21"/>
          <w:szCs w:val="21"/>
        </w:rPr>
        <w:t>九、拒绝或暂停申购的情形</w:t>
      </w:r>
      <w:r w:rsidR="002C6267">
        <w:rPr>
          <w:sz w:val="21"/>
          <w:szCs w:val="21"/>
        </w:rPr>
        <w:t xml:space="preserve"> </w:t>
      </w:r>
      <w:r w:rsidRPr="00203DC8">
        <w:rPr>
          <w:rFonts w:hint="eastAsia"/>
          <w:sz w:val="21"/>
          <w:szCs w:val="21"/>
        </w:rPr>
        <w:t xml:space="preserve"> </w:t>
      </w:r>
    </w:p>
    <w:p w14:paraId="4A7D97E6"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发生下列情况时，基金管理人可拒绝或暂停接受投资人的申购申请： </w:t>
      </w:r>
    </w:p>
    <w:p w14:paraId="4F392C9E"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1、因不可抗力导致基金无法正常运作。 </w:t>
      </w:r>
    </w:p>
    <w:p w14:paraId="5F718FF9"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2、发生基金合同规定的暂停基金资产估值情况时，基金管理人可暂停接受投资人的申购申请。 </w:t>
      </w:r>
    </w:p>
    <w:p w14:paraId="22AD36D9"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3、证券交易所交易时间非正常停市，导致基金管理人无法计算当日基金资产净值。 </w:t>
      </w:r>
    </w:p>
    <w:p w14:paraId="6A1DF22E"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4、基金管理人接受某笔或某些申购申请会损害现有基金份额持有人利益或对存量基金份额持有人利益构成潜在重大不利影响时。 </w:t>
      </w:r>
    </w:p>
    <w:p w14:paraId="19E0B644"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5、基金资产规模过大，使基金管理人无法找到合适的投资品种，或其他可能对基金业绩产生负面影响，或发生其他损害现有基金份额持有人利益的情形。 </w:t>
      </w:r>
    </w:p>
    <w:p w14:paraId="5CBD033A"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6、基金管理人、基金托管人、销售机构或登记机构的技术故障等异常情况导致基金销售系统、基金注册登记系统或基金会计系统无法正常运行。 </w:t>
      </w:r>
    </w:p>
    <w:p w14:paraId="5A31AE92"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14:paraId="3F030376"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8、基金管理人接受某笔或者某些申购申请有可能导致单一投资者持有基金份额的比例达到或者超过50%，或者变相规避50%集中度的情形时。 </w:t>
      </w:r>
    </w:p>
    <w:p w14:paraId="71A89956"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9、法律法规规定或中国证监会认定的其他情形。 </w:t>
      </w:r>
    </w:p>
    <w:p w14:paraId="6C0F5F6B"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发生上述第1、2、3、5、6、7、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14:paraId="24CC6A5C"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Style w:val="a4"/>
          <w:rFonts w:hint="eastAsia"/>
          <w:sz w:val="21"/>
          <w:szCs w:val="21"/>
        </w:rPr>
        <w:t>十、暂停赎回或延缓支付赎回款项的情形</w:t>
      </w:r>
      <w:r w:rsidR="002C6267">
        <w:rPr>
          <w:sz w:val="21"/>
          <w:szCs w:val="21"/>
        </w:rPr>
        <w:t xml:space="preserve"> </w:t>
      </w:r>
      <w:r w:rsidRPr="00203DC8">
        <w:rPr>
          <w:rFonts w:hint="eastAsia"/>
          <w:sz w:val="21"/>
          <w:szCs w:val="21"/>
        </w:rPr>
        <w:t xml:space="preserve"> </w:t>
      </w:r>
    </w:p>
    <w:p w14:paraId="511900D8"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发生下列情形时，基金管理人可暂停接受投资人的赎回申请或延缓支付赎回款项： </w:t>
      </w:r>
    </w:p>
    <w:p w14:paraId="47424BDD"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1、因不可抗力导致基金管理人不能支付赎回款项。 </w:t>
      </w:r>
    </w:p>
    <w:p w14:paraId="55653E9E"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2、发生基金合同规定的暂停基金资产估值情况时，基金管理人可暂停接受投资人的赎回申请或延缓支付赎回款项。 </w:t>
      </w:r>
    </w:p>
    <w:p w14:paraId="28200B5E"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3、证券交易所交易时间非正常停市，导致基金管理人无法计算当日基金资产净值。 </w:t>
      </w:r>
    </w:p>
    <w:p w14:paraId="7060D210"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lastRenderedPageBreak/>
        <w:t xml:space="preserve">4、连续两个或两个以上开放日发生巨额赎回。 </w:t>
      </w:r>
    </w:p>
    <w:p w14:paraId="4D67A380"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5、继续接受赎回申请将损害现有基金份额持有人利益的情形时，基金管理人可暂停接受投资人的赎回申请。 </w:t>
      </w:r>
    </w:p>
    <w:p w14:paraId="1BF850BA"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14:paraId="203DA047"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7、法律法规规定或中国证监会认定的其他情形。 </w:t>
      </w:r>
    </w:p>
    <w:p w14:paraId="773A79D0" w14:textId="6F96CAFA"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发生上述情形之一且基金管理人决定拒绝接受或暂停接受基金份额持有人的赎回申请时，基金管理人应</w:t>
      </w:r>
      <w:r w:rsidR="00A270EE">
        <w:rPr>
          <w:rFonts w:hint="eastAsia"/>
          <w:sz w:val="21"/>
          <w:szCs w:val="21"/>
        </w:rPr>
        <w:t>按规定</w:t>
      </w:r>
      <w:r w:rsidRPr="00203DC8">
        <w:rPr>
          <w:rFonts w:hint="eastAsia"/>
          <w:sz w:val="21"/>
          <w:szCs w:val="21"/>
        </w:rPr>
        <w:t xml:space="preserve">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14:paraId="19601F58"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Style w:val="a4"/>
          <w:rFonts w:hint="eastAsia"/>
          <w:sz w:val="21"/>
          <w:szCs w:val="21"/>
        </w:rPr>
        <w:t>十一、巨额赎回的情形及处理方式</w:t>
      </w:r>
      <w:r w:rsidR="002C6267">
        <w:rPr>
          <w:sz w:val="21"/>
          <w:szCs w:val="21"/>
        </w:rPr>
        <w:t xml:space="preserve"> </w:t>
      </w:r>
      <w:r w:rsidRPr="00203DC8">
        <w:rPr>
          <w:rFonts w:hint="eastAsia"/>
          <w:sz w:val="21"/>
          <w:szCs w:val="21"/>
        </w:rPr>
        <w:t xml:space="preserve"> </w:t>
      </w:r>
    </w:p>
    <w:p w14:paraId="179F3356"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1、巨额赎回的认定 </w:t>
      </w:r>
    </w:p>
    <w:p w14:paraId="51811ED7"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0" w:name="field_49_mintredeemscale_2"/>
      <w:r w:rsidR="002C6267">
        <w:rPr>
          <w:sz w:val="21"/>
          <w:szCs w:val="21"/>
        </w:rPr>
        <w:t>10</w:t>
      </w:r>
      <w:bookmarkEnd w:id="100"/>
      <w:r w:rsidRPr="00203DC8">
        <w:rPr>
          <w:rFonts w:hint="eastAsia"/>
          <w:sz w:val="21"/>
          <w:szCs w:val="21"/>
        </w:rPr>
        <w:t xml:space="preserve">%，即认为是发生了巨额赎回。 </w:t>
      </w:r>
    </w:p>
    <w:p w14:paraId="61890B93"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2、巨额赎回的处理方式 </w:t>
      </w:r>
    </w:p>
    <w:p w14:paraId="618DEEB3"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当基金出现巨额赎回时，基金管理人可以根据基金当时的资产组合状况决定全额赎回或部分延期赎回。 </w:t>
      </w:r>
    </w:p>
    <w:p w14:paraId="1D0B433D"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（1）全额赎回：当基金管理人认为有能力支付投资人的全部赎回申请时，按正常赎回程序执行。 </w:t>
      </w:r>
    </w:p>
    <w:p w14:paraId="541F3873"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bookmarkStart w:id="101" w:name="field_49_mintredeemscale_3"/>
      <w:r w:rsidR="002C6267">
        <w:rPr>
          <w:sz w:val="21"/>
          <w:szCs w:val="21"/>
        </w:rPr>
        <w:t>10</w:t>
      </w:r>
      <w:bookmarkEnd w:id="101"/>
      <w:r w:rsidRPr="00203DC8">
        <w:rPr>
          <w:rFonts w:hint="eastAsia"/>
          <w:sz w:val="21"/>
          <w:szCs w:val="21"/>
        </w:rPr>
        <w:t>%的前提下，可对其余赎回申请延期办理。对于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别基金份额净值为基础计算赎回金额，以此类推，</w:t>
      </w:r>
      <w:r w:rsidRPr="00203DC8">
        <w:rPr>
          <w:rFonts w:hint="eastAsia"/>
          <w:sz w:val="21"/>
          <w:szCs w:val="21"/>
        </w:rPr>
        <w:lastRenderedPageBreak/>
        <w:t xml:space="preserve">直到全部赎回为止。如投资人在提交赎回申请时未作明确选择，投资人未能赎回部分作自动延期赎回处理。部分顺延赎回不受单笔赎回最低份额的限制。 </w:t>
      </w:r>
    </w:p>
    <w:p w14:paraId="4CC583F2"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3）本基金发生巨额赎回时，对于单个基金份额持有人当日赎回申请超过上一开放日基金总份额10%以上的部分，基金管理人有权对其进行延期办理（被延期赎回的赎回申请，将自动转入下一个开放日继续赎回，与下一开放日赎回申请一并处理，无优先权并以下一开放日的该类别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14:paraId="5063B188"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14:paraId="1B9E8759"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3、巨额赎回的公告 </w:t>
      </w:r>
    </w:p>
    <w:p w14:paraId="2BBB2C1D" w14:textId="06F5D0DC"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当发生巨额赎回并延期办理时，基金管理人应当通过邮寄、传真或者招募说明书规定的其他方式在3个交易日内通知基金份额持有人，说明有关处理方法，</w:t>
      </w:r>
      <w:r w:rsidR="00A270EE" w:rsidRPr="00A270EE">
        <w:rPr>
          <w:rFonts w:hint="eastAsia"/>
          <w:sz w:val="21"/>
          <w:szCs w:val="21"/>
        </w:rPr>
        <w:t>并在2日内在指定媒介上刊登公告</w:t>
      </w:r>
      <w:r w:rsidRPr="00203DC8">
        <w:rPr>
          <w:rFonts w:hint="eastAsia"/>
          <w:sz w:val="21"/>
          <w:szCs w:val="21"/>
        </w:rPr>
        <w:t xml:space="preserve">。 </w:t>
      </w:r>
    </w:p>
    <w:p w14:paraId="469812A7"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Style w:val="a4"/>
          <w:rFonts w:hint="eastAsia"/>
          <w:sz w:val="21"/>
          <w:szCs w:val="21"/>
        </w:rPr>
        <w:t>十二、暂停申购或赎回的公告和重新开放申购或赎回的公告</w:t>
      </w:r>
      <w:r w:rsidR="002C6267">
        <w:rPr>
          <w:sz w:val="21"/>
          <w:szCs w:val="21"/>
        </w:rPr>
        <w:t xml:space="preserve"> </w:t>
      </w:r>
      <w:r w:rsidRPr="00203DC8">
        <w:rPr>
          <w:rFonts w:hint="eastAsia"/>
          <w:sz w:val="21"/>
          <w:szCs w:val="21"/>
        </w:rPr>
        <w:t xml:space="preserve"> </w:t>
      </w:r>
    </w:p>
    <w:p w14:paraId="53105A66" w14:textId="1F5A3AF3"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1、发生上述暂停申购或赎回情况的，</w:t>
      </w:r>
      <w:r w:rsidR="00A270EE" w:rsidRPr="00A270EE">
        <w:rPr>
          <w:rFonts w:hint="eastAsia"/>
          <w:sz w:val="21"/>
          <w:szCs w:val="21"/>
        </w:rPr>
        <w:t>基金管理人应在规定期限内在指定媒介上刊登暂停公告</w:t>
      </w:r>
      <w:r w:rsidRPr="00203DC8">
        <w:rPr>
          <w:rFonts w:hint="eastAsia"/>
          <w:sz w:val="21"/>
          <w:szCs w:val="21"/>
        </w:rPr>
        <w:t xml:space="preserve">。 </w:t>
      </w:r>
    </w:p>
    <w:p w14:paraId="3568CAB4"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14:paraId="10353874" w14:textId="77777777" w:rsidR="00203DC8" w:rsidRPr="00203DC8" w:rsidRDefault="00203DC8">
      <w:pPr>
        <w:pStyle w:val="a3"/>
        <w:spacing w:before="0" w:beforeAutospacing="0" w:after="0" w:afterAutospacing="0" w:line="360" w:lineRule="auto"/>
        <w:ind w:firstLine="420"/>
        <w:divId w:val="1519345064"/>
        <w:rPr>
          <w:sz w:val="21"/>
          <w:szCs w:val="21"/>
        </w:rPr>
      </w:pPr>
      <w:r w:rsidRPr="00203DC8">
        <w:rPr>
          <w:rFonts w:hint="eastAsia"/>
          <w:sz w:val="21"/>
          <w:szCs w:val="21"/>
        </w:rPr>
        <w:t>3、上述暂停申购或赎回情况消除的，基金管理人应于重新开放日公布最近1个工作日</w:t>
      </w:r>
      <w:bookmarkStart w:id="102" w:name="chapter_level1_10_59_section_3_end"/>
      <w:bookmarkEnd w:id="102"/>
      <w:r w:rsidRPr="00203DC8">
        <w:rPr>
          <w:rFonts w:hint="eastAsia"/>
          <w:sz w:val="21"/>
          <w:szCs w:val="21"/>
        </w:rPr>
        <w:t xml:space="preserve">各类基金份额净值。 </w:t>
      </w:r>
    </w:p>
    <w:p w14:paraId="64C3848B" w14:textId="77777777" w:rsidR="00203DC8" w:rsidRPr="00203DC8" w:rsidRDefault="00203DC8">
      <w:pPr>
        <w:pStyle w:val="a3"/>
        <w:spacing w:before="0" w:beforeAutospacing="0" w:after="0" w:afterAutospacing="0" w:line="360" w:lineRule="auto"/>
        <w:ind w:firstLine="420"/>
        <w:divId w:val="1482234880"/>
        <w:rPr>
          <w:sz w:val="21"/>
          <w:szCs w:val="21"/>
        </w:rPr>
      </w:pPr>
      <w:bookmarkStart w:id="103" w:name="chapter_level1_10_59_section_4"/>
      <w:bookmarkEnd w:id="103"/>
      <w:r w:rsidRPr="00203DC8">
        <w:rPr>
          <w:rStyle w:val="a4"/>
          <w:rFonts w:hint="eastAsia"/>
          <w:sz w:val="21"/>
          <w:szCs w:val="21"/>
        </w:rPr>
        <w:t>十三、基金转换</w:t>
      </w:r>
      <w:r w:rsidR="002C6267">
        <w:rPr>
          <w:sz w:val="21"/>
          <w:szCs w:val="21"/>
        </w:rPr>
        <w:t xml:space="preserve"> </w:t>
      </w:r>
      <w:r w:rsidRPr="00203DC8">
        <w:rPr>
          <w:rFonts w:hint="eastAsia"/>
          <w:sz w:val="21"/>
          <w:szCs w:val="21"/>
        </w:rPr>
        <w:t xml:space="preserve"> </w:t>
      </w:r>
    </w:p>
    <w:p w14:paraId="3BC0B07F"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1、业务开放时间</w:t>
      </w:r>
      <w:r w:rsidR="002C6267">
        <w:rPr>
          <w:sz w:val="21"/>
          <w:szCs w:val="21"/>
        </w:rPr>
        <w:t xml:space="preserve"> </w:t>
      </w:r>
      <w:r w:rsidRPr="00203DC8">
        <w:rPr>
          <w:rFonts w:hint="eastAsia"/>
          <w:sz w:val="21"/>
          <w:szCs w:val="21"/>
        </w:rPr>
        <w:t xml:space="preserve"> </w:t>
      </w:r>
    </w:p>
    <w:p w14:paraId="6A3FD678"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本基金已于2018年12月27日开通日常转换业务。 </w:t>
      </w:r>
    </w:p>
    <w:p w14:paraId="2E13ADBC"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2、日常转换、定期定额投资业务的办理时间 </w:t>
      </w:r>
    </w:p>
    <w:p w14:paraId="43FCCD9A"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lastRenderedPageBreak/>
        <w:t xml:space="preserve">投资人在开放日办理基金份额的日常转换和定期定额投资业务，具体办理时间为上海证券交易所、深圳证券交易所的正常交易日的交易时间。开放日对投资者的业务办理时间是9：30-15：00，具体以销售网点的公告和安排为准。 </w:t>
      </w:r>
    </w:p>
    <w:p w14:paraId="546871A6"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3、日常转换业务 </w:t>
      </w:r>
    </w:p>
    <w:p w14:paraId="45DCCBF0"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（1）转换费用</w:t>
      </w:r>
      <w:r w:rsidR="002C6267">
        <w:rPr>
          <w:sz w:val="21"/>
          <w:szCs w:val="21"/>
        </w:rPr>
        <w:t xml:space="preserve"> </w:t>
      </w:r>
      <w:r w:rsidRPr="00203DC8">
        <w:rPr>
          <w:rFonts w:hint="eastAsia"/>
          <w:sz w:val="21"/>
          <w:szCs w:val="21"/>
        </w:rPr>
        <w:t xml:space="preserve"> </w:t>
      </w:r>
    </w:p>
    <w:p w14:paraId="42889FD6"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14:paraId="0E68B2EE"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（2）其他与转换相关的事项 </w:t>
      </w:r>
    </w:p>
    <w:p w14:paraId="61A5144C"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1）业务规则 </w:t>
      </w:r>
    </w:p>
    <w:p w14:paraId="15089E86"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①基金转换只能在同一销售机构进行。转换的两只基金必须都是该销售机构代理的同一基金管理人管理的、在同一注册登记机构处注册登记的基金。 </w:t>
      </w:r>
    </w:p>
    <w:p w14:paraId="06B63846"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14:paraId="179994BF"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③基金转换的目标基金份额按新交易计算持有时间。基金转出视为赎回，转入视为申购。基金转换后可赎回的时间为T＋2日。 </w:t>
      </w:r>
    </w:p>
    <w:p w14:paraId="79EC2984"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④基金分红时再投资的份额可在权益登记日的T＋2日提交基金转换申请。 </w:t>
      </w:r>
    </w:p>
    <w:p w14:paraId="7401ADC1"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⑤基金转换以申请当日基金份额净值为基础计算。投资者采用“份额转换”的原则提交申请。转出基金份额必须是可用份额，并遵循“先进先出”的原则。 </w:t>
      </w:r>
    </w:p>
    <w:p w14:paraId="7F73A83D"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2）暂停基金转换的情形及处理 </w:t>
      </w:r>
    </w:p>
    <w:p w14:paraId="130A385B"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基金转换视同为转出基金的赎回和转入基金的申购，因此有关转出基金和转入基金暂停或拒绝申购、暂停赎回的有关规定适用于基金转换。 </w:t>
      </w:r>
    </w:p>
    <w:p w14:paraId="0A20A8D8"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出现法律、法规、规章规定的其它情形或其它在《基金合同》、《招募说明书》已载明并获中国证监会批准的特殊情形时，基金管理人可以暂停基金转换业务。 </w:t>
      </w:r>
    </w:p>
    <w:p w14:paraId="21FA1946"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3）重要提示 </w:t>
      </w:r>
    </w:p>
    <w:p w14:paraId="12A84BC1"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①本基金转换业务适用于可以销售包括博时中债3-5年进出口行债券指数证券投资基金在内的两只以上（含两只），且基金注册登记机构为同一机构的博时旗下基金的销售机构。 </w:t>
      </w:r>
    </w:p>
    <w:p w14:paraId="5D6EDCDD" w14:textId="77777777" w:rsidR="00203DC8" w:rsidRPr="00203DC8" w:rsidRDefault="00203DC8">
      <w:pPr>
        <w:pStyle w:val="a3"/>
        <w:spacing w:before="0" w:beforeAutospacing="0" w:after="0" w:afterAutospacing="0" w:line="360" w:lineRule="auto"/>
        <w:ind w:firstLine="420"/>
        <w:divId w:val="1482234880"/>
        <w:rPr>
          <w:sz w:val="21"/>
          <w:szCs w:val="21"/>
        </w:rPr>
      </w:pPr>
      <w:r w:rsidRPr="00203DC8">
        <w:rPr>
          <w:rFonts w:hint="eastAsia"/>
          <w:sz w:val="21"/>
          <w:szCs w:val="21"/>
        </w:rPr>
        <w:t xml:space="preserve">②转换业务的收费计算公式及举例参见2010年3月16日刊登于本公司网站的《博时基金管理有限公司关于旗下开放式基金转换业务的公告》。 </w:t>
      </w:r>
    </w:p>
    <w:p w14:paraId="011BFB82" w14:textId="77777777" w:rsidR="00203DC8" w:rsidRPr="00203DC8" w:rsidRDefault="00203DC8">
      <w:pPr>
        <w:pStyle w:val="a3"/>
        <w:spacing w:before="0" w:beforeAutospacing="0" w:after="0" w:afterAutospacing="0" w:line="360" w:lineRule="auto"/>
        <w:ind w:firstLine="420"/>
        <w:divId w:val="1482234880"/>
        <w:rPr>
          <w:sz w:val="21"/>
          <w:szCs w:val="21"/>
        </w:rPr>
      </w:pPr>
      <w:bookmarkStart w:id="104" w:name="chapter_level1_10_59_section_4_end"/>
      <w:bookmarkEnd w:id="104"/>
      <w:r w:rsidRPr="00203DC8">
        <w:rPr>
          <w:rFonts w:hint="eastAsia"/>
          <w:sz w:val="21"/>
          <w:szCs w:val="21"/>
        </w:rPr>
        <w:lastRenderedPageBreak/>
        <w:t xml:space="preserve">③本公司管理基金的转换业务的解释权归本公司。 </w:t>
      </w:r>
    </w:p>
    <w:p w14:paraId="298C48F3" w14:textId="77777777" w:rsidR="00203DC8" w:rsidRPr="00203DC8" w:rsidRDefault="00203DC8">
      <w:pPr>
        <w:pStyle w:val="a3"/>
        <w:spacing w:before="0" w:beforeAutospacing="0" w:after="0" w:afterAutospacing="0" w:line="360" w:lineRule="auto"/>
        <w:ind w:firstLine="420"/>
        <w:divId w:val="696201260"/>
        <w:rPr>
          <w:sz w:val="21"/>
          <w:szCs w:val="21"/>
        </w:rPr>
      </w:pPr>
      <w:bookmarkStart w:id="105" w:name="chapter_level1_10_59_section_5"/>
      <w:bookmarkEnd w:id="105"/>
      <w:r w:rsidRPr="00203DC8">
        <w:rPr>
          <w:rStyle w:val="a4"/>
          <w:rFonts w:hint="eastAsia"/>
          <w:sz w:val="21"/>
          <w:szCs w:val="21"/>
        </w:rPr>
        <w:t>十四、定期定额投资计划</w:t>
      </w:r>
      <w:r w:rsidR="002C6267">
        <w:rPr>
          <w:sz w:val="21"/>
          <w:szCs w:val="21"/>
        </w:rPr>
        <w:t xml:space="preserve"> </w:t>
      </w:r>
      <w:r w:rsidRPr="00203DC8">
        <w:rPr>
          <w:rFonts w:hint="eastAsia"/>
          <w:sz w:val="21"/>
          <w:szCs w:val="21"/>
        </w:rPr>
        <w:t xml:space="preserve"> </w:t>
      </w:r>
    </w:p>
    <w:p w14:paraId="05D757E4" w14:textId="77777777" w:rsidR="00203DC8" w:rsidRPr="00203DC8" w:rsidRDefault="00203DC8">
      <w:pPr>
        <w:pStyle w:val="a3"/>
        <w:spacing w:before="0" w:beforeAutospacing="0" w:after="0" w:afterAutospacing="0" w:line="360" w:lineRule="auto"/>
        <w:ind w:firstLine="420"/>
        <w:divId w:val="696201260"/>
        <w:rPr>
          <w:sz w:val="21"/>
          <w:szCs w:val="21"/>
        </w:rPr>
      </w:pPr>
      <w:r w:rsidRPr="00203DC8">
        <w:rPr>
          <w:rFonts w:hint="eastAsia"/>
          <w:sz w:val="21"/>
          <w:szCs w:val="21"/>
        </w:rPr>
        <w:t xml:space="preserve">本基金已于2018年12月27日开通定期定额投资业务。 </w:t>
      </w:r>
    </w:p>
    <w:p w14:paraId="31537AFE" w14:textId="77777777" w:rsidR="00203DC8" w:rsidRPr="00203DC8" w:rsidRDefault="00203DC8">
      <w:pPr>
        <w:pStyle w:val="a3"/>
        <w:spacing w:before="0" w:beforeAutospacing="0" w:after="0" w:afterAutospacing="0" w:line="360" w:lineRule="auto"/>
        <w:ind w:firstLine="420"/>
        <w:divId w:val="696201260"/>
        <w:rPr>
          <w:sz w:val="21"/>
          <w:szCs w:val="21"/>
        </w:rPr>
      </w:pPr>
    </w:p>
    <w:p w14:paraId="6AA22418" w14:textId="77777777" w:rsidR="00203DC8" w:rsidRPr="00203DC8" w:rsidRDefault="00203DC8">
      <w:pPr>
        <w:pStyle w:val="a3"/>
        <w:spacing w:before="0" w:beforeAutospacing="0" w:after="0" w:afterAutospacing="0" w:line="360" w:lineRule="auto"/>
        <w:ind w:firstLine="420"/>
        <w:divId w:val="696201260"/>
        <w:rPr>
          <w:sz w:val="21"/>
          <w:szCs w:val="21"/>
        </w:rPr>
      </w:pPr>
      <w:r w:rsidRPr="00203DC8">
        <w:rPr>
          <w:rFonts w:hint="eastAsia"/>
          <w:sz w:val="21"/>
          <w:szCs w:val="21"/>
        </w:rPr>
        <w:t xml:space="preserve">（1）适用投资者范围 </w:t>
      </w:r>
    </w:p>
    <w:p w14:paraId="694FAFA7" w14:textId="77777777" w:rsidR="00203DC8" w:rsidRPr="00203DC8" w:rsidRDefault="00203DC8">
      <w:pPr>
        <w:pStyle w:val="a3"/>
        <w:spacing w:before="0" w:beforeAutospacing="0" w:after="0" w:afterAutospacing="0" w:line="360" w:lineRule="auto"/>
        <w:ind w:firstLine="420"/>
        <w:divId w:val="696201260"/>
        <w:rPr>
          <w:sz w:val="21"/>
          <w:szCs w:val="21"/>
        </w:rPr>
      </w:pPr>
      <w:r w:rsidRPr="00203DC8">
        <w:rPr>
          <w:rFonts w:hint="eastAsia"/>
          <w:sz w:val="21"/>
          <w:szCs w:val="21"/>
        </w:rPr>
        <w:t xml:space="preserve">个人投资者、机构投资者、合格境外机构投资者以及法律法规或中国证监会规定允许购买证券投资基金的其他投资者。 </w:t>
      </w:r>
    </w:p>
    <w:p w14:paraId="311296A6" w14:textId="77777777" w:rsidR="00203DC8" w:rsidRPr="00203DC8" w:rsidRDefault="00203DC8">
      <w:pPr>
        <w:pStyle w:val="a3"/>
        <w:spacing w:before="0" w:beforeAutospacing="0" w:after="0" w:afterAutospacing="0" w:line="360" w:lineRule="auto"/>
        <w:ind w:firstLine="420"/>
        <w:divId w:val="696201260"/>
        <w:rPr>
          <w:sz w:val="21"/>
          <w:szCs w:val="21"/>
        </w:rPr>
      </w:pPr>
      <w:r w:rsidRPr="00203DC8">
        <w:rPr>
          <w:rFonts w:hint="eastAsia"/>
          <w:sz w:val="21"/>
          <w:szCs w:val="21"/>
        </w:rPr>
        <w:t xml:space="preserve">（2）申购费率 </w:t>
      </w:r>
    </w:p>
    <w:p w14:paraId="312A373F" w14:textId="77777777" w:rsidR="00203DC8" w:rsidRPr="00203DC8" w:rsidRDefault="00203DC8">
      <w:pPr>
        <w:pStyle w:val="a3"/>
        <w:spacing w:before="0" w:beforeAutospacing="0" w:after="0" w:afterAutospacing="0" w:line="360" w:lineRule="auto"/>
        <w:ind w:firstLine="420"/>
        <w:divId w:val="696201260"/>
        <w:rPr>
          <w:sz w:val="21"/>
          <w:szCs w:val="21"/>
        </w:rPr>
      </w:pPr>
      <w:r w:rsidRPr="00203DC8">
        <w:rPr>
          <w:rFonts w:hint="eastAsia"/>
          <w:sz w:val="21"/>
          <w:szCs w:val="21"/>
        </w:rPr>
        <w:t xml:space="preserve">本基金定期定额投资的申购费率与普通申购业务的费率相同。 </w:t>
      </w:r>
    </w:p>
    <w:p w14:paraId="3B9636AA" w14:textId="77777777" w:rsidR="00203DC8" w:rsidRPr="00203DC8" w:rsidRDefault="00203DC8">
      <w:pPr>
        <w:pStyle w:val="a3"/>
        <w:spacing w:before="0" w:beforeAutospacing="0" w:after="0" w:afterAutospacing="0" w:line="360" w:lineRule="auto"/>
        <w:ind w:firstLine="420"/>
        <w:divId w:val="696201260"/>
        <w:rPr>
          <w:sz w:val="21"/>
          <w:szCs w:val="21"/>
        </w:rPr>
      </w:pPr>
      <w:r w:rsidRPr="00203DC8">
        <w:rPr>
          <w:rFonts w:hint="eastAsia"/>
          <w:sz w:val="21"/>
          <w:szCs w:val="21"/>
        </w:rPr>
        <w:t xml:space="preserve">表：本基金的申购费率结构表 </w:t>
      </w:r>
    </w:p>
    <w:tbl>
      <w:tblPr>
        <w:tblStyle w:val="a8"/>
        <w:tblW w:w="0" w:type="auto"/>
        <w:tblLook w:val="04A0" w:firstRow="1" w:lastRow="0" w:firstColumn="1" w:lastColumn="0" w:noHBand="0" w:noVBand="1"/>
      </w:tblPr>
      <w:tblGrid>
        <w:gridCol w:w="2316"/>
        <w:gridCol w:w="2264"/>
        <w:gridCol w:w="2264"/>
      </w:tblGrid>
      <w:tr w:rsidR="00203DC8" w:rsidRPr="00203DC8" w14:paraId="0C07F862" w14:textId="77777777" w:rsidTr="00203DC8">
        <w:trPr>
          <w:divId w:val="1555045722"/>
        </w:trPr>
        <w:tc>
          <w:tcPr>
            <w:tcW w:w="0" w:type="auto"/>
            <w:shd w:val="clear" w:color="auto" w:fill="auto"/>
            <w:hideMark/>
          </w:tcPr>
          <w:p w14:paraId="0CBBFC3D" w14:textId="77777777" w:rsidR="00203DC8" w:rsidRPr="00203DC8" w:rsidRDefault="00203DC8">
            <w:pPr>
              <w:pStyle w:val="a3"/>
              <w:rPr>
                <w:sz w:val="21"/>
              </w:rPr>
            </w:pPr>
            <w:r w:rsidRPr="00203DC8">
              <w:rPr>
                <w:rFonts w:hint="eastAsia"/>
                <w:sz w:val="21"/>
              </w:rPr>
              <w:t xml:space="preserve">购买金额（M） </w:t>
            </w:r>
          </w:p>
        </w:tc>
        <w:tc>
          <w:tcPr>
            <w:tcW w:w="0" w:type="auto"/>
            <w:shd w:val="clear" w:color="auto" w:fill="auto"/>
            <w:hideMark/>
          </w:tcPr>
          <w:p w14:paraId="22C879E4" w14:textId="77777777" w:rsidR="00203DC8" w:rsidRPr="00203DC8" w:rsidRDefault="00203DC8">
            <w:pPr>
              <w:pStyle w:val="a3"/>
              <w:rPr>
                <w:sz w:val="21"/>
              </w:rPr>
            </w:pPr>
            <w:r w:rsidRPr="00203DC8">
              <w:rPr>
                <w:rFonts w:hint="eastAsia"/>
                <w:sz w:val="21"/>
              </w:rPr>
              <w:t xml:space="preserve">A类基金份额申购费率 </w:t>
            </w:r>
          </w:p>
        </w:tc>
        <w:tc>
          <w:tcPr>
            <w:tcW w:w="0" w:type="auto"/>
            <w:shd w:val="clear" w:color="auto" w:fill="auto"/>
            <w:hideMark/>
          </w:tcPr>
          <w:p w14:paraId="7FF8EF79" w14:textId="77777777" w:rsidR="00203DC8" w:rsidRPr="00203DC8" w:rsidRDefault="00203DC8">
            <w:pPr>
              <w:pStyle w:val="a3"/>
              <w:rPr>
                <w:sz w:val="21"/>
              </w:rPr>
            </w:pPr>
            <w:r w:rsidRPr="00203DC8">
              <w:rPr>
                <w:rFonts w:hint="eastAsia"/>
                <w:sz w:val="21"/>
              </w:rPr>
              <w:t xml:space="preserve">C类基金份额申购费率 </w:t>
            </w:r>
          </w:p>
        </w:tc>
      </w:tr>
      <w:tr w:rsidR="00203DC8" w:rsidRPr="00203DC8" w14:paraId="1A10F3AE" w14:textId="77777777" w:rsidTr="00203DC8">
        <w:trPr>
          <w:divId w:val="1555045722"/>
        </w:trPr>
        <w:tc>
          <w:tcPr>
            <w:tcW w:w="0" w:type="auto"/>
            <w:shd w:val="clear" w:color="auto" w:fill="auto"/>
            <w:hideMark/>
          </w:tcPr>
          <w:p w14:paraId="28D09228" w14:textId="77777777" w:rsidR="00203DC8" w:rsidRPr="00203DC8" w:rsidRDefault="00203DC8">
            <w:pPr>
              <w:pStyle w:val="a3"/>
              <w:rPr>
                <w:sz w:val="21"/>
              </w:rPr>
            </w:pPr>
            <w:r w:rsidRPr="00203DC8">
              <w:rPr>
                <w:rFonts w:hint="eastAsia"/>
                <w:sz w:val="21"/>
              </w:rPr>
              <w:t xml:space="preserve">M＜100万元 </w:t>
            </w:r>
          </w:p>
        </w:tc>
        <w:tc>
          <w:tcPr>
            <w:tcW w:w="0" w:type="auto"/>
            <w:shd w:val="clear" w:color="auto" w:fill="auto"/>
            <w:hideMark/>
          </w:tcPr>
          <w:p w14:paraId="6483D81A" w14:textId="77777777" w:rsidR="00203DC8" w:rsidRPr="00203DC8" w:rsidRDefault="00203DC8">
            <w:pPr>
              <w:pStyle w:val="a3"/>
              <w:rPr>
                <w:sz w:val="21"/>
              </w:rPr>
            </w:pPr>
            <w:r w:rsidRPr="00203DC8">
              <w:rPr>
                <w:rFonts w:hint="eastAsia"/>
                <w:sz w:val="21"/>
              </w:rPr>
              <w:t xml:space="preserve">0.60% </w:t>
            </w:r>
          </w:p>
        </w:tc>
        <w:tc>
          <w:tcPr>
            <w:tcW w:w="0" w:type="auto"/>
            <w:vMerge w:val="restart"/>
            <w:shd w:val="clear" w:color="auto" w:fill="auto"/>
            <w:hideMark/>
          </w:tcPr>
          <w:p w14:paraId="310659E7" w14:textId="77777777" w:rsidR="00203DC8" w:rsidRPr="00203DC8" w:rsidRDefault="002C6267">
            <w:pPr>
              <w:pStyle w:val="a3"/>
              <w:rPr>
                <w:sz w:val="21"/>
              </w:rPr>
            </w:pPr>
            <w:r>
              <w:rPr>
                <w:sz w:val="21"/>
              </w:rPr>
              <w:t xml:space="preserve"> </w:t>
            </w:r>
            <w:r w:rsidR="00203DC8" w:rsidRPr="00203DC8">
              <w:rPr>
                <w:rFonts w:hint="eastAsia"/>
                <w:sz w:val="21"/>
              </w:rPr>
              <w:t xml:space="preserve"> </w:t>
            </w:r>
          </w:p>
          <w:p w14:paraId="5BB3C171" w14:textId="77777777" w:rsidR="00203DC8" w:rsidRPr="00203DC8" w:rsidRDefault="00203DC8">
            <w:pPr>
              <w:pStyle w:val="a3"/>
              <w:rPr>
                <w:sz w:val="21"/>
              </w:rPr>
            </w:pPr>
            <w:r w:rsidRPr="00203DC8">
              <w:rPr>
                <w:rFonts w:hint="eastAsia"/>
                <w:sz w:val="21"/>
              </w:rPr>
              <w:t xml:space="preserve">0.00% </w:t>
            </w:r>
          </w:p>
        </w:tc>
      </w:tr>
      <w:tr w:rsidR="00203DC8" w:rsidRPr="00203DC8" w14:paraId="06B985BD" w14:textId="77777777" w:rsidTr="00203DC8">
        <w:trPr>
          <w:divId w:val="1555045722"/>
        </w:trPr>
        <w:tc>
          <w:tcPr>
            <w:tcW w:w="0" w:type="auto"/>
            <w:shd w:val="clear" w:color="auto" w:fill="auto"/>
            <w:hideMark/>
          </w:tcPr>
          <w:p w14:paraId="176115B5" w14:textId="77777777" w:rsidR="00203DC8" w:rsidRPr="00203DC8" w:rsidRDefault="00203DC8">
            <w:pPr>
              <w:pStyle w:val="a3"/>
              <w:rPr>
                <w:sz w:val="21"/>
              </w:rPr>
            </w:pPr>
            <w:r w:rsidRPr="00203DC8">
              <w:rPr>
                <w:rFonts w:hint="eastAsia"/>
                <w:sz w:val="21"/>
              </w:rPr>
              <w:t xml:space="preserve">100万元≤M＜300万元 </w:t>
            </w:r>
          </w:p>
        </w:tc>
        <w:tc>
          <w:tcPr>
            <w:tcW w:w="0" w:type="auto"/>
            <w:shd w:val="clear" w:color="auto" w:fill="auto"/>
            <w:hideMark/>
          </w:tcPr>
          <w:p w14:paraId="028A7CC7" w14:textId="77777777" w:rsidR="00203DC8" w:rsidRPr="00203DC8" w:rsidRDefault="00203DC8">
            <w:pPr>
              <w:pStyle w:val="a3"/>
              <w:rPr>
                <w:sz w:val="21"/>
              </w:rPr>
            </w:pPr>
            <w:r w:rsidRPr="00203DC8">
              <w:rPr>
                <w:rFonts w:hint="eastAsia"/>
                <w:sz w:val="21"/>
              </w:rPr>
              <w:t xml:space="preserve">0.40% </w:t>
            </w:r>
          </w:p>
        </w:tc>
        <w:tc>
          <w:tcPr>
            <w:tcW w:w="0" w:type="auto"/>
            <w:vMerge/>
            <w:shd w:val="clear" w:color="auto" w:fill="auto"/>
            <w:hideMark/>
          </w:tcPr>
          <w:p w14:paraId="15E17E5D" w14:textId="77777777" w:rsidR="00203DC8" w:rsidRPr="00203DC8" w:rsidRDefault="00203DC8">
            <w:pPr>
              <w:rPr>
                <w:rFonts w:ascii="宋体" w:eastAsia="宋体" w:hAnsi="宋体" w:cs="宋体"/>
                <w:szCs w:val="24"/>
              </w:rPr>
            </w:pPr>
          </w:p>
        </w:tc>
      </w:tr>
      <w:tr w:rsidR="00203DC8" w:rsidRPr="00203DC8" w14:paraId="143111DE" w14:textId="77777777" w:rsidTr="00203DC8">
        <w:trPr>
          <w:divId w:val="1555045722"/>
        </w:trPr>
        <w:tc>
          <w:tcPr>
            <w:tcW w:w="0" w:type="auto"/>
            <w:shd w:val="clear" w:color="auto" w:fill="auto"/>
            <w:hideMark/>
          </w:tcPr>
          <w:p w14:paraId="164C66E0" w14:textId="77777777" w:rsidR="00203DC8" w:rsidRPr="00203DC8" w:rsidRDefault="00203DC8">
            <w:pPr>
              <w:pStyle w:val="a3"/>
              <w:rPr>
                <w:sz w:val="21"/>
              </w:rPr>
            </w:pPr>
            <w:r w:rsidRPr="00203DC8">
              <w:rPr>
                <w:rFonts w:hint="eastAsia"/>
                <w:sz w:val="21"/>
              </w:rPr>
              <w:t xml:space="preserve">300万元≤M＜500万元 </w:t>
            </w:r>
          </w:p>
        </w:tc>
        <w:tc>
          <w:tcPr>
            <w:tcW w:w="0" w:type="auto"/>
            <w:shd w:val="clear" w:color="auto" w:fill="auto"/>
            <w:hideMark/>
          </w:tcPr>
          <w:p w14:paraId="0C13503B" w14:textId="77777777" w:rsidR="00203DC8" w:rsidRPr="00203DC8" w:rsidRDefault="00203DC8">
            <w:pPr>
              <w:pStyle w:val="a3"/>
              <w:rPr>
                <w:sz w:val="21"/>
              </w:rPr>
            </w:pPr>
            <w:r w:rsidRPr="00203DC8">
              <w:rPr>
                <w:rFonts w:hint="eastAsia"/>
                <w:sz w:val="21"/>
              </w:rPr>
              <w:t xml:space="preserve">0.15% </w:t>
            </w:r>
          </w:p>
        </w:tc>
        <w:tc>
          <w:tcPr>
            <w:tcW w:w="0" w:type="auto"/>
            <w:vMerge/>
            <w:shd w:val="clear" w:color="auto" w:fill="auto"/>
            <w:hideMark/>
          </w:tcPr>
          <w:p w14:paraId="5BF9AB64" w14:textId="77777777" w:rsidR="00203DC8" w:rsidRPr="00203DC8" w:rsidRDefault="00203DC8">
            <w:pPr>
              <w:rPr>
                <w:rFonts w:ascii="宋体" w:eastAsia="宋体" w:hAnsi="宋体" w:cs="宋体"/>
                <w:szCs w:val="24"/>
              </w:rPr>
            </w:pPr>
          </w:p>
        </w:tc>
      </w:tr>
      <w:tr w:rsidR="00203DC8" w:rsidRPr="00203DC8" w14:paraId="7C72FA20" w14:textId="77777777" w:rsidTr="00203DC8">
        <w:trPr>
          <w:divId w:val="1555045722"/>
        </w:trPr>
        <w:tc>
          <w:tcPr>
            <w:tcW w:w="0" w:type="auto"/>
            <w:shd w:val="clear" w:color="auto" w:fill="auto"/>
            <w:hideMark/>
          </w:tcPr>
          <w:p w14:paraId="398732C3" w14:textId="77777777" w:rsidR="00203DC8" w:rsidRPr="00203DC8" w:rsidRDefault="00203DC8">
            <w:pPr>
              <w:pStyle w:val="a3"/>
              <w:rPr>
                <w:sz w:val="21"/>
              </w:rPr>
            </w:pPr>
            <w:r w:rsidRPr="00203DC8">
              <w:rPr>
                <w:rFonts w:hint="eastAsia"/>
                <w:sz w:val="21"/>
              </w:rPr>
              <w:t xml:space="preserve">M≥500万元 </w:t>
            </w:r>
          </w:p>
        </w:tc>
        <w:tc>
          <w:tcPr>
            <w:tcW w:w="0" w:type="auto"/>
            <w:shd w:val="clear" w:color="auto" w:fill="auto"/>
            <w:hideMark/>
          </w:tcPr>
          <w:p w14:paraId="12B336C3" w14:textId="77777777" w:rsidR="00203DC8" w:rsidRPr="00203DC8" w:rsidRDefault="00203DC8">
            <w:pPr>
              <w:pStyle w:val="a3"/>
              <w:rPr>
                <w:sz w:val="21"/>
              </w:rPr>
            </w:pPr>
            <w:r w:rsidRPr="00203DC8">
              <w:rPr>
                <w:rFonts w:hint="eastAsia"/>
                <w:sz w:val="21"/>
              </w:rPr>
              <w:t xml:space="preserve">1000元/笔 </w:t>
            </w:r>
          </w:p>
        </w:tc>
        <w:tc>
          <w:tcPr>
            <w:tcW w:w="0" w:type="auto"/>
            <w:vMerge/>
            <w:shd w:val="clear" w:color="auto" w:fill="auto"/>
            <w:hideMark/>
          </w:tcPr>
          <w:p w14:paraId="00489B1B" w14:textId="77777777" w:rsidR="00203DC8" w:rsidRPr="00203DC8" w:rsidRDefault="00203DC8">
            <w:pPr>
              <w:rPr>
                <w:rFonts w:ascii="宋体" w:eastAsia="宋体" w:hAnsi="宋体" w:cs="宋体"/>
                <w:szCs w:val="24"/>
              </w:rPr>
            </w:pPr>
          </w:p>
        </w:tc>
      </w:tr>
    </w:tbl>
    <w:p w14:paraId="61F29AFB" w14:textId="77777777" w:rsidR="00203DC8" w:rsidRPr="00203DC8" w:rsidRDefault="00203DC8">
      <w:pPr>
        <w:pStyle w:val="a3"/>
        <w:spacing w:before="0" w:beforeAutospacing="0" w:after="0" w:afterAutospacing="0" w:line="360" w:lineRule="auto"/>
        <w:ind w:firstLine="420"/>
        <w:divId w:val="696201260"/>
        <w:rPr>
          <w:sz w:val="21"/>
          <w:szCs w:val="21"/>
        </w:rPr>
      </w:pPr>
      <w:r w:rsidRPr="00203DC8">
        <w:rPr>
          <w:rFonts w:hint="eastAsia"/>
          <w:sz w:val="21"/>
          <w:szCs w:val="21"/>
        </w:rPr>
        <w:t xml:space="preserve">来源：博时基金 </w:t>
      </w:r>
    </w:p>
    <w:p w14:paraId="33307310" w14:textId="77777777" w:rsidR="00203DC8" w:rsidRPr="00203DC8" w:rsidRDefault="00203DC8">
      <w:pPr>
        <w:pStyle w:val="a3"/>
        <w:spacing w:before="0" w:beforeAutospacing="0" w:after="0" w:afterAutospacing="0" w:line="360" w:lineRule="auto"/>
        <w:ind w:firstLine="420"/>
        <w:divId w:val="696201260"/>
        <w:rPr>
          <w:sz w:val="21"/>
          <w:szCs w:val="21"/>
        </w:rPr>
      </w:pPr>
      <w:r w:rsidRPr="00203DC8">
        <w:rPr>
          <w:rFonts w:hint="eastAsia"/>
          <w:sz w:val="21"/>
          <w:szCs w:val="21"/>
        </w:rPr>
        <w:t xml:space="preserve">本基金的申购费用由申购人承担，不列入基金资产，用于基金的市场推广、销售、登记等各项费用。 </w:t>
      </w:r>
    </w:p>
    <w:p w14:paraId="64BB0B85" w14:textId="77777777" w:rsidR="00203DC8" w:rsidRPr="00203DC8" w:rsidRDefault="00203DC8">
      <w:pPr>
        <w:pStyle w:val="a3"/>
        <w:spacing w:before="0" w:beforeAutospacing="0" w:after="0" w:afterAutospacing="0" w:line="360" w:lineRule="auto"/>
        <w:ind w:firstLine="420"/>
        <w:divId w:val="696201260"/>
        <w:rPr>
          <w:sz w:val="21"/>
          <w:szCs w:val="21"/>
        </w:rPr>
      </w:pPr>
      <w:r w:rsidRPr="00203DC8">
        <w:rPr>
          <w:rFonts w:hint="eastAsia"/>
          <w:sz w:val="21"/>
          <w:szCs w:val="21"/>
        </w:rPr>
        <w:t xml:space="preserve">（3）扣款日期和扣款金额 </w:t>
      </w:r>
    </w:p>
    <w:p w14:paraId="76B5DDEE" w14:textId="77777777" w:rsidR="00203DC8" w:rsidRPr="00203DC8" w:rsidRDefault="00203DC8">
      <w:pPr>
        <w:pStyle w:val="a3"/>
        <w:spacing w:before="0" w:beforeAutospacing="0" w:after="0" w:afterAutospacing="0" w:line="360" w:lineRule="auto"/>
        <w:ind w:firstLine="420"/>
        <w:divId w:val="696201260"/>
        <w:rPr>
          <w:sz w:val="21"/>
          <w:szCs w:val="21"/>
        </w:rPr>
      </w:pPr>
      <w:r w:rsidRPr="00203DC8">
        <w:rPr>
          <w:rFonts w:hint="eastAsia"/>
          <w:sz w:val="21"/>
          <w:szCs w:val="21"/>
        </w:rPr>
        <w:t xml:space="preserve">投资者须遵循各销售机构有关扣款日期的规定，定投金额A类基金份额每次不少于人民币10元（含10元），定投金额C类基金份额每次不少于人民币10元（含10元）。 </w:t>
      </w:r>
    </w:p>
    <w:p w14:paraId="3A0FF3E4" w14:textId="77777777" w:rsidR="00203DC8" w:rsidRPr="00203DC8" w:rsidRDefault="00203DC8">
      <w:pPr>
        <w:pStyle w:val="a3"/>
        <w:spacing w:before="0" w:beforeAutospacing="0" w:after="0" w:afterAutospacing="0" w:line="360" w:lineRule="auto"/>
        <w:ind w:firstLine="420"/>
        <w:divId w:val="696201260"/>
        <w:rPr>
          <w:sz w:val="21"/>
          <w:szCs w:val="21"/>
        </w:rPr>
      </w:pPr>
      <w:r w:rsidRPr="00203DC8">
        <w:rPr>
          <w:rFonts w:hint="eastAsia"/>
          <w:sz w:val="21"/>
          <w:szCs w:val="21"/>
        </w:rPr>
        <w:t xml:space="preserve">（4）重要提示 </w:t>
      </w:r>
    </w:p>
    <w:p w14:paraId="110C3232" w14:textId="77777777" w:rsidR="00203DC8" w:rsidRPr="00203DC8" w:rsidRDefault="00203DC8">
      <w:pPr>
        <w:pStyle w:val="a3"/>
        <w:spacing w:before="0" w:beforeAutospacing="0" w:after="0" w:afterAutospacing="0" w:line="360" w:lineRule="auto"/>
        <w:ind w:firstLine="420"/>
        <w:divId w:val="696201260"/>
        <w:rPr>
          <w:sz w:val="21"/>
          <w:szCs w:val="21"/>
        </w:rPr>
      </w:pPr>
      <w:r w:rsidRPr="00203DC8">
        <w:rPr>
          <w:rFonts w:hint="eastAsia"/>
          <w:sz w:val="21"/>
          <w:szCs w:val="21"/>
        </w:rPr>
        <w:t xml:space="preserve">1）凡申请办理本基金“定期定额投资计划”的投资者须首先开立本公司开放式基金基金账户。 </w:t>
      </w:r>
    </w:p>
    <w:p w14:paraId="1BEE5CC4" w14:textId="77777777" w:rsidR="00203DC8" w:rsidRPr="00203DC8" w:rsidRDefault="00203DC8">
      <w:pPr>
        <w:pStyle w:val="a3"/>
        <w:spacing w:before="0" w:beforeAutospacing="0" w:after="0" w:afterAutospacing="0" w:line="360" w:lineRule="auto"/>
        <w:ind w:firstLine="420"/>
        <w:divId w:val="696201260"/>
        <w:rPr>
          <w:sz w:val="21"/>
          <w:szCs w:val="21"/>
        </w:rPr>
      </w:pPr>
      <w:r w:rsidRPr="00203DC8">
        <w:rPr>
          <w:rFonts w:hint="eastAsia"/>
          <w:sz w:val="21"/>
          <w:szCs w:val="21"/>
        </w:rPr>
        <w:t xml:space="preserve">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在确认成功后直接计入投资者的基金账户。 </w:t>
      </w:r>
    </w:p>
    <w:p w14:paraId="22699250" w14:textId="77777777" w:rsidR="00203DC8" w:rsidRPr="00203DC8" w:rsidRDefault="00203DC8">
      <w:pPr>
        <w:pStyle w:val="a3"/>
        <w:spacing w:before="0" w:beforeAutospacing="0" w:after="0" w:afterAutospacing="0" w:line="360" w:lineRule="auto"/>
        <w:ind w:firstLine="420"/>
        <w:divId w:val="696201260"/>
        <w:rPr>
          <w:sz w:val="21"/>
          <w:szCs w:val="21"/>
        </w:rPr>
      </w:pPr>
      <w:bookmarkStart w:id="106" w:name="chapter_level1_10_59_section_5_end"/>
      <w:bookmarkEnd w:id="106"/>
    </w:p>
    <w:p w14:paraId="471EC900" w14:textId="77777777" w:rsidR="00203DC8" w:rsidRPr="00203DC8" w:rsidRDefault="00203DC8">
      <w:pPr>
        <w:pStyle w:val="a3"/>
        <w:spacing w:before="0" w:beforeAutospacing="0" w:after="0" w:afterAutospacing="0" w:line="360" w:lineRule="auto"/>
        <w:ind w:firstLine="420"/>
        <w:divId w:val="1040395856"/>
        <w:rPr>
          <w:sz w:val="21"/>
          <w:szCs w:val="21"/>
        </w:rPr>
      </w:pPr>
      <w:bookmarkStart w:id="107" w:name="chapter_level1_10_59_section_6"/>
      <w:bookmarkEnd w:id="107"/>
      <w:r w:rsidRPr="00203DC8">
        <w:rPr>
          <w:rStyle w:val="a4"/>
          <w:rFonts w:hint="eastAsia"/>
          <w:sz w:val="21"/>
          <w:szCs w:val="21"/>
        </w:rPr>
        <w:t>十五、基金的非交易过户</w:t>
      </w:r>
      <w:r w:rsidR="002C6267">
        <w:rPr>
          <w:sz w:val="21"/>
          <w:szCs w:val="21"/>
        </w:rPr>
        <w:t xml:space="preserve"> </w:t>
      </w:r>
      <w:r w:rsidRPr="00203DC8">
        <w:rPr>
          <w:rFonts w:hint="eastAsia"/>
          <w:sz w:val="21"/>
          <w:szCs w:val="21"/>
        </w:rPr>
        <w:t xml:space="preserve"> </w:t>
      </w:r>
    </w:p>
    <w:p w14:paraId="0311D8D9" w14:textId="77777777" w:rsidR="00203DC8" w:rsidRPr="00203DC8" w:rsidRDefault="00203DC8">
      <w:pPr>
        <w:pStyle w:val="a3"/>
        <w:spacing w:before="0" w:beforeAutospacing="0" w:after="0" w:afterAutospacing="0" w:line="360" w:lineRule="auto"/>
        <w:ind w:firstLine="420"/>
        <w:divId w:val="1040395856"/>
        <w:rPr>
          <w:sz w:val="21"/>
          <w:szCs w:val="21"/>
        </w:rPr>
      </w:pPr>
      <w:r w:rsidRPr="00203DC8">
        <w:rPr>
          <w:rFonts w:hint="eastAsia"/>
          <w:sz w:val="21"/>
          <w:szCs w:val="21"/>
        </w:rPr>
        <w:lastRenderedPageBreak/>
        <w:t xml:space="preserve">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 </w:t>
      </w:r>
    </w:p>
    <w:p w14:paraId="5EB8BA1F" w14:textId="77777777" w:rsidR="00203DC8" w:rsidRPr="00203DC8" w:rsidRDefault="00203DC8">
      <w:pPr>
        <w:pStyle w:val="a3"/>
        <w:spacing w:before="0" w:beforeAutospacing="0" w:after="0" w:afterAutospacing="0" w:line="360" w:lineRule="auto"/>
        <w:ind w:firstLine="420"/>
        <w:divId w:val="1040395856"/>
        <w:rPr>
          <w:sz w:val="21"/>
          <w:szCs w:val="21"/>
        </w:rPr>
      </w:pPr>
      <w:r w:rsidRPr="00203DC8">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14:paraId="6FC9276E" w14:textId="77777777" w:rsidR="00203DC8" w:rsidRPr="00203DC8" w:rsidRDefault="00203DC8">
      <w:pPr>
        <w:pStyle w:val="a3"/>
        <w:spacing w:before="0" w:beforeAutospacing="0" w:after="0" w:afterAutospacing="0" w:line="360" w:lineRule="auto"/>
        <w:ind w:firstLine="420"/>
        <w:divId w:val="1040395856"/>
        <w:rPr>
          <w:sz w:val="21"/>
          <w:szCs w:val="21"/>
        </w:rPr>
      </w:pPr>
      <w:r w:rsidRPr="00203DC8">
        <w:rPr>
          <w:rStyle w:val="a4"/>
          <w:rFonts w:hint="eastAsia"/>
          <w:sz w:val="21"/>
          <w:szCs w:val="21"/>
        </w:rPr>
        <w:t>十六、基金的转托管</w:t>
      </w:r>
      <w:r w:rsidR="002C6267">
        <w:rPr>
          <w:sz w:val="21"/>
          <w:szCs w:val="21"/>
        </w:rPr>
        <w:t xml:space="preserve"> </w:t>
      </w:r>
      <w:r w:rsidRPr="00203DC8">
        <w:rPr>
          <w:rFonts w:hint="eastAsia"/>
          <w:sz w:val="21"/>
          <w:szCs w:val="21"/>
        </w:rPr>
        <w:t xml:space="preserve"> </w:t>
      </w:r>
    </w:p>
    <w:p w14:paraId="12FA9496" w14:textId="77777777" w:rsidR="00203DC8" w:rsidRPr="00203DC8" w:rsidRDefault="00203DC8">
      <w:pPr>
        <w:pStyle w:val="a3"/>
        <w:spacing w:before="0" w:beforeAutospacing="0" w:after="0" w:afterAutospacing="0" w:line="360" w:lineRule="auto"/>
        <w:ind w:firstLine="420"/>
        <w:divId w:val="1040395856"/>
        <w:rPr>
          <w:sz w:val="21"/>
          <w:szCs w:val="21"/>
        </w:rPr>
      </w:pPr>
      <w:r w:rsidRPr="00203DC8">
        <w:rPr>
          <w:rFonts w:hint="eastAsia"/>
          <w:sz w:val="21"/>
          <w:szCs w:val="21"/>
        </w:rPr>
        <w:t>基金份额持有人可办理已持有基金份额在不同销售机构之间的转托管，基金销售机构可</w:t>
      </w:r>
      <w:bookmarkStart w:id="108" w:name="chapter_level1_10_59_section_6_end"/>
      <w:bookmarkEnd w:id="108"/>
      <w:r w:rsidRPr="00203DC8">
        <w:rPr>
          <w:rFonts w:hint="eastAsia"/>
          <w:sz w:val="21"/>
          <w:szCs w:val="21"/>
        </w:rPr>
        <w:t xml:space="preserve">以按照规定的标准收取转托管费。 </w:t>
      </w:r>
    </w:p>
    <w:p w14:paraId="3222E814" w14:textId="77777777" w:rsidR="00203DC8" w:rsidRPr="00203DC8" w:rsidRDefault="00203DC8">
      <w:pPr>
        <w:pStyle w:val="a3"/>
        <w:spacing w:before="0" w:beforeAutospacing="0" w:after="0" w:afterAutospacing="0" w:line="360" w:lineRule="auto"/>
        <w:ind w:firstLine="420"/>
        <w:divId w:val="1948191390"/>
        <w:rPr>
          <w:sz w:val="21"/>
          <w:szCs w:val="21"/>
        </w:rPr>
      </w:pPr>
      <w:bookmarkStart w:id="109" w:name="chapter_level1_10_59_section_7"/>
      <w:bookmarkEnd w:id="109"/>
      <w:r w:rsidRPr="00203DC8">
        <w:rPr>
          <w:rStyle w:val="a4"/>
          <w:rFonts w:hint="eastAsia"/>
          <w:sz w:val="21"/>
          <w:szCs w:val="21"/>
        </w:rPr>
        <w:t>十七、基金份额的冻结和解冻</w:t>
      </w:r>
      <w:r w:rsidR="002C6267">
        <w:rPr>
          <w:sz w:val="21"/>
          <w:szCs w:val="21"/>
        </w:rPr>
        <w:t xml:space="preserve"> </w:t>
      </w:r>
      <w:r w:rsidRPr="00203DC8">
        <w:rPr>
          <w:rFonts w:hint="eastAsia"/>
          <w:sz w:val="21"/>
          <w:szCs w:val="21"/>
        </w:rPr>
        <w:t xml:space="preserve"> </w:t>
      </w:r>
    </w:p>
    <w:p w14:paraId="002E19D7" w14:textId="77777777" w:rsidR="00203DC8" w:rsidRPr="00203DC8" w:rsidRDefault="00203DC8">
      <w:pPr>
        <w:pStyle w:val="a3"/>
        <w:spacing w:before="0" w:beforeAutospacing="0" w:after="0" w:afterAutospacing="0" w:line="360" w:lineRule="auto"/>
        <w:ind w:firstLine="420"/>
        <w:divId w:val="1948191390"/>
        <w:rPr>
          <w:sz w:val="21"/>
          <w:szCs w:val="21"/>
        </w:rPr>
      </w:pPr>
      <w:r w:rsidRPr="00203DC8">
        <w:rPr>
          <w:rFonts w:hint="eastAsia"/>
          <w:sz w:val="21"/>
          <w:szCs w:val="21"/>
        </w:rPr>
        <w:t xml:space="preserve">基金登记机构只受理国家有权机关依法要求的基金份额的冻结与解冻，以及登记机构认可、符合法律法规的其他情况下的冻结与解冻。 </w:t>
      </w:r>
    </w:p>
    <w:p w14:paraId="03A20707" w14:textId="77777777" w:rsidR="00203DC8" w:rsidRPr="00203DC8" w:rsidRDefault="00203DC8">
      <w:pPr>
        <w:pStyle w:val="a3"/>
        <w:spacing w:before="0" w:beforeAutospacing="0" w:after="0" w:afterAutospacing="0" w:line="360" w:lineRule="auto"/>
        <w:ind w:firstLine="420"/>
        <w:divId w:val="1948191390"/>
        <w:rPr>
          <w:sz w:val="21"/>
          <w:szCs w:val="21"/>
        </w:rPr>
      </w:pPr>
      <w:r w:rsidRPr="00203DC8">
        <w:rPr>
          <w:rStyle w:val="a4"/>
          <w:rFonts w:hint="eastAsia"/>
          <w:sz w:val="21"/>
          <w:szCs w:val="21"/>
        </w:rPr>
        <w:t>十八、基金份额的转让</w:t>
      </w:r>
      <w:r w:rsidR="002C6267">
        <w:rPr>
          <w:sz w:val="21"/>
          <w:szCs w:val="21"/>
        </w:rPr>
        <w:t xml:space="preserve"> </w:t>
      </w:r>
      <w:r w:rsidRPr="00203DC8">
        <w:rPr>
          <w:rFonts w:hint="eastAsia"/>
          <w:sz w:val="21"/>
          <w:szCs w:val="21"/>
        </w:rPr>
        <w:t xml:space="preserve"> </w:t>
      </w:r>
    </w:p>
    <w:p w14:paraId="79F45AAD" w14:textId="77777777" w:rsidR="00203DC8" w:rsidRPr="00203DC8" w:rsidRDefault="00203DC8">
      <w:pPr>
        <w:pStyle w:val="a3"/>
        <w:spacing w:before="0" w:beforeAutospacing="0" w:after="0" w:afterAutospacing="0" w:line="360" w:lineRule="auto"/>
        <w:ind w:firstLine="420"/>
        <w:divId w:val="1948191390"/>
        <w:rPr>
          <w:sz w:val="21"/>
          <w:szCs w:val="21"/>
        </w:rPr>
      </w:pPr>
      <w:r w:rsidRPr="00203DC8">
        <w:rPr>
          <w:rFonts w:hint="eastAsia"/>
          <w:sz w:val="21"/>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w:t>
      </w:r>
      <w:bookmarkStart w:id="110" w:name="chapter_level1_10_59_section_7_end"/>
      <w:bookmarkEnd w:id="110"/>
      <w:r w:rsidRPr="00203DC8">
        <w:rPr>
          <w:rFonts w:hint="eastAsia"/>
          <w:sz w:val="21"/>
          <w:szCs w:val="21"/>
        </w:rPr>
        <w:t xml:space="preserve">人公告的业务规则办理基金份额转让业务。 </w:t>
      </w:r>
    </w:p>
    <w:p w14:paraId="2E47A3D5"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0D64F52E" w14:textId="77777777" w:rsidR="00203DC8" w:rsidRPr="00203DC8" w:rsidRDefault="00203DC8" w:rsidP="00203DC8">
      <w:pPr>
        <w:pStyle w:val="2"/>
        <w:jc w:val="center"/>
        <w:rPr>
          <w:rFonts w:ascii="宋体" w:eastAsia="宋体" w:hAnsi="宋体"/>
          <w:sz w:val="30"/>
        </w:rPr>
      </w:pPr>
      <w:bookmarkStart w:id="111" w:name="chapter_level1_11_60"/>
      <w:bookmarkStart w:id="112" w:name="_Toc26469048"/>
      <w:r w:rsidRPr="00203DC8">
        <w:rPr>
          <w:rFonts w:ascii="宋体" w:eastAsia="宋体" w:hAnsi="宋体" w:hint="eastAsia"/>
          <w:sz w:val="30"/>
        </w:rPr>
        <w:lastRenderedPageBreak/>
        <w:t>第八部分  基金的投资</w:t>
      </w:r>
      <w:bookmarkEnd w:id="111"/>
      <w:bookmarkEnd w:id="112"/>
    </w:p>
    <w:p w14:paraId="751E8E2B" w14:textId="77777777" w:rsidR="00203DC8" w:rsidRPr="00203DC8" w:rsidRDefault="00203DC8">
      <w:pPr>
        <w:pStyle w:val="a3"/>
        <w:spacing w:before="0" w:beforeAutospacing="0" w:after="0" w:afterAutospacing="0" w:line="360" w:lineRule="auto"/>
        <w:ind w:firstLine="420"/>
        <w:divId w:val="1054156209"/>
        <w:rPr>
          <w:sz w:val="21"/>
          <w:szCs w:val="21"/>
        </w:rPr>
      </w:pPr>
      <w:bookmarkStart w:id="113" w:name="chapter_level1_11_60_section_1"/>
      <w:bookmarkEnd w:id="113"/>
      <w:r w:rsidRPr="00203DC8">
        <w:rPr>
          <w:rStyle w:val="a4"/>
          <w:rFonts w:hint="eastAsia"/>
          <w:sz w:val="21"/>
          <w:szCs w:val="21"/>
        </w:rPr>
        <w:t>一、投资目标</w:t>
      </w:r>
      <w:r w:rsidR="002C6267">
        <w:rPr>
          <w:sz w:val="21"/>
          <w:szCs w:val="21"/>
        </w:rPr>
        <w:t xml:space="preserve"> </w:t>
      </w:r>
      <w:r w:rsidRPr="00203DC8">
        <w:rPr>
          <w:rFonts w:hint="eastAsia"/>
          <w:sz w:val="21"/>
          <w:szCs w:val="21"/>
        </w:rPr>
        <w:t xml:space="preserve"> </w:t>
      </w:r>
    </w:p>
    <w:p w14:paraId="30410B1F" w14:textId="77777777" w:rsidR="00203DC8" w:rsidRPr="00203DC8" w:rsidRDefault="00203DC8">
      <w:pPr>
        <w:pStyle w:val="a3"/>
        <w:spacing w:before="0" w:beforeAutospacing="0" w:after="0" w:afterAutospacing="0" w:line="360" w:lineRule="auto"/>
        <w:ind w:firstLine="420"/>
        <w:divId w:val="1054156209"/>
        <w:rPr>
          <w:sz w:val="21"/>
          <w:szCs w:val="21"/>
        </w:rPr>
      </w:pPr>
      <w:bookmarkStart w:id="114" w:name="field_60_investmenttarget_1_start"/>
      <w:bookmarkEnd w:id="114"/>
      <w:r w:rsidRPr="00203DC8">
        <w:rPr>
          <w:rFonts w:hint="eastAsia"/>
          <w:sz w:val="21"/>
          <w:szCs w:val="21"/>
        </w:rPr>
        <w:t>紧密跟踪标的指数，追求跟踪偏离度和跟踪误差的最小化。在正常市场情况下，本基金力争追求日均跟踪偏离度的绝对值不超过0.35%，年化跟踪误差控制在4%以内。</w:t>
      </w:r>
      <w:bookmarkStart w:id="115" w:name="field_60_investmenttarget_1_end"/>
      <w:bookmarkEnd w:id="115"/>
      <w:r w:rsidR="002C6267">
        <w:rPr>
          <w:sz w:val="21"/>
          <w:szCs w:val="21"/>
        </w:rPr>
        <w:t xml:space="preserve">  </w:t>
      </w:r>
      <w:r w:rsidRPr="00203DC8">
        <w:rPr>
          <w:rFonts w:hint="eastAsia"/>
          <w:sz w:val="21"/>
          <w:szCs w:val="21"/>
        </w:rPr>
        <w:t xml:space="preserve"> </w:t>
      </w:r>
    </w:p>
    <w:p w14:paraId="4A5475B5" w14:textId="77777777" w:rsidR="00203DC8" w:rsidRPr="00203DC8" w:rsidRDefault="00203DC8">
      <w:pPr>
        <w:pStyle w:val="a3"/>
        <w:spacing w:before="0" w:beforeAutospacing="0" w:after="0" w:afterAutospacing="0" w:line="360" w:lineRule="auto"/>
        <w:ind w:firstLine="420"/>
        <w:divId w:val="1054156209"/>
        <w:rPr>
          <w:sz w:val="21"/>
          <w:szCs w:val="21"/>
        </w:rPr>
      </w:pPr>
      <w:r w:rsidRPr="00203DC8">
        <w:rPr>
          <w:rStyle w:val="a4"/>
          <w:rFonts w:hint="eastAsia"/>
          <w:sz w:val="21"/>
          <w:szCs w:val="21"/>
        </w:rPr>
        <w:t>二、投资范围</w:t>
      </w:r>
      <w:r w:rsidR="002C6267">
        <w:rPr>
          <w:sz w:val="21"/>
          <w:szCs w:val="21"/>
        </w:rPr>
        <w:t xml:space="preserve"> </w:t>
      </w:r>
      <w:r w:rsidRPr="00203DC8">
        <w:rPr>
          <w:rFonts w:hint="eastAsia"/>
          <w:sz w:val="21"/>
          <w:szCs w:val="21"/>
        </w:rPr>
        <w:t xml:space="preserve"> </w:t>
      </w:r>
    </w:p>
    <w:p w14:paraId="25348B9B" w14:textId="77777777" w:rsidR="00203DC8" w:rsidRPr="00203DC8" w:rsidRDefault="00203DC8">
      <w:pPr>
        <w:pStyle w:val="a3"/>
        <w:spacing w:before="0" w:beforeAutospacing="0" w:after="0" w:afterAutospacing="0" w:line="360" w:lineRule="auto"/>
        <w:ind w:firstLine="420"/>
        <w:divId w:val="1054156209"/>
        <w:rPr>
          <w:sz w:val="21"/>
          <w:szCs w:val="21"/>
        </w:rPr>
      </w:pPr>
      <w:bookmarkStart w:id="116" w:name="field_60_investmentrange_1_start"/>
      <w:bookmarkEnd w:id="116"/>
      <w:r w:rsidRPr="00203DC8">
        <w:rPr>
          <w:rFonts w:hint="eastAsia"/>
          <w:sz w:val="21"/>
          <w:szCs w:val="21"/>
        </w:rPr>
        <w:t>本基金主要投资于标的指数成份债券和备选成份债券。为更好地实现基金的投资目标，本基金还可以投资于其他债券（含国债、政策性金融债、央行票据等）、债券回购、同业存单、银行存款、货币市场工具及中国证监会允许基金投资的其他金融工具（但须符合中国证监会相关规定）。</w:t>
      </w:r>
      <w:r w:rsidR="002C6267">
        <w:rPr>
          <w:sz w:val="21"/>
          <w:szCs w:val="21"/>
        </w:rPr>
        <w:t xml:space="preserve"> </w:t>
      </w:r>
      <w:r w:rsidRPr="00203DC8">
        <w:rPr>
          <w:rFonts w:hint="eastAsia"/>
          <w:sz w:val="21"/>
          <w:szCs w:val="21"/>
        </w:rPr>
        <w:t xml:space="preserve"> </w:t>
      </w:r>
    </w:p>
    <w:p w14:paraId="6BDC6D88" w14:textId="77777777" w:rsidR="00203DC8" w:rsidRPr="00203DC8" w:rsidRDefault="00203DC8">
      <w:pPr>
        <w:pStyle w:val="a3"/>
        <w:spacing w:before="0" w:beforeAutospacing="0" w:after="0" w:afterAutospacing="0" w:line="360" w:lineRule="auto"/>
        <w:ind w:firstLine="420"/>
        <w:divId w:val="1054156209"/>
        <w:rPr>
          <w:sz w:val="21"/>
          <w:szCs w:val="21"/>
        </w:rPr>
      </w:pPr>
      <w:r w:rsidRPr="00203DC8">
        <w:rPr>
          <w:rFonts w:hint="eastAsia"/>
          <w:sz w:val="21"/>
          <w:szCs w:val="21"/>
        </w:rPr>
        <w:t xml:space="preserve">如法律法规或监管机构以后允许基金投资其他品种，基金管理人在履行适当程序后，可以将其纳入投资范围。 </w:t>
      </w:r>
    </w:p>
    <w:p w14:paraId="0262EB67" w14:textId="77777777" w:rsidR="00203DC8" w:rsidRPr="00203DC8" w:rsidRDefault="00203DC8">
      <w:pPr>
        <w:pStyle w:val="a3"/>
        <w:spacing w:before="0" w:beforeAutospacing="0" w:after="0" w:afterAutospacing="0" w:line="360" w:lineRule="auto"/>
        <w:ind w:firstLine="420"/>
        <w:divId w:val="1054156209"/>
        <w:rPr>
          <w:sz w:val="21"/>
          <w:szCs w:val="21"/>
        </w:rPr>
      </w:pPr>
      <w:r w:rsidRPr="00203DC8">
        <w:rPr>
          <w:rFonts w:hint="eastAsia"/>
          <w:sz w:val="21"/>
          <w:szCs w:val="21"/>
        </w:rPr>
        <w:t>基金的投资组合比例为：本基金投资于债券资产的比例不低于基金资产的80%；投资标的指数成份券和备选成份券的比例不低于本基金非现金基金资产的80%；每个交易日日终应当保持不低于基金资产净值5%的现金或者到期日在一年以内的政府债券，其中，现金不包括结算备付金、存出保证金、应收申购款等。</w:t>
      </w:r>
      <w:bookmarkStart w:id="117" w:name="field_60_investmentrange_1_end"/>
      <w:bookmarkEnd w:id="117"/>
      <w:r w:rsidR="002C6267">
        <w:rPr>
          <w:sz w:val="21"/>
          <w:szCs w:val="21"/>
        </w:rPr>
        <w:t xml:space="preserve">  </w:t>
      </w:r>
      <w:r w:rsidRPr="00203DC8">
        <w:rPr>
          <w:rFonts w:hint="eastAsia"/>
          <w:sz w:val="21"/>
          <w:szCs w:val="21"/>
        </w:rPr>
        <w:t xml:space="preserve"> </w:t>
      </w:r>
    </w:p>
    <w:p w14:paraId="27ED7E99" w14:textId="77777777" w:rsidR="00203DC8" w:rsidRPr="00203DC8" w:rsidRDefault="00203DC8">
      <w:pPr>
        <w:pStyle w:val="a3"/>
        <w:spacing w:before="0" w:beforeAutospacing="0" w:after="0" w:afterAutospacing="0" w:line="360" w:lineRule="auto"/>
        <w:ind w:firstLine="420"/>
        <w:divId w:val="1054156209"/>
        <w:rPr>
          <w:sz w:val="21"/>
          <w:szCs w:val="21"/>
        </w:rPr>
      </w:pPr>
      <w:r w:rsidRPr="00203DC8">
        <w:rPr>
          <w:rStyle w:val="a4"/>
          <w:rFonts w:hint="eastAsia"/>
          <w:sz w:val="21"/>
          <w:szCs w:val="21"/>
        </w:rPr>
        <w:t>三、投资策略</w:t>
      </w:r>
      <w:r w:rsidR="002C6267">
        <w:rPr>
          <w:sz w:val="21"/>
          <w:szCs w:val="21"/>
        </w:rPr>
        <w:t xml:space="preserve"> </w:t>
      </w:r>
      <w:r w:rsidRPr="00203DC8">
        <w:rPr>
          <w:rFonts w:hint="eastAsia"/>
          <w:sz w:val="21"/>
          <w:szCs w:val="21"/>
        </w:rPr>
        <w:t xml:space="preserve"> </w:t>
      </w:r>
    </w:p>
    <w:p w14:paraId="5D1E858E" w14:textId="77777777" w:rsidR="00203DC8" w:rsidRPr="00203DC8" w:rsidRDefault="00203DC8">
      <w:pPr>
        <w:pStyle w:val="a3"/>
        <w:spacing w:before="0" w:beforeAutospacing="0" w:after="0" w:afterAutospacing="0" w:line="360" w:lineRule="auto"/>
        <w:ind w:firstLine="420"/>
        <w:divId w:val="1054156209"/>
        <w:rPr>
          <w:sz w:val="21"/>
          <w:szCs w:val="21"/>
        </w:rPr>
      </w:pPr>
      <w:bookmarkStart w:id="118" w:name="field_60_investmentstrategy_1_start"/>
      <w:bookmarkEnd w:id="118"/>
      <w:r w:rsidRPr="00203DC8">
        <w:rPr>
          <w:rFonts w:hint="eastAsia"/>
          <w:sz w:val="21"/>
          <w:szCs w:val="21"/>
        </w:rPr>
        <w:t xml:space="preserve">本基金为指数型基金，采用抽样复制和动态最优化的方法为主，选取标的指数成份券和备选成份券中流动性较好的债券，构造与标的指数风险收益特征相似的资产组合，以实现对标的指数的有效跟踪。 </w:t>
      </w:r>
    </w:p>
    <w:p w14:paraId="76F67E7C" w14:textId="77777777" w:rsidR="00203DC8" w:rsidRPr="00203DC8" w:rsidRDefault="00203DC8">
      <w:pPr>
        <w:pStyle w:val="a3"/>
        <w:spacing w:before="0" w:beforeAutospacing="0" w:after="0" w:afterAutospacing="0" w:line="360" w:lineRule="auto"/>
        <w:ind w:firstLine="420"/>
        <w:divId w:val="1054156209"/>
        <w:rPr>
          <w:sz w:val="21"/>
          <w:szCs w:val="21"/>
        </w:rPr>
      </w:pPr>
      <w:r w:rsidRPr="00203DC8">
        <w:rPr>
          <w:rFonts w:hint="eastAsia"/>
          <w:sz w:val="21"/>
          <w:szCs w:val="21"/>
        </w:rPr>
        <w:t xml:space="preserve">（一）资产配置策略 </w:t>
      </w:r>
    </w:p>
    <w:p w14:paraId="695F5C72" w14:textId="77777777" w:rsidR="00203DC8" w:rsidRPr="00203DC8" w:rsidRDefault="00203DC8">
      <w:pPr>
        <w:pStyle w:val="a3"/>
        <w:spacing w:before="0" w:beforeAutospacing="0" w:after="0" w:afterAutospacing="0" w:line="360" w:lineRule="auto"/>
        <w:ind w:firstLine="420"/>
        <w:divId w:val="1054156209"/>
        <w:rPr>
          <w:sz w:val="21"/>
          <w:szCs w:val="21"/>
        </w:rPr>
      </w:pPr>
      <w:r w:rsidRPr="00203DC8">
        <w:rPr>
          <w:rFonts w:hint="eastAsia"/>
          <w:sz w:val="21"/>
          <w:szCs w:val="21"/>
        </w:rPr>
        <w:t xml:space="preserve">本基金以追求标的指数长期增长的稳定收益为宗旨，在降低跟踪误差和控制流动性风险的双重约束下构建指数化的投资组合。本基金跟踪标的指数成份债券和备选成份债券的资产比例不低于本基金非现金基金资产的80%。 </w:t>
      </w:r>
    </w:p>
    <w:p w14:paraId="0A6A75EE" w14:textId="77777777" w:rsidR="00203DC8" w:rsidRPr="00203DC8" w:rsidRDefault="00203DC8">
      <w:pPr>
        <w:pStyle w:val="a3"/>
        <w:spacing w:before="0" w:beforeAutospacing="0" w:after="0" w:afterAutospacing="0" w:line="360" w:lineRule="auto"/>
        <w:ind w:firstLine="420"/>
        <w:divId w:val="1054156209"/>
        <w:rPr>
          <w:sz w:val="21"/>
          <w:szCs w:val="21"/>
        </w:rPr>
      </w:pPr>
      <w:r w:rsidRPr="00203DC8">
        <w:rPr>
          <w:rFonts w:hint="eastAsia"/>
          <w:sz w:val="21"/>
          <w:szCs w:val="21"/>
        </w:rPr>
        <w:t xml:space="preserve">（二）债券投资策略 </w:t>
      </w:r>
    </w:p>
    <w:p w14:paraId="313AF03F" w14:textId="77777777" w:rsidR="00203DC8" w:rsidRPr="00203DC8" w:rsidRDefault="00203DC8">
      <w:pPr>
        <w:pStyle w:val="a3"/>
        <w:spacing w:before="0" w:beforeAutospacing="0" w:after="0" w:afterAutospacing="0" w:line="360" w:lineRule="auto"/>
        <w:ind w:firstLine="420"/>
        <w:divId w:val="1054156209"/>
        <w:rPr>
          <w:sz w:val="21"/>
          <w:szCs w:val="21"/>
        </w:rPr>
      </w:pPr>
      <w:r w:rsidRPr="00203DC8">
        <w:rPr>
          <w:rFonts w:hint="eastAsia"/>
          <w:sz w:val="21"/>
          <w:szCs w:val="21"/>
        </w:rPr>
        <w:t xml:space="preserve">基于基金流动性管理和有效利用基金资产的需要，本基金将投资于流动性较好的指数成份券等债券，保证基金资产流动性，提高基金资产的投资收益。本基金将根据宏观经济形势、货币政策、证券市场变化等分析判断未来利率变化，结合债券定价技术，进行个券选择。 </w:t>
      </w:r>
    </w:p>
    <w:p w14:paraId="3D1F70FC" w14:textId="77777777" w:rsidR="00203DC8" w:rsidRPr="00203DC8" w:rsidRDefault="00203DC8">
      <w:pPr>
        <w:pStyle w:val="a3"/>
        <w:spacing w:before="0" w:beforeAutospacing="0" w:after="0" w:afterAutospacing="0" w:line="360" w:lineRule="auto"/>
        <w:ind w:firstLine="420"/>
        <w:divId w:val="1054156209"/>
        <w:rPr>
          <w:sz w:val="21"/>
          <w:szCs w:val="21"/>
        </w:rPr>
      </w:pPr>
      <w:r w:rsidRPr="00203DC8">
        <w:rPr>
          <w:rFonts w:hint="eastAsia"/>
          <w:sz w:val="21"/>
          <w:szCs w:val="21"/>
        </w:rPr>
        <w:t xml:space="preserve">1、抽样复制策略 </w:t>
      </w:r>
    </w:p>
    <w:p w14:paraId="7A3E540D" w14:textId="77777777" w:rsidR="00203DC8" w:rsidRPr="00203DC8" w:rsidRDefault="00203DC8">
      <w:pPr>
        <w:pStyle w:val="a3"/>
        <w:spacing w:before="0" w:beforeAutospacing="0" w:after="0" w:afterAutospacing="0" w:line="360" w:lineRule="auto"/>
        <w:ind w:firstLine="420"/>
        <w:divId w:val="1054156209"/>
        <w:rPr>
          <w:sz w:val="21"/>
          <w:szCs w:val="21"/>
        </w:rPr>
      </w:pPr>
      <w:r w:rsidRPr="00203DC8">
        <w:rPr>
          <w:rFonts w:hint="eastAsia"/>
          <w:sz w:val="21"/>
          <w:szCs w:val="21"/>
        </w:rPr>
        <w:lastRenderedPageBreak/>
        <w:t xml:space="preserve">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 </w:t>
      </w:r>
    </w:p>
    <w:p w14:paraId="442B7520" w14:textId="77777777" w:rsidR="00203DC8" w:rsidRPr="00203DC8" w:rsidRDefault="00203DC8">
      <w:pPr>
        <w:pStyle w:val="a3"/>
        <w:spacing w:before="0" w:beforeAutospacing="0" w:after="0" w:afterAutospacing="0" w:line="360" w:lineRule="auto"/>
        <w:ind w:firstLine="420"/>
        <w:divId w:val="1054156209"/>
        <w:rPr>
          <w:sz w:val="21"/>
          <w:szCs w:val="21"/>
        </w:rPr>
      </w:pPr>
      <w:r w:rsidRPr="00203DC8">
        <w:rPr>
          <w:rFonts w:hint="eastAsia"/>
          <w:sz w:val="21"/>
          <w:szCs w:val="21"/>
        </w:rPr>
        <w:t xml:space="preserve">2、替代性策略 </w:t>
      </w:r>
    </w:p>
    <w:p w14:paraId="523936F3" w14:textId="77777777" w:rsidR="00203DC8" w:rsidRPr="00203DC8" w:rsidRDefault="00203DC8">
      <w:pPr>
        <w:pStyle w:val="a3"/>
        <w:spacing w:before="0" w:beforeAutospacing="0" w:after="0" w:afterAutospacing="0" w:line="360" w:lineRule="auto"/>
        <w:ind w:firstLine="420"/>
        <w:divId w:val="1054156209"/>
        <w:rPr>
          <w:sz w:val="21"/>
          <w:szCs w:val="21"/>
        </w:rPr>
      </w:pPr>
      <w:r w:rsidRPr="00203DC8">
        <w:rPr>
          <w:rFonts w:hint="eastAsia"/>
          <w:sz w:val="21"/>
          <w:szCs w:val="21"/>
        </w:rPr>
        <w:t xml:space="preserve">当成份债券市场流动性不足或因法规规定本基金不能投资关联方债券等情况导致本基金无法有效复制和跟踪标的指数时，基金管理人将通过投资备选成份债券为主，并辅以非成份债券等金融工具来构建替代组合进行跟踪复制。 </w:t>
      </w:r>
    </w:p>
    <w:p w14:paraId="77FDD873" w14:textId="77777777" w:rsidR="00203DC8" w:rsidRPr="00203DC8" w:rsidRDefault="00203DC8">
      <w:pPr>
        <w:pStyle w:val="a3"/>
        <w:spacing w:before="0" w:beforeAutospacing="0" w:after="0" w:afterAutospacing="0" w:line="360" w:lineRule="auto"/>
        <w:ind w:firstLine="420"/>
        <w:divId w:val="1054156209"/>
        <w:rPr>
          <w:sz w:val="21"/>
          <w:szCs w:val="21"/>
        </w:rPr>
      </w:pPr>
      <w:r w:rsidRPr="00203DC8">
        <w:rPr>
          <w:rFonts w:hint="eastAsia"/>
          <w:sz w:val="21"/>
          <w:szCs w:val="21"/>
        </w:rPr>
        <w:t>在正常市场情况下，基金管理人力争本基金的净值增长率与业绩比较基准之间的年跟踪误差不超过4%。如因指数编制规则或其他因素导致跟踪偏离度和跟踪误差超过上述范围，</w:t>
      </w:r>
      <w:bookmarkStart w:id="119" w:name="chapter_level1_11_60_section_1_end"/>
      <w:bookmarkEnd w:id="119"/>
      <w:r w:rsidRPr="00203DC8">
        <w:rPr>
          <w:rFonts w:hint="eastAsia"/>
          <w:sz w:val="21"/>
          <w:szCs w:val="21"/>
        </w:rPr>
        <w:t>基金管理人应采取合理措施避免跟踪偏离度、跟踪误差进一步扩大。</w:t>
      </w:r>
      <w:bookmarkStart w:id="120" w:name="field_60_investmentstrategy_1_end"/>
      <w:bookmarkEnd w:id="120"/>
      <w:r w:rsidR="002C6267">
        <w:rPr>
          <w:sz w:val="21"/>
          <w:szCs w:val="21"/>
        </w:rPr>
        <w:t xml:space="preserve">  </w:t>
      </w:r>
      <w:r w:rsidRPr="00203DC8">
        <w:rPr>
          <w:rFonts w:hint="eastAsia"/>
          <w:sz w:val="21"/>
          <w:szCs w:val="21"/>
        </w:rPr>
        <w:t xml:space="preserve"> </w:t>
      </w:r>
    </w:p>
    <w:p w14:paraId="60659B40" w14:textId="77777777" w:rsidR="00203DC8" w:rsidRPr="00203DC8" w:rsidRDefault="00203DC8">
      <w:pPr>
        <w:pStyle w:val="a3"/>
        <w:spacing w:before="0" w:beforeAutospacing="0" w:after="0" w:afterAutospacing="0" w:line="360" w:lineRule="auto"/>
        <w:ind w:firstLine="420"/>
        <w:divId w:val="1898665450"/>
        <w:rPr>
          <w:sz w:val="21"/>
          <w:szCs w:val="21"/>
        </w:rPr>
      </w:pPr>
      <w:bookmarkStart w:id="121" w:name="chapter_level1_11_60_section_2"/>
      <w:bookmarkEnd w:id="121"/>
      <w:r w:rsidRPr="00203DC8">
        <w:rPr>
          <w:rStyle w:val="a4"/>
          <w:rFonts w:hint="eastAsia"/>
          <w:sz w:val="21"/>
          <w:szCs w:val="21"/>
        </w:rPr>
        <w:t>四、投资决策依据和流程</w:t>
      </w:r>
      <w:r w:rsidR="002C6267">
        <w:rPr>
          <w:sz w:val="21"/>
          <w:szCs w:val="21"/>
        </w:rPr>
        <w:t xml:space="preserve"> </w:t>
      </w:r>
      <w:r w:rsidRPr="00203DC8">
        <w:rPr>
          <w:rFonts w:hint="eastAsia"/>
          <w:sz w:val="21"/>
          <w:szCs w:val="21"/>
        </w:rPr>
        <w:t xml:space="preserve"> </w:t>
      </w:r>
    </w:p>
    <w:p w14:paraId="3501E09C"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14:paraId="24128BE7"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1、投资决策委员会定期召开会议，确定本基金的总投资思路和投资原则； </w:t>
      </w:r>
    </w:p>
    <w:p w14:paraId="768DDE7A"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2、宏观策略部基于自上而下的研究为本基金提供建议；研究部行业研究员为行业研究与分析提供支持；固定收益部数量及信用分析员为固定收益类投资决策提供依据； </w:t>
      </w:r>
    </w:p>
    <w:p w14:paraId="3B9CEC0D"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3、固定收益部定期召开投资例会，根据投资决策委员会的决定，结合市场和个券的变化，制定具体的投资策略； </w:t>
      </w:r>
    </w:p>
    <w:p w14:paraId="0E1880C6"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4、基金经理依据投委会的决定，参考研究员的投资建议，结合风险控制和业绩评估的反馈意见，根据市场情况，制定并实施具体的投资组合方案； </w:t>
      </w:r>
    </w:p>
    <w:p w14:paraId="5D10DB6F"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5、基金经理向交易员下达指令，交易员执行后向基金经理反馈； </w:t>
      </w:r>
    </w:p>
    <w:p w14:paraId="6ABF114E"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6、监察法律部对投资的全过程进行合规风险监控； </w:t>
      </w:r>
    </w:p>
    <w:p w14:paraId="3F07D153"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7、风险管理部通过行使风险管理职能，测算、分析和监控投资风险,根据风险限额管理政策防范超预期风险； </w:t>
      </w:r>
    </w:p>
    <w:p w14:paraId="29F63DE3"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8、风险管理部对基金投资进行风险调整业绩评估，定期与基金经理讨论收益和风险预算。 </w:t>
      </w:r>
    </w:p>
    <w:p w14:paraId="66B0F40C"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Style w:val="a4"/>
          <w:rFonts w:hint="eastAsia"/>
          <w:sz w:val="21"/>
          <w:szCs w:val="21"/>
        </w:rPr>
        <w:t>五、投资禁止行为与限制</w:t>
      </w:r>
      <w:r w:rsidR="002C6267">
        <w:rPr>
          <w:sz w:val="21"/>
          <w:szCs w:val="21"/>
        </w:rPr>
        <w:t xml:space="preserve"> </w:t>
      </w:r>
      <w:r w:rsidRPr="00203DC8">
        <w:rPr>
          <w:rFonts w:hint="eastAsia"/>
          <w:sz w:val="21"/>
          <w:szCs w:val="21"/>
        </w:rPr>
        <w:t xml:space="preserve"> </w:t>
      </w:r>
    </w:p>
    <w:p w14:paraId="2D8F4E3F"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1、基金投资组合比例限制 </w:t>
      </w:r>
    </w:p>
    <w:p w14:paraId="6DB99137"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lastRenderedPageBreak/>
        <w:t xml:space="preserve">（1）本基金投资于债券资产的比例不低于基金资产的80%，投资标的指数成份券和备选成份券的比例不低于本基金非现金基金资产的80%； </w:t>
      </w:r>
    </w:p>
    <w:p w14:paraId="0304CC04"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（2）每个交易日日终应当保持不低于基金资产净值5%的现金或者到期日在一年以内的政府债券，其中现金不包括结算备付金、存出保证金、应收申购款等； </w:t>
      </w:r>
    </w:p>
    <w:p w14:paraId="6A13719E"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（3）本基金进入全国银行间同业市场进行债券回购的资金余额不得超过基金资产净值的40%；本基金在全国银行间同业市场中的债券回购最长期限为1年，债券回购到期后不得展期； </w:t>
      </w:r>
    </w:p>
    <w:p w14:paraId="06FAB523"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（4）本基金资产总值不得超过基金资产净值的140%； </w:t>
      </w:r>
    </w:p>
    <w:p w14:paraId="5B03B80F"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14:paraId="38B90811"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（6）本基金与私募类证券资管产品及中国证监会认定的其他主体为交易对手开展逆回购交易的，可接受质押品的资质要求应当与基金合同约定的投资范围保持一致； </w:t>
      </w:r>
    </w:p>
    <w:p w14:paraId="2D774E3E"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（7）法律法规及中国证监会规定的和《基金合同》约定的其他投资比例限制。 </w:t>
      </w:r>
    </w:p>
    <w:p w14:paraId="550160BC"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14:paraId="30E8FFB0"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14:paraId="75A5D249"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法律法规或监管部门取消或调整上述限制，如适用于本基金，基金管理人在履行适当程序后，则本基金投资不再受相关限制或按调整后的规定执行。 </w:t>
      </w:r>
    </w:p>
    <w:p w14:paraId="75812211"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2、禁止行为 </w:t>
      </w:r>
    </w:p>
    <w:p w14:paraId="7604E793"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为维护基金份额持有人的合法权益，基金财产不得用于下列投资或者活动： </w:t>
      </w:r>
    </w:p>
    <w:p w14:paraId="3534E6EB"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（1）承销证券； </w:t>
      </w:r>
    </w:p>
    <w:p w14:paraId="498B8A3B"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（2）违反规定向他人贷款或者提供担保； </w:t>
      </w:r>
    </w:p>
    <w:p w14:paraId="0942D081"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（3）从事承担无限责任的投资； </w:t>
      </w:r>
    </w:p>
    <w:p w14:paraId="63459AE2"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（4）买卖其他基金份额，但是中国证监会另有规定的除外； </w:t>
      </w:r>
    </w:p>
    <w:p w14:paraId="0053CEE2"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（5）向其基金管理人、基金托管人出资； </w:t>
      </w:r>
    </w:p>
    <w:p w14:paraId="2A347477"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（6）从事内幕交易、操纵证券交易价格及其他不正当的证券交易活动； </w:t>
      </w:r>
    </w:p>
    <w:p w14:paraId="3964D432"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lastRenderedPageBreak/>
        <w:t xml:space="preserve">（7）法律、行政法规和中国证监会规定禁止的其他活动。 </w:t>
      </w:r>
    </w:p>
    <w:p w14:paraId="6C2D57A8"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14:paraId="2288AB8A"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法律、行政法规或监管部门取消上述禁止性规定，如适用于本基金，则本基金投资不再受相关限制。 </w:t>
      </w:r>
    </w:p>
    <w:p w14:paraId="702988FF"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Style w:val="a4"/>
          <w:rFonts w:hint="eastAsia"/>
          <w:sz w:val="21"/>
          <w:szCs w:val="21"/>
        </w:rPr>
        <w:t>六、标的指数</w:t>
      </w:r>
      <w:r w:rsidR="002C6267">
        <w:rPr>
          <w:sz w:val="21"/>
          <w:szCs w:val="21"/>
        </w:rPr>
        <w:t xml:space="preserve"> </w:t>
      </w:r>
      <w:r w:rsidRPr="00203DC8">
        <w:rPr>
          <w:rFonts w:hint="eastAsia"/>
          <w:sz w:val="21"/>
          <w:szCs w:val="21"/>
        </w:rPr>
        <w:t xml:space="preserve"> </w:t>
      </w:r>
    </w:p>
    <w:p w14:paraId="0479A3DD"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中债-进出口行债券（3-5年）总指数。 </w:t>
      </w:r>
    </w:p>
    <w:p w14:paraId="49900743" w14:textId="77777777" w:rsidR="00203DC8" w:rsidRPr="00203DC8" w:rsidRDefault="00203DC8">
      <w:pPr>
        <w:pStyle w:val="a3"/>
        <w:spacing w:before="0" w:beforeAutospacing="0" w:after="0" w:afterAutospacing="0" w:line="360" w:lineRule="auto"/>
        <w:ind w:firstLine="420"/>
        <w:divId w:val="1898665450"/>
        <w:rPr>
          <w:sz w:val="21"/>
          <w:szCs w:val="21"/>
        </w:rPr>
      </w:pPr>
      <w:r w:rsidRPr="00203DC8">
        <w:rPr>
          <w:rFonts w:hint="eastAsia"/>
          <w:sz w:val="21"/>
          <w:szCs w:val="21"/>
        </w:rPr>
        <w:t xml:space="preserve">中债-进出口行债券总指数隶属于中债总指数族分类，该指数成分券包括中国进出口银行在境内公开发行且上市流通的所有债券，可作为投资该类债券的业绩基准和标的指数。该指数包含1年以下、1-3年（含1年）、3-5年（含3年）、5-7年（含5年）、7-10年（含7年）、10年以上（含10年）分段子指数。本基金选取3-5年（含3年）分段子指数，作为标的指数。 </w:t>
      </w:r>
    </w:p>
    <w:p w14:paraId="35737519" w14:textId="77777777" w:rsidR="00203DC8" w:rsidRPr="00203DC8" w:rsidRDefault="00203DC8">
      <w:pPr>
        <w:pStyle w:val="a3"/>
        <w:spacing w:before="0" w:beforeAutospacing="0" w:after="0" w:afterAutospacing="0" w:line="360" w:lineRule="auto"/>
        <w:ind w:firstLine="420"/>
        <w:divId w:val="1898665450"/>
        <w:rPr>
          <w:sz w:val="21"/>
          <w:szCs w:val="21"/>
        </w:rPr>
      </w:pPr>
      <w:bookmarkStart w:id="122" w:name="chapter_level1_11_60_section_2_end"/>
      <w:bookmarkEnd w:id="122"/>
      <w:r w:rsidRPr="00203DC8">
        <w:rPr>
          <w:rStyle w:val="a4"/>
          <w:rFonts w:hint="eastAsia"/>
          <w:sz w:val="21"/>
          <w:szCs w:val="21"/>
        </w:rPr>
        <w:t>七、业绩比较基准</w:t>
      </w:r>
      <w:r w:rsidR="002C6267">
        <w:rPr>
          <w:sz w:val="21"/>
          <w:szCs w:val="21"/>
        </w:rPr>
        <w:t xml:space="preserve"> </w:t>
      </w:r>
      <w:r w:rsidRPr="00203DC8">
        <w:rPr>
          <w:rFonts w:hint="eastAsia"/>
          <w:sz w:val="21"/>
          <w:szCs w:val="21"/>
        </w:rPr>
        <w:t xml:space="preserve"> </w:t>
      </w:r>
    </w:p>
    <w:p w14:paraId="29601F2B" w14:textId="77777777" w:rsidR="00203DC8" w:rsidRPr="00203DC8" w:rsidRDefault="00203DC8">
      <w:pPr>
        <w:pStyle w:val="a3"/>
        <w:spacing w:before="0" w:beforeAutospacing="0" w:after="0" w:afterAutospacing="0" w:line="360" w:lineRule="auto"/>
        <w:ind w:firstLine="420"/>
        <w:divId w:val="1021468493"/>
        <w:rPr>
          <w:sz w:val="21"/>
          <w:szCs w:val="21"/>
        </w:rPr>
      </w:pPr>
      <w:bookmarkStart w:id="123" w:name="chapter_level1_11_60_section_3"/>
      <w:bookmarkStart w:id="124" w:name="field_60_benchmark_1_start"/>
      <w:bookmarkEnd w:id="123"/>
      <w:bookmarkEnd w:id="124"/>
      <w:r w:rsidRPr="00203DC8">
        <w:rPr>
          <w:rFonts w:hint="eastAsia"/>
          <w:sz w:val="21"/>
          <w:szCs w:val="21"/>
        </w:rPr>
        <w:t>本基金的业绩比较基准为：95%×中债-进出口行债券（3-5年）总指数收益率+5%×银行活期存款利率(税后)。</w:t>
      </w:r>
      <w:bookmarkStart w:id="125" w:name="field_60_benchmark_1_end"/>
      <w:bookmarkEnd w:id="125"/>
      <w:r w:rsidR="002C6267">
        <w:rPr>
          <w:sz w:val="21"/>
          <w:szCs w:val="21"/>
        </w:rPr>
        <w:t xml:space="preserve">  </w:t>
      </w:r>
      <w:r w:rsidRPr="00203DC8">
        <w:rPr>
          <w:rFonts w:hint="eastAsia"/>
          <w:sz w:val="21"/>
          <w:szCs w:val="21"/>
        </w:rPr>
        <w:t xml:space="preserve"> </w:t>
      </w:r>
    </w:p>
    <w:p w14:paraId="67987B5A" w14:textId="77777777" w:rsidR="00203DC8" w:rsidRPr="00203DC8" w:rsidRDefault="00203DC8">
      <w:pPr>
        <w:pStyle w:val="a3"/>
        <w:spacing w:before="0" w:beforeAutospacing="0" w:after="0" w:afterAutospacing="0" w:line="360" w:lineRule="auto"/>
        <w:ind w:firstLine="420"/>
        <w:divId w:val="1021468493"/>
        <w:rPr>
          <w:sz w:val="21"/>
          <w:szCs w:val="21"/>
        </w:rPr>
      </w:pPr>
      <w:r w:rsidRPr="00203DC8">
        <w:rPr>
          <w:rFonts w:hint="eastAsia"/>
          <w:sz w:val="21"/>
          <w:szCs w:val="21"/>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业绩比较基准变更对基金投资无实质性影响（包括但不限于编制机构变更、指数更名等），则无需召开基金份额持有人大会，基金管理人可在取得基金托</w:t>
      </w:r>
      <w:bookmarkStart w:id="126" w:name="chapter_level1_11_60_section_3_end"/>
      <w:bookmarkEnd w:id="126"/>
      <w:r w:rsidRPr="00203DC8">
        <w:rPr>
          <w:rFonts w:hint="eastAsia"/>
          <w:sz w:val="21"/>
          <w:szCs w:val="21"/>
        </w:rPr>
        <w:t xml:space="preserve">管人同意后变更标的指数和业绩比较基准，报中国证监会备案并及时公告。 </w:t>
      </w:r>
    </w:p>
    <w:p w14:paraId="5FC11784" w14:textId="77777777" w:rsidR="00203DC8" w:rsidRPr="00203DC8" w:rsidRDefault="00203DC8">
      <w:pPr>
        <w:pStyle w:val="a3"/>
        <w:spacing w:before="0" w:beforeAutospacing="0" w:after="0" w:afterAutospacing="0" w:line="360" w:lineRule="auto"/>
        <w:ind w:firstLine="420"/>
        <w:divId w:val="713238842"/>
        <w:rPr>
          <w:sz w:val="21"/>
          <w:szCs w:val="21"/>
        </w:rPr>
      </w:pPr>
      <w:bookmarkStart w:id="127" w:name="chapter_level1_11_60_section_4"/>
      <w:bookmarkEnd w:id="127"/>
      <w:r w:rsidRPr="00203DC8">
        <w:rPr>
          <w:rStyle w:val="a4"/>
          <w:rFonts w:hint="eastAsia"/>
          <w:sz w:val="21"/>
          <w:szCs w:val="21"/>
        </w:rPr>
        <w:t>八、风险收益特征</w:t>
      </w:r>
      <w:r w:rsidR="002C6267">
        <w:rPr>
          <w:sz w:val="21"/>
          <w:szCs w:val="21"/>
        </w:rPr>
        <w:t xml:space="preserve"> </w:t>
      </w:r>
      <w:r w:rsidRPr="00203DC8">
        <w:rPr>
          <w:rFonts w:hint="eastAsia"/>
          <w:sz w:val="21"/>
          <w:szCs w:val="21"/>
        </w:rPr>
        <w:t xml:space="preserve"> </w:t>
      </w:r>
    </w:p>
    <w:p w14:paraId="0DB00B68" w14:textId="77777777" w:rsidR="00203DC8" w:rsidRPr="00203DC8" w:rsidRDefault="00203DC8">
      <w:pPr>
        <w:pStyle w:val="a3"/>
        <w:spacing w:before="0" w:beforeAutospacing="0" w:after="0" w:afterAutospacing="0" w:line="360" w:lineRule="auto"/>
        <w:ind w:firstLine="420"/>
        <w:divId w:val="713238842"/>
        <w:rPr>
          <w:sz w:val="21"/>
          <w:szCs w:val="21"/>
        </w:rPr>
      </w:pPr>
      <w:bookmarkStart w:id="128" w:name="field_60_riskyield_1_start"/>
      <w:bookmarkEnd w:id="128"/>
      <w:r w:rsidRPr="00203DC8">
        <w:rPr>
          <w:rFonts w:hint="eastAsia"/>
          <w:sz w:val="21"/>
          <w:szCs w:val="21"/>
        </w:rPr>
        <w:t>本基金为债券型指数基金，属于中低风险收益水平，其预期风险和预期收益低于股票型基金、混合型基金，高于货币市场基金。</w:t>
      </w:r>
      <w:bookmarkStart w:id="129" w:name="field_60_riskyield_1_end"/>
      <w:bookmarkEnd w:id="129"/>
      <w:r w:rsidR="002C6267">
        <w:rPr>
          <w:sz w:val="21"/>
          <w:szCs w:val="21"/>
        </w:rPr>
        <w:t xml:space="preserve">  </w:t>
      </w:r>
      <w:r w:rsidRPr="00203DC8">
        <w:rPr>
          <w:rFonts w:hint="eastAsia"/>
          <w:sz w:val="21"/>
          <w:szCs w:val="21"/>
        </w:rPr>
        <w:t xml:space="preserve"> </w:t>
      </w:r>
    </w:p>
    <w:p w14:paraId="35B25033" w14:textId="77777777" w:rsidR="00203DC8" w:rsidRPr="00203DC8" w:rsidRDefault="00203DC8">
      <w:pPr>
        <w:pStyle w:val="a3"/>
        <w:spacing w:before="0" w:beforeAutospacing="0" w:after="0" w:afterAutospacing="0" w:line="360" w:lineRule="auto"/>
        <w:ind w:firstLine="420"/>
        <w:divId w:val="713238842"/>
        <w:rPr>
          <w:sz w:val="21"/>
          <w:szCs w:val="21"/>
        </w:rPr>
      </w:pPr>
      <w:r w:rsidRPr="00203DC8">
        <w:rPr>
          <w:rStyle w:val="a4"/>
          <w:rFonts w:hint="eastAsia"/>
          <w:sz w:val="21"/>
          <w:szCs w:val="21"/>
        </w:rPr>
        <w:lastRenderedPageBreak/>
        <w:t>九、基金管理人代表基金行使权利的处理原则及方法</w:t>
      </w:r>
      <w:r w:rsidR="002C6267">
        <w:rPr>
          <w:sz w:val="21"/>
          <w:szCs w:val="21"/>
        </w:rPr>
        <w:t xml:space="preserve"> </w:t>
      </w:r>
      <w:r w:rsidRPr="00203DC8">
        <w:rPr>
          <w:rFonts w:hint="eastAsia"/>
          <w:sz w:val="21"/>
          <w:szCs w:val="21"/>
        </w:rPr>
        <w:t xml:space="preserve"> </w:t>
      </w:r>
    </w:p>
    <w:p w14:paraId="14BB8FF1" w14:textId="77777777" w:rsidR="00203DC8" w:rsidRPr="00203DC8" w:rsidRDefault="00203DC8">
      <w:pPr>
        <w:pStyle w:val="a3"/>
        <w:spacing w:before="0" w:beforeAutospacing="0" w:after="0" w:afterAutospacing="0" w:line="360" w:lineRule="auto"/>
        <w:ind w:firstLine="420"/>
        <w:divId w:val="713238842"/>
        <w:rPr>
          <w:sz w:val="21"/>
          <w:szCs w:val="21"/>
        </w:rPr>
      </w:pPr>
      <w:r w:rsidRPr="00203DC8">
        <w:rPr>
          <w:rFonts w:hint="eastAsia"/>
          <w:sz w:val="21"/>
          <w:szCs w:val="21"/>
        </w:rPr>
        <w:t xml:space="preserve">1、按照国家有关规定代表基金独立行使相关权利，保护基金份额持有人的利益； </w:t>
      </w:r>
    </w:p>
    <w:p w14:paraId="7A8DDB1A" w14:textId="77777777" w:rsidR="00203DC8" w:rsidRPr="00203DC8" w:rsidRDefault="00203DC8">
      <w:pPr>
        <w:pStyle w:val="a3"/>
        <w:spacing w:before="0" w:beforeAutospacing="0" w:after="0" w:afterAutospacing="0" w:line="360" w:lineRule="auto"/>
        <w:ind w:firstLine="420"/>
        <w:divId w:val="713238842"/>
        <w:rPr>
          <w:sz w:val="21"/>
          <w:szCs w:val="21"/>
        </w:rPr>
      </w:pPr>
      <w:r w:rsidRPr="00203DC8">
        <w:rPr>
          <w:rFonts w:hint="eastAsia"/>
          <w:sz w:val="21"/>
          <w:szCs w:val="21"/>
        </w:rPr>
        <w:t xml:space="preserve">2、有利于基金资产的安全与增值； </w:t>
      </w:r>
    </w:p>
    <w:p w14:paraId="2F1B6A62" w14:textId="77777777" w:rsidR="00203DC8" w:rsidRPr="00203DC8" w:rsidRDefault="00203DC8">
      <w:pPr>
        <w:pStyle w:val="a3"/>
        <w:spacing w:before="0" w:beforeAutospacing="0" w:after="0" w:afterAutospacing="0" w:line="360" w:lineRule="auto"/>
        <w:ind w:firstLine="420"/>
        <w:divId w:val="713238842"/>
        <w:rPr>
          <w:sz w:val="21"/>
          <w:szCs w:val="21"/>
        </w:rPr>
      </w:pPr>
      <w:r w:rsidRPr="00203DC8">
        <w:rPr>
          <w:rFonts w:hint="eastAsia"/>
          <w:sz w:val="21"/>
          <w:szCs w:val="21"/>
        </w:rPr>
        <w:t>3、基金管理人按照国家有关规定代表基金独立行使债权人权利，保护基金份额持有人</w:t>
      </w:r>
      <w:bookmarkStart w:id="130" w:name="chapter_level1_11_60_section_4_end"/>
      <w:bookmarkEnd w:id="130"/>
      <w:r w:rsidRPr="00203DC8">
        <w:rPr>
          <w:rFonts w:hint="eastAsia"/>
          <w:sz w:val="21"/>
          <w:szCs w:val="21"/>
        </w:rPr>
        <w:t xml:space="preserve">的利益。 </w:t>
      </w:r>
    </w:p>
    <w:p w14:paraId="49CD07D8" w14:textId="77777777" w:rsidR="00203DC8" w:rsidRPr="00203DC8" w:rsidRDefault="00203DC8">
      <w:pPr>
        <w:pStyle w:val="a3"/>
        <w:spacing w:before="0" w:beforeAutospacing="0" w:after="0" w:afterAutospacing="0" w:line="360" w:lineRule="auto"/>
        <w:ind w:firstLine="420"/>
        <w:divId w:val="1395084254"/>
        <w:rPr>
          <w:sz w:val="21"/>
          <w:szCs w:val="21"/>
        </w:rPr>
      </w:pPr>
      <w:bookmarkStart w:id="131" w:name="chapter_level1_11_60_section_5"/>
      <w:bookmarkStart w:id="132" w:name="chapter_level1_11_60_section_5_end"/>
      <w:bookmarkEnd w:id="131"/>
      <w:bookmarkEnd w:id="132"/>
      <w:r w:rsidRPr="00203DC8">
        <w:rPr>
          <w:rStyle w:val="a4"/>
          <w:rFonts w:hint="eastAsia"/>
          <w:sz w:val="21"/>
          <w:szCs w:val="21"/>
        </w:rPr>
        <w:t>十、基金投资组合报告</w:t>
      </w:r>
      <w:r w:rsidR="002C6267">
        <w:rPr>
          <w:sz w:val="21"/>
          <w:szCs w:val="21"/>
        </w:rPr>
        <w:t xml:space="preserve"> </w:t>
      </w:r>
      <w:r w:rsidRPr="00203DC8">
        <w:rPr>
          <w:rFonts w:hint="eastAsia"/>
          <w:sz w:val="21"/>
          <w:szCs w:val="21"/>
        </w:rPr>
        <w:t xml:space="preserve"> </w:t>
      </w:r>
    </w:p>
    <w:p w14:paraId="59B2C5EE" w14:textId="77777777" w:rsidR="00203DC8" w:rsidRPr="00203DC8" w:rsidRDefault="00203DC8">
      <w:pPr>
        <w:pStyle w:val="a3"/>
        <w:spacing w:before="0" w:beforeAutospacing="0" w:after="0" w:afterAutospacing="0" w:line="360" w:lineRule="auto"/>
        <w:ind w:firstLine="420"/>
        <w:divId w:val="634531588"/>
        <w:rPr>
          <w:sz w:val="21"/>
          <w:szCs w:val="21"/>
        </w:rPr>
      </w:pPr>
      <w:bookmarkStart w:id="133" w:name="chapter_level1_11_60_section_6"/>
      <w:bookmarkEnd w:id="133"/>
      <w:r w:rsidRPr="00203DC8">
        <w:rPr>
          <w:rFonts w:hint="eastAsia"/>
          <w:sz w:val="21"/>
          <w:szCs w:val="21"/>
        </w:rPr>
        <w:t xml:space="preserve">基金管理人的董事会及董事保证本报告所载资料不存在虚假记载、误导性陈述或重大遗漏，并对其内容的真实性、准确性和完整性承担个别及连带责任。 </w:t>
      </w:r>
    </w:p>
    <w:p w14:paraId="3A601AD8" w14:textId="63944A80"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 xml:space="preserve">基金托管人根据基金合同规定，复核了本报告中的净值表现和投资组合报告等内容，保证复核内容不存在虚假记载、误导性陈述或者重大遗漏。 </w:t>
      </w:r>
    </w:p>
    <w:p w14:paraId="13F2B314"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本投资组合报告所载数据截至</w:t>
      </w:r>
      <w:bookmarkStart w:id="134" w:name="field_2343_financeendday_2"/>
      <w:r w:rsidR="002C6267">
        <w:rPr>
          <w:sz w:val="21"/>
          <w:szCs w:val="21"/>
        </w:rPr>
        <w:t>2019年09月30日</w:t>
      </w:r>
      <w:bookmarkEnd w:id="134"/>
      <w:r w:rsidRPr="00203DC8">
        <w:rPr>
          <w:rFonts w:hint="eastAsia"/>
          <w:sz w:val="21"/>
          <w:szCs w:val="21"/>
        </w:rPr>
        <w:t xml:space="preserve">，本报告中所列财务数据未经审计。 </w:t>
      </w:r>
    </w:p>
    <w:p w14:paraId="60CCBB3D"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1</w:t>
      </w:r>
      <w:r w:rsidR="002C6267">
        <w:rPr>
          <w:sz w:val="21"/>
          <w:szCs w:val="21"/>
        </w:rPr>
        <w:t xml:space="preserve"> </w:t>
      </w:r>
      <w:r w:rsidRPr="00203DC8">
        <w:rPr>
          <w:rFonts w:hint="eastAsia"/>
          <w:sz w:val="21"/>
          <w:szCs w:val="21"/>
        </w:rPr>
        <w:t xml:space="preserve">报告期末基金资产组合情况 </w:t>
      </w:r>
    </w:p>
    <w:tbl>
      <w:tblPr>
        <w:tblStyle w:val="a8"/>
        <w:tblW w:w="9075" w:type="dxa"/>
        <w:tblLook w:val="04A0" w:firstRow="1" w:lastRow="0" w:firstColumn="1" w:lastColumn="0" w:noHBand="0" w:noVBand="1"/>
      </w:tblPr>
      <w:tblGrid>
        <w:gridCol w:w="694"/>
        <w:gridCol w:w="222"/>
        <w:gridCol w:w="2051"/>
        <w:gridCol w:w="3752"/>
        <w:gridCol w:w="2356"/>
      </w:tblGrid>
      <w:tr w:rsidR="00203DC8" w:rsidRPr="00203DC8" w14:paraId="786CAC1B" w14:textId="77777777" w:rsidTr="00203DC8">
        <w:trPr>
          <w:divId w:val="634531588"/>
        </w:trPr>
        <w:tc>
          <w:tcPr>
            <w:tcW w:w="705" w:type="dxa"/>
            <w:shd w:val="clear" w:color="auto" w:fill="auto"/>
            <w:hideMark/>
          </w:tcPr>
          <w:p w14:paraId="2937FD1C" w14:textId="77777777" w:rsidR="00203DC8" w:rsidRPr="00203DC8" w:rsidRDefault="00203DC8">
            <w:pPr>
              <w:pStyle w:val="a3"/>
              <w:jc w:val="center"/>
              <w:rPr>
                <w:sz w:val="21"/>
              </w:rPr>
            </w:pPr>
            <w:r w:rsidRPr="00203DC8">
              <w:rPr>
                <w:rFonts w:hint="eastAsia"/>
                <w:sz w:val="21"/>
              </w:rPr>
              <w:t xml:space="preserve">序号 </w:t>
            </w:r>
          </w:p>
        </w:tc>
        <w:tc>
          <w:tcPr>
            <w:tcW w:w="2130" w:type="dxa"/>
            <w:gridSpan w:val="2"/>
            <w:shd w:val="clear" w:color="auto" w:fill="auto"/>
            <w:hideMark/>
          </w:tcPr>
          <w:p w14:paraId="63F5EEDD" w14:textId="77777777" w:rsidR="00203DC8" w:rsidRPr="00203DC8" w:rsidRDefault="00203DC8">
            <w:pPr>
              <w:pStyle w:val="a3"/>
              <w:jc w:val="center"/>
              <w:rPr>
                <w:sz w:val="21"/>
              </w:rPr>
            </w:pPr>
            <w:r w:rsidRPr="00203DC8">
              <w:rPr>
                <w:rFonts w:hint="eastAsia"/>
                <w:sz w:val="21"/>
              </w:rPr>
              <w:t xml:space="preserve">项目 </w:t>
            </w:r>
          </w:p>
        </w:tc>
        <w:tc>
          <w:tcPr>
            <w:tcW w:w="3825" w:type="dxa"/>
            <w:shd w:val="clear" w:color="auto" w:fill="auto"/>
            <w:hideMark/>
          </w:tcPr>
          <w:p w14:paraId="6CD9905D" w14:textId="77777777" w:rsidR="00203DC8" w:rsidRPr="00203DC8" w:rsidRDefault="00203DC8">
            <w:pPr>
              <w:pStyle w:val="a3"/>
              <w:jc w:val="center"/>
              <w:rPr>
                <w:sz w:val="21"/>
              </w:rPr>
            </w:pPr>
            <w:r w:rsidRPr="00203DC8">
              <w:rPr>
                <w:rFonts w:hint="eastAsia"/>
                <w:sz w:val="21"/>
              </w:rPr>
              <w:t xml:space="preserve">金额(元) </w:t>
            </w:r>
          </w:p>
        </w:tc>
        <w:tc>
          <w:tcPr>
            <w:tcW w:w="2415" w:type="dxa"/>
            <w:shd w:val="clear" w:color="auto" w:fill="auto"/>
            <w:hideMark/>
          </w:tcPr>
          <w:p w14:paraId="71843831" w14:textId="77777777" w:rsidR="00203DC8" w:rsidRPr="00203DC8" w:rsidRDefault="00203DC8">
            <w:pPr>
              <w:pStyle w:val="a3"/>
              <w:jc w:val="center"/>
              <w:rPr>
                <w:sz w:val="21"/>
              </w:rPr>
            </w:pPr>
            <w:r w:rsidRPr="00203DC8">
              <w:rPr>
                <w:rFonts w:hint="eastAsia"/>
                <w:sz w:val="21"/>
              </w:rPr>
              <w:t xml:space="preserve">占基金总资产的比例(%) </w:t>
            </w:r>
          </w:p>
        </w:tc>
      </w:tr>
      <w:tr w:rsidR="00203DC8" w:rsidRPr="00203DC8" w14:paraId="50579C68" w14:textId="77777777" w:rsidTr="00203DC8">
        <w:trPr>
          <w:divId w:val="634531588"/>
        </w:trPr>
        <w:tc>
          <w:tcPr>
            <w:tcW w:w="705" w:type="dxa"/>
            <w:shd w:val="clear" w:color="auto" w:fill="auto"/>
            <w:hideMark/>
          </w:tcPr>
          <w:p w14:paraId="7C136ED5" w14:textId="77777777" w:rsidR="00203DC8" w:rsidRPr="00203DC8" w:rsidRDefault="00203DC8">
            <w:pPr>
              <w:pStyle w:val="a3"/>
              <w:jc w:val="center"/>
              <w:rPr>
                <w:sz w:val="21"/>
              </w:rPr>
            </w:pPr>
            <w:r w:rsidRPr="00203DC8">
              <w:rPr>
                <w:rFonts w:hint="eastAsia"/>
                <w:sz w:val="21"/>
              </w:rPr>
              <w:t xml:space="preserve">1 </w:t>
            </w:r>
          </w:p>
        </w:tc>
        <w:tc>
          <w:tcPr>
            <w:tcW w:w="2130" w:type="dxa"/>
            <w:gridSpan w:val="2"/>
            <w:shd w:val="clear" w:color="auto" w:fill="auto"/>
            <w:hideMark/>
          </w:tcPr>
          <w:p w14:paraId="108FD84B" w14:textId="77777777" w:rsidR="00203DC8" w:rsidRPr="00203DC8" w:rsidRDefault="00203DC8">
            <w:pPr>
              <w:pStyle w:val="a3"/>
              <w:jc w:val="both"/>
              <w:rPr>
                <w:sz w:val="21"/>
              </w:rPr>
            </w:pPr>
            <w:r w:rsidRPr="00203DC8">
              <w:rPr>
                <w:rFonts w:hint="eastAsia"/>
                <w:sz w:val="21"/>
              </w:rPr>
              <w:t xml:space="preserve">权益投资 </w:t>
            </w:r>
          </w:p>
        </w:tc>
        <w:tc>
          <w:tcPr>
            <w:tcW w:w="3825" w:type="dxa"/>
            <w:shd w:val="clear" w:color="auto" w:fill="auto"/>
            <w:hideMark/>
          </w:tcPr>
          <w:p w14:paraId="796972E9" w14:textId="77777777" w:rsidR="00203DC8" w:rsidRPr="00203DC8" w:rsidRDefault="00203DC8">
            <w:pPr>
              <w:pStyle w:val="a3"/>
              <w:jc w:val="right"/>
              <w:rPr>
                <w:sz w:val="21"/>
              </w:rPr>
            </w:pPr>
            <w:r w:rsidRPr="00203DC8">
              <w:rPr>
                <w:rFonts w:hint="eastAsia"/>
                <w:sz w:val="21"/>
              </w:rPr>
              <w:t xml:space="preserve">- </w:t>
            </w:r>
          </w:p>
        </w:tc>
        <w:tc>
          <w:tcPr>
            <w:tcW w:w="2415" w:type="dxa"/>
            <w:shd w:val="clear" w:color="auto" w:fill="auto"/>
            <w:hideMark/>
          </w:tcPr>
          <w:p w14:paraId="5D6A414A" w14:textId="77777777" w:rsidR="00203DC8" w:rsidRPr="00203DC8" w:rsidRDefault="00203DC8">
            <w:pPr>
              <w:pStyle w:val="a3"/>
              <w:jc w:val="right"/>
              <w:rPr>
                <w:sz w:val="21"/>
              </w:rPr>
            </w:pPr>
            <w:r w:rsidRPr="00203DC8">
              <w:rPr>
                <w:rFonts w:hint="eastAsia"/>
                <w:sz w:val="21"/>
              </w:rPr>
              <w:t xml:space="preserve">- </w:t>
            </w:r>
          </w:p>
        </w:tc>
      </w:tr>
      <w:tr w:rsidR="00203DC8" w:rsidRPr="00203DC8" w14:paraId="45873EF0" w14:textId="77777777" w:rsidTr="00203DC8">
        <w:trPr>
          <w:divId w:val="634531588"/>
        </w:trPr>
        <w:tc>
          <w:tcPr>
            <w:tcW w:w="705" w:type="dxa"/>
            <w:shd w:val="clear" w:color="auto" w:fill="auto"/>
            <w:hideMark/>
          </w:tcPr>
          <w:p w14:paraId="4C182A88" w14:textId="77777777" w:rsidR="00203DC8" w:rsidRPr="00203DC8" w:rsidRDefault="00203DC8">
            <w:pPr>
              <w:rPr>
                <w:rFonts w:ascii="宋体" w:eastAsia="宋体" w:hAnsi="宋体" w:cs="宋体"/>
                <w:szCs w:val="24"/>
              </w:rPr>
            </w:pPr>
          </w:p>
        </w:tc>
        <w:tc>
          <w:tcPr>
            <w:tcW w:w="2130" w:type="dxa"/>
            <w:gridSpan w:val="2"/>
            <w:shd w:val="clear" w:color="auto" w:fill="auto"/>
            <w:hideMark/>
          </w:tcPr>
          <w:p w14:paraId="56247AB2" w14:textId="77777777" w:rsidR="00203DC8" w:rsidRPr="00203DC8" w:rsidRDefault="00203DC8">
            <w:pPr>
              <w:pStyle w:val="a3"/>
              <w:jc w:val="both"/>
              <w:rPr>
                <w:sz w:val="21"/>
              </w:rPr>
            </w:pPr>
            <w:r w:rsidRPr="00203DC8">
              <w:rPr>
                <w:rFonts w:hint="eastAsia"/>
                <w:sz w:val="21"/>
              </w:rPr>
              <w:t xml:space="preserve">其中：股票 </w:t>
            </w:r>
          </w:p>
        </w:tc>
        <w:tc>
          <w:tcPr>
            <w:tcW w:w="3825" w:type="dxa"/>
            <w:shd w:val="clear" w:color="auto" w:fill="auto"/>
            <w:hideMark/>
          </w:tcPr>
          <w:p w14:paraId="5083EFF4" w14:textId="77777777" w:rsidR="00203DC8" w:rsidRPr="00203DC8" w:rsidRDefault="00203DC8">
            <w:pPr>
              <w:pStyle w:val="a3"/>
              <w:jc w:val="right"/>
              <w:rPr>
                <w:sz w:val="21"/>
              </w:rPr>
            </w:pPr>
            <w:r w:rsidRPr="00203DC8">
              <w:rPr>
                <w:rFonts w:hint="eastAsia"/>
                <w:sz w:val="21"/>
              </w:rPr>
              <w:t xml:space="preserve">- </w:t>
            </w:r>
          </w:p>
        </w:tc>
        <w:tc>
          <w:tcPr>
            <w:tcW w:w="2415" w:type="dxa"/>
            <w:shd w:val="clear" w:color="auto" w:fill="auto"/>
            <w:hideMark/>
          </w:tcPr>
          <w:p w14:paraId="7099560E" w14:textId="77777777" w:rsidR="00203DC8" w:rsidRPr="00203DC8" w:rsidRDefault="00203DC8">
            <w:pPr>
              <w:pStyle w:val="a3"/>
              <w:jc w:val="right"/>
              <w:rPr>
                <w:sz w:val="21"/>
              </w:rPr>
            </w:pPr>
            <w:r w:rsidRPr="00203DC8">
              <w:rPr>
                <w:rFonts w:hint="eastAsia"/>
                <w:sz w:val="21"/>
              </w:rPr>
              <w:t xml:space="preserve">- </w:t>
            </w:r>
          </w:p>
        </w:tc>
      </w:tr>
      <w:tr w:rsidR="00203DC8" w:rsidRPr="00203DC8" w14:paraId="3E0C8E4F" w14:textId="77777777" w:rsidTr="00203DC8">
        <w:trPr>
          <w:divId w:val="634531588"/>
        </w:trPr>
        <w:tc>
          <w:tcPr>
            <w:tcW w:w="705" w:type="dxa"/>
            <w:shd w:val="clear" w:color="auto" w:fill="auto"/>
            <w:hideMark/>
          </w:tcPr>
          <w:p w14:paraId="70864DBC" w14:textId="77777777" w:rsidR="00203DC8" w:rsidRPr="00203DC8" w:rsidRDefault="00203DC8">
            <w:pPr>
              <w:pStyle w:val="a3"/>
              <w:jc w:val="center"/>
              <w:rPr>
                <w:sz w:val="21"/>
              </w:rPr>
            </w:pPr>
            <w:r w:rsidRPr="00203DC8">
              <w:rPr>
                <w:rFonts w:hint="eastAsia"/>
                <w:sz w:val="21"/>
              </w:rPr>
              <w:t xml:space="preserve">2 </w:t>
            </w:r>
          </w:p>
        </w:tc>
        <w:tc>
          <w:tcPr>
            <w:tcW w:w="2130" w:type="dxa"/>
            <w:gridSpan w:val="2"/>
            <w:shd w:val="clear" w:color="auto" w:fill="auto"/>
            <w:hideMark/>
          </w:tcPr>
          <w:p w14:paraId="6B610940" w14:textId="77777777" w:rsidR="00203DC8" w:rsidRPr="00203DC8" w:rsidRDefault="00203DC8">
            <w:pPr>
              <w:pStyle w:val="a3"/>
              <w:jc w:val="both"/>
              <w:rPr>
                <w:sz w:val="21"/>
              </w:rPr>
            </w:pPr>
            <w:r w:rsidRPr="00203DC8">
              <w:rPr>
                <w:rFonts w:hint="eastAsia"/>
                <w:sz w:val="21"/>
              </w:rPr>
              <w:t xml:space="preserve">基金投资 </w:t>
            </w:r>
          </w:p>
        </w:tc>
        <w:tc>
          <w:tcPr>
            <w:tcW w:w="3825" w:type="dxa"/>
            <w:shd w:val="clear" w:color="auto" w:fill="auto"/>
            <w:hideMark/>
          </w:tcPr>
          <w:p w14:paraId="04ACC215" w14:textId="77777777" w:rsidR="00203DC8" w:rsidRPr="00203DC8" w:rsidRDefault="00203DC8">
            <w:pPr>
              <w:pStyle w:val="a3"/>
              <w:jc w:val="right"/>
              <w:rPr>
                <w:sz w:val="21"/>
              </w:rPr>
            </w:pPr>
            <w:r w:rsidRPr="00203DC8">
              <w:rPr>
                <w:rFonts w:hint="eastAsia"/>
                <w:sz w:val="21"/>
              </w:rPr>
              <w:t xml:space="preserve">- </w:t>
            </w:r>
          </w:p>
        </w:tc>
        <w:tc>
          <w:tcPr>
            <w:tcW w:w="2415" w:type="dxa"/>
            <w:shd w:val="clear" w:color="auto" w:fill="auto"/>
            <w:hideMark/>
          </w:tcPr>
          <w:p w14:paraId="729E4D68" w14:textId="77777777" w:rsidR="00203DC8" w:rsidRPr="00203DC8" w:rsidRDefault="00203DC8">
            <w:pPr>
              <w:pStyle w:val="a3"/>
              <w:jc w:val="right"/>
              <w:rPr>
                <w:sz w:val="21"/>
              </w:rPr>
            </w:pPr>
            <w:r w:rsidRPr="00203DC8">
              <w:rPr>
                <w:rFonts w:hint="eastAsia"/>
                <w:sz w:val="21"/>
              </w:rPr>
              <w:t xml:space="preserve">- </w:t>
            </w:r>
          </w:p>
        </w:tc>
      </w:tr>
      <w:tr w:rsidR="00203DC8" w:rsidRPr="00203DC8" w14:paraId="3860D52B" w14:textId="77777777" w:rsidTr="00203DC8">
        <w:trPr>
          <w:divId w:val="634531588"/>
        </w:trPr>
        <w:tc>
          <w:tcPr>
            <w:tcW w:w="705" w:type="dxa"/>
            <w:shd w:val="clear" w:color="auto" w:fill="auto"/>
            <w:hideMark/>
          </w:tcPr>
          <w:p w14:paraId="02BC4C89" w14:textId="77777777" w:rsidR="00203DC8" w:rsidRPr="00203DC8" w:rsidRDefault="00203DC8">
            <w:pPr>
              <w:pStyle w:val="a3"/>
              <w:jc w:val="center"/>
              <w:rPr>
                <w:sz w:val="21"/>
              </w:rPr>
            </w:pPr>
            <w:r w:rsidRPr="00203DC8">
              <w:rPr>
                <w:rFonts w:hint="eastAsia"/>
                <w:sz w:val="21"/>
              </w:rPr>
              <w:t xml:space="preserve">3 </w:t>
            </w:r>
          </w:p>
        </w:tc>
        <w:tc>
          <w:tcPr>
            <w:tcW w:w="2130" w:type="dxa"/>
            <w:gridSpan w:val="2"/>
            <w:shd w:val="clear" w:color="auto" w:fill="auto"/>
            <w:hideMark/>
          </w:tcPr>
          <w:p w14:paraId="0CD0E376" w14:textId="77777777" w:rsidR="00203DC8" w:rsidRPr="00203DC8" w:rsidRDefault="00203DC8">
            <w:pPr>
              <w:pStyle w:val="a3"/>
              <w:jc w:val="both"/>
              <w:rPr>
                <w:sz w:val="21"/>
              </w:rPr>
            </w:pPr>
            <w:r w:rsidRPr="00203DC8">
              <w:rPr>
                <w:rFonts w:hint="eastAsia"/>
                <w:sz w:val="21"/>
              </w:rPr>
              <w:t xml:space="preserve">固定收益投资 </w:t>
            </w:r>
          </w:p>
        </w:tc>
        <w:tc>
          <w:tcPr>
            <w:tcW w:w="3825" w:type="dxa"/>
            <w:shd w:val="clear" w:color="auto" w:fill="auto"/>
            <w:hideMark/>
          </w:tcPr>
          <w:p w14:paraId="44B2E87B" w14:textId="77777777" w:rsidR="00203DC8" w:rsidRPr="00203DC8" w:rsidRDefault="00203DC8">
            <w:pPr>
              <w:pStyle w:val="a3"/>
              <w:jc w:val="right"/>
              <w:rPr>
                <w:sz w:val="21"/>
              </w:rPr>
            </w:pPr>
            <w:r w:rsidRPr="00203DC8">
              <w:rPr>
                <w:rFonts w:hint="eastAsia"/>
                <w:sz w:val="21"/>
              </w:rPr>
              <w:t xml:space="preserve">2,534,208,642.60 </w:t>
            </w:r>
          </w:p>
        </w:tc>
        <w:tc>
          <w:tcPr>
            <w:tcW w:w="2415" w:type="dxa"/>
            <w:shd w:val="clear" w:color="auto" w:fill="auto"/>
            <w:hideMark/>
          </w:tcPr>
          <w:p w14:paraId="1E8D9383" w14:textId="77777777" w:rsidR="00203DC8" w:rsidRPr="00203DC8" w:rsidRDefault="00203DC8">
            <w:pPr>
              <w:pStyle w:val="a3"/>
              <w:jc w:val="right"/>
              <w:rPr>
                <w:sz w:val="21"/>
              </w:rPr>
            </w:pPr>
            <w:r w:rsidRPr="00203DC8">
              <w:rPr>
                <w:rFonts w:hint="eastAsia"/>
                <w:sz w:val="21"/>
              </w:rPr>
              <w:t xml:space="preserve">97.57 </w:t>
            </w:r>
          </w:p>
        </w:tc>
      </w:tr>
      <w:tr w:rsidR="00203DC8" w:rsidRPr="00203DC8" w14:paraId="7B68FA45" w14:textId="77777777" w:rsidTr="00203DC8">
        <w:trPr>
          <w:divId w:val="634531588"/>
        </w:trPr>
        <w:tc>
          <w:tcPr>
            <w:tcW w:w="705" w:type="dxa"/>
            <w:shd w:val="clear" w:color="auto" w:fill="auto"/>
            <w:hideMark/>
          </w:tcPr>
          <w:p w14:paraId="75DE9E85" w14:textId="77777777" w:rsidR="00203DC8" w:rsidRPr="00203DC8" w:rsidRDefault="00203DC8">
            <w:pPr>
              <w:rPr>
                <w:rFonts w:ascii="宋体" w:eastAsia="宋体" w:hAnsi="宋体" w:cs="宋体"/>
                <w:szCs w:val="24"/>
              </w:rPr>
            </w:pPr>
          </w:p>
        </w:tc>
        <w:tc>
          <w:tcPr>
            <w:tcW w:w="2130" w:type="dxa"/>
            <w:gridSpan w:val="2"/>
            <w:shd w:val="clear" w:color="auto" w:fill="auto"/>
            <w:hideMark/>
          </w:tcPr>
          <w:p w14:paraId="78745497" w14:textId="77777777" w:rsidR="00203DC8" w:rsidRPr="00203DC8" w:rsidRDefault="00203DC8">
            <w:pPr>
              <w:pStyle w:val="a3"/>
              <w:jc w:val="both"/>
              <w:rPr>
                <w:sz w:val="21"/>
              </w:rPr>
            </w:pPr>
            <w:r w:rsidRPr="00203DC8">
              <w:rPr>
                <w:rFonts w:hint="eastAsia"/>
                <w:sz w:val="21"/>
              </w:rPr>
              <w:t xml:space="preserve">其中：债券 </w:t>
            </w:r>
          </w:p>
        </w:tc>
        <w:tc>
          <w:tcPr>
            <w:tcW w:w="3825" w:type="dxa"/>
            <w:shd w:val="clear" w:color="auto" w:fill="auto"/>
            <w:hideMark/>
          </w:tcPr>
          <w:p w14:paraId="21DE23DC" w14:textId="77777777" w:rsidR="00203DC8" w:rsidRPr="00203DC8" w:rsidRDefault="00203DC8">
            <w:pPr>
              <w:pStyle w:val="a3"/>
              <w:jc w:val="right"/>
              <w:rPr>
                <w:sz w:val="21"/>
              </w:rPr>
            </w:pPr>
            <w:r w:rsidRPr="00203DC8">
              <w:rPr>
                <w:rFonts w:hint="eastAsia"/>
                <w:sz w:val="21"/>
              </w:rPr>
              <w:t xml:space="preserve">2,534,208,642.60 </w:t>
            </w:r>
          </w:p>
        </w:tc>
        <w:tc>
          <w:tcPr>
            <w:tcW w:w="2415" w:type="dxa"/>
            <w:shd w:val="clear" w:color="auto" w:fill="auto"/>
            <w:hideMark/>
          </w:tcPr>
          <w:p w14:paraId="62128443" w14:textId="77777777" w:rsidR="00203DC8" w:rsidRPr="00203DC8" w:rsidRDefault="00203DC8">
            <w:pPr>
              <w:pStyle w:val="a3"/>
              <w:jc w:val="right"/>
              <w:rPr>
                <w:sz w:val="21"/>
              </w:rPr>
            </w:pPr>
            <w:r w:rsidRPr="00203DC8">
              <w:rPr>
                <w:rFonts w:hint="eastAsia"/>
                <w:sz w:val="21"/>
              </w:rPr>
              <w:t xml:space="preserve">97.57 </w:t>
            </w:r>
          </w:p>
        </w:tc>
      </w:tr>
      <w:tr w:rsidR="00203DC8" w:rsidRPr="00203DC8" w14:paraId="6A7F1A39" w14:textId="77777777" w:rsidTr="00203DC8">
        <w:trPr>
          <w:divId w:val="634531588"/>
        </w:trPr>
        <w:tc>
          <w:tcPr>
            <w:tcW w:w="705" w:type="dxa"/>
            <w:shd w:val="clear" w:color="auto" w:fill="auto"/>
            <w:hideMark/>
          </w:tcPr>
          <w:p w14:paraId="0556138B" w14:textId="77777777" w:rsidR="00203DC8" w:rsidRPr="00203DC8" w:rsidRDefault="00203DC8">
            <w:pPr>
              <w:rPr>
                <w:rFonts w:ascii="宋体" w:eastAsia="宋体" w:hAnsi="宋体" w:cs="宋体"/>
                <w:szCs w:val="24"/>
              </w:rPr>
            </w:pPr>
          </w:p>
        </w:tc>
        <w:tc>
          <w:tcPr>
            <w:tcW w:w="2130" w:type="dxa"/>
            <w:gridSpan w:val="2"/>
            <w:shd w:val="clear" w:color="auto" w:fill="auto"/>
            <w:hideMark/>
          </w:tcPr>
          <w:p w14:paraId="52387351" w14:textId="77777777" w:rsidR="00203DC8" w:rsidRPr="00203DC8" w:rsidRDefault="00203DC8">
            <w:pPr>
              <w:pStyle w:val="a3"/>
              <w:jc w:val="both"/>
              <w:rPr>
                <w:sz w:val="21"/>
              </w:rPr>
            </w:pPr>
            <w:r w:rsidRPr="00203DC8">
              <w:rPr>
                <w:rFonts w:hint="eastAsia"/>
                <w:sz w:val="21"/>
              </w:rPr>
              <w:t xml:space="preserve">资产支持证券 </w:t>
            </w:r>
          </w:p>
        </w:tc>
        <w:tc>
          <w:tcPr>
            <w:tcW w:w="3825" w:type="dxa"/>
            <w:shd w:val="clear" w:color="auto" w:fill="auto"/>
            <w:hideMark/>
          </w:tcPr>
          <w:p w14:paraId="5AACD0A0" w14:textId="77777777" w:rsidR="00203DC8" w:rsidRPr="00203DC8" w:rsidRDefault="00203DC8">
            <w:pPr>
              <w:pStyle w:val="a3"/>
              <w:jc w:val="right"/>
              <w:rPr>
                <w:sz w:val="21"/>
              </w:rPr>
            </w:pPr>
            <w:r w:rsidRPr="00203DC8">
              <w:rPr>
                <w:rFonts w:hint="eastAsia"/>
                <w:sz w:val="21"/>
              </w:rPr>
              <w:t xml:space="preserve">- </w:t>
            </w:r>
          </w:p>
        </w:tc>
        <w:tc>
          <w:tcPr>
            <w:tcW w:w="2415" w:type="dxa"/>
            <w:shd w:val="clear" w:color="auto" w:fill="auto"/>
            <w:hideMark/>
          </w:tcPr>
          <w:p w14:paraId="32CC810A" w14:textId="77777777" w:rsidR="00203DC8" w:rsidRPr="00203DC8" w:rsidRDefault="00203DC8">
            <w:pPr>
              <w:pStyle w:val="a3"/>
              <w:jc w:val="right"/>
              <w:rPr>
                <w:sz w:val="21"/>
              </w:rPr>
            </w:pPr>
            <w:r w:rsidRPr="00203DC8">
              <w:rPr>
                <w:rFonts w:hint="eastAsia"/>
                <w:sz w:val="21"/>
              </w:rPr>
              <w:t xml:space="preserve">- </w:t>
            </w:r>
          </w:p>
        </w:tc>
      </w:tr>
      <w:tr w:rsidR="00203DC8" w:rsidRPr="00203DC8" w14:paraId="01CA972C" w14:textId="77777777" w:rsidTr="00203DC8">
        <w:trPr>
          <w:divId w:val="634531588"/>
        </w:trPr>
        <w:tc>
          <w:tcPr>
            <w:tcW w:w="705" w:type="dxa"/>
            <w:shd w:val="clear" w:color="auto" w:fill="auto"/>
            <w:hideMark/>
          </w:tcPr>
          <w:p w14:paraId="291DE263" w14:textId="77777777" w:rsidR="00203DC8" w:rsidRPr="00203DC8" w:rsidRDefault="00203DC8">
            <w:pPr>
              <w:pStyle w:val="a3"/>
              <w:jc w:val="center"/>
              <w:rPr>
                <w:sz w:val="21"/>
              </w:rPr>
            </w:pPr>
            <w:r w:rsidRPr="00203DC8">
              <w:rPr>
                <w:rFonts w:hint="eastAsia"/>
                <w:sz w:val="21"/>
              </w:rPr>
              <w:t xml:space="preserve">4 </w:t>
            </w:r>
          </w:p>
        </w:tc>
        <w:tc>
          <w:tcPr>
            <w:tcW w:w="2130" w:type="dxa"/>
            <w:gridSpan w:val="2"/>
            <w:shd w:val="clear" w:color="auto" w:fill="auto"/>
            <w:hideMark/>
          </w:tcPr>
          <w:p w14:paraId="7A82B618" w14:textId="77777777" w:rsidR="00203DC8" w:rsidRPr="00203DC8" w:rsidRDefault="00203DC8">
            <w:pPr>
              <w:pStyle w:val="a3"/>
              <w:jc w:val="both"/>
              <w:rPr>
                <w:sz w:val="21"/>
              </w:rPr>
            </w:pPr>
            <w:r w:rsidRPr="00203DC8">
              <w:rPr>
                <w:rFonts w:hint="eastAsia"/>
                <w:sz w:val="21"/>
              </w:rPr>
              <w:t xml:space="preserve">贵金属投资 </w:t>
            </w:r>
          </w:p>
        </w:tc>
        <w:tc>
          <w:tcPr>
            <w:tcW w:w="3825" w:type="dxa"/>
            <w:shd w:val="clear" w:color="auto" w:fill="auto"/>
            <w:hideMark/>
          </w:tcPr>
          <w:p w14:paraId="0390B786" w14:textId="77777777" w:rsidR="00203DC8" w:rsidRPr="00203DC8" w:rsidRDefault="00203DC8">
            <w:pPr>
              <w:pStyle w:val="a3"/>
              <w:jc w:val="right"/>
              <w:rPr>
                <w:sz w:val="21"/>
              </w:rPr>
            </w:pPr>
            <w:r w:rsidRPr="00203DC8">
              <w:rPr>
                <w:rFonts w:hint="eastAsia"/>
                <w:sz w:val="21"/>
              </w:rPr>
              <w:t xml:space="preserve">- </w:t>
            </w:r>
          </w:p>
        </w:tc>
        <w:tc>
          <w:tcPr>
            <w:tcW w:w="2415" w:type="dxa"/>
            <w:shd w:val="clear" w:color="auto" w:fill="auto"/>
            <w:hideMark/>
          </w:tcPr>
          <w:p w14:paraId="61DD4C72" w14:textId="77777777" w:rsidR="00203DC8" w:rsidRPr="00203DC8" w:rsidRDefault="00203DC8">
            <w:pPr>
              <w:pStyle w:val="a3"/>
              <w:jc w:val="right"/>
              <w:rPr>
                <w:sz w:val="21"/>
              </w:rPr>
            </w:pPr>
            <w:r w:rsidRPr="00203DC8">
              <w:rPr>
                <w:rFonts w:hint="eastAsia"/>
                <w:sz w:val="21"/>
              </w:rPr>
              <w:t xml:space="preserve">- </w:t>
            </w:r>
          </w:p>
        </w:tc>
      </w:tr>
      <w:tr w:rsidR="00203DC8" w:rsidRPr="00203DC8" w14:paraId="214AE68E" w14:textId="77777777" w:rsidTr="00203DC8">
        <w:trPr>
          <w:divId w:val="634531588"/>
        </w:trPr>
        <w:tc>
          <w:tcPr>
            <w:tcW w:w="705" w:type="dxa"/>
            <w:shd w:val="clear" w:color="auto" w:fill="auto"/>
            <w:hideMark/>
          </w:tcPr>
          <w:p w14:paraId="541619B9" w14:textId="77777777" w:rsidR="00203DC8" w:rsidRPr="00203DC8" w:rsidRDefault="00203DC8">
            <w:pPr>
              <w:pStyle w:val="a3"/>
              <w:jc w:val="center"/>
              <w:rPr>
                <w:sz w:val="21"/>
              </w:rPr>
            </w:pPr>
            <w:r w:rsidRPr="00203DC8">
              <w:rPr>
                <w:rFonts w:hint="eastAsia"/>
                <w:sz w:val="21"/>
              </w:rPr>
              <w:t xml:space="preserve">5 </w:t>
            </w:r>
          </w:p>
        </w:tc>
        <w:tc>
          <w:tcPr>
            <w:tcW w:w="2130" w:type="dxa"/>
            <w:gridSpan w:val="2"/>
            <w:shd w:val="clear" w:color="auto" w:fill="auto"/>
            <w:hideMark/>
          </w:tcPr>
          <w:p w14:paraId="6EE5A486" w14:textId="77777777" w:rsidR="00203DC8" w:rsidRPr="00203DC8" w:rsidRDefault="00203DC8">
            <w:pPr>
              <w:pStyle w:val="a3"/>
              <w:jc w:val="both"/>
              <w:rPr>
                <w:sz w:val="21"/>
              </w:rPr>
            </w:pPr>
            <w:r w:rsidRPr="00203DC8">
              <w:rPr>
                <w:rFonts w:hint="eastAsia"/>
                <w:sz w:val="21"/>
              </w:rPr>
              <w:t xml:space="preserve">金融衍生品投资 </w:t>
            </w:r>
          </w:p>
        </w:tc>
        <w:tc>
          <w:tcPr>
            <w:tcW w:w="3825" w:type="dxa"/>
            <w:shd w:val="clear" w:color="auto" w:fill="auto"/>
            <w:hideMark/>
          </w:tcPr>
          <w:p w14:paraId="7AE5A31C" w14:textId="77777777" w:rsidR="00203DC8" w:rsidRPr="00203DC8" w:rsidRDefault="00203DC8">
            <w:pPr>
              <w:pStyle w:val="a3"/>
              <w:jc w:val="right"/>
              <w:rPr>
                <w:sz w:val="21"/>
              </w:rPr>
            </w:pPr>
            <w:r w:rsidRPr="00203DC8">
              <w:rPr>
                <w:rFonts w:hint="eastAsia"/>
                <w:sz w:val="21"/>
              </w:rPr>
              <w:t xml:space="preserve">- </w:t>
            </w:r>
          </w:p>
        </w:tc>
        <w:tc>
          <w:tcPr>
            <w:tcW w:w="2415" w:type="dxa"/>
            <w:shd w:val="clear" w:color="auto" w:fill="auto"/>
            <w:hideMark/>
          </w:tcPr>
          <w:p w14:paraId="56AF61E1" w14:textId="77777777" w:rsidR="00203DC8" w:rsidRPr="00203DC8" w:rsidRDefault="00203DC8">
            <w:pPr>
              <w:pStyle w:val="a3"/>
              <w:jc w:val="right"/>
              <w:rPr>
                <w:sz w:val="21"/>
              </w:rPr>
            </w:pPr>
            <w:r w:rsidRPr="00203DC8">
              <w:rPr>
                <w:rFonts w:hint="eastAsia"/>
                <w:sz w:val="21"/>
              </w:rPr>
              <w:t xml:space="preserve">- </w:t>
            </w:r>
          </w:p>
        </w:tc>
      </w:tr>
      <w:tr w:rsidR="00203DC8" w:rsidRPr="00203DC8" w14:paraId="1BBD8615" w14:textId="77777777" w:rsidTr="00203DC8">
        <w:trPr>
          <w:divId w:val="634531588"/>
        </w:trPr>
        <w:tc>
          <w:tcPr>
            <w:tcW w:w="705" w:type="dxa"/>
            <w:shd w:val="clear" w:color="auto" w:fill="auto"/>
            <w:hideMark/>
          </w:tcPr>
          <w:p w14:paraId="517BAC0D" w14:textId="77777777" w:rsidR="00203DC8" w:rsidRPr="00203DC8" w:rsidRDefault="00203DC8">
            <w:pPr>
              <w:pStyle w:val="a3"/>
              <w:jc w:val="center"/>
              <w:rPr>
                <w:sz w:val="21"/>
              </w:rPr>
            </w:pPr>
            <w:r w:rsidRPr="00203DC8">
              <w:rPr>
                <w:rFonts w:hint="eastAsia"/>
                <w:sz w:val="21"/>
              </w:rPr>
              <w:t xml:space="preserve">6 </w:t>
            </w:r>
          </w:p>
        </w:tc>
        <w:tc>
          <w:tcPr>
            <w:tcW w:w="2130" w:type="dxa"/>
            <w:gridSpan w:val="2"/>
            <w:shd w:val="clear" w:color="auto" w:fill="auto"/>
            <w:hideMark/>
          </w:tcPr>
          <w:p w14:paraId="10846018" w14:textId="77777777" w:rsidR="00203DC8" w:rsidRPr="00203DC8" w:rsidRDefault="00203DC8">
            <w:pPr>
              <w:pStyle w:val="a3"/>
              <w:jc w:val="both"/>
              <w:rPr>
                <w:sz w:val="21"/>
              </w:rPr>
            </w:pPr>
            <w:r w:rsidRPr="00203DC8">
              <w:rPr>
                <w:rFonts w:hint="eastAsia"/>
                <w:sz w:val="21"/>
              </w:rPr>
              <w:t xml:space="preserve">买入返售金融资产 </w:t>
            </w:r>
          </w:p>
        </w:tc>
        <w:tc>
          <w:tcPr>
            <w:tcW w:w="3825" w:type="dxa"/>
            <w:shd w:val="clear" w:color="auto" w:fill="auto"/>
            <w:hideMark/>
          </w:tcPr>
          <w:p w14:paraId="41672560" w14:textId="77777777" w:rsidR="00203DC8" w:rsidRPr="00203DC8" w:rsidRDefault="00203DC8">
            <w:pPr>
              <w:pStyle w:val="a3"/>
              <w:jc w:val="right"/>
              <w:rPr>
                <w:sz w:val="21"/>
              </w:rPr>
            </w:pPr>
            <w:r w:rsidRPr="00203DC8">
              <w:rPr>
                <w:rFonts w:hint="eastAsia"/>
                <w:sz w:val="21"/>
              </w:rPr>
              <w:t xml:space="preserve">- </w:t>
            </w:r>
          </w:p>
        </w:tc>
        <w:tc>
          <w:tcPr>
            <w:tcW w:w="2415" w:type="dxa"/>
            <w:shd w:val="clear" w:color="auto" w:fill="auto"/>
            <w:hideMark/>
          </w:tcPr>
          <w:p w14:paraId="2D11B79B" w14:textId="77777777" w:rsidR="00203DC8" w:rsidRPr="00203DC8" w:rsidRDefault="00203DC8">
            <w:pPr>
              <w:pStyle w:val="a3"/>
              <w:jc w:val="right"/>
              <w:rPr>
                <w:sz w:val="21"/>
              </w:rPr>
            </w:pPr>
            <w:r w:rsidRPr="00203DC8">
              <w:rPr>
                <w:rFonts w:hint="eastAsia"/>
                <w:sz w:val="21"/>
              </w:rPr>
              <w:t xml:space="preserve">- </w:t>
            </w:r>
          </w:p>
        </w:tc>
      </w:tr>
      <w:tr w:rsidR="00203DC8" w:rsidRPr="00203DC8" w14:paraId="7A7AA35F" w14:textId="77777777" w:rsidTr="00203DC8">
        <w:trPr>
          <w:divId w:val="634531588"/>
        </w:trPr>
        <w:tc>
          <w:tcPr>
            <w:tcW w:w="705" w:type="dxa"/>
            <w:shd w:val="clear" w:color="auto" w:fill="auto"/>
            <w:hideMark/>
          </w:tcPr>
          <w:p w14:paraId="50CDA620" w14:textId="77777777" w:rsidR="00203DC8" w:rsidRPr="00203DC8" w:rsidRDefault="00203DC8">
            <w:pPr>
              <w:rPr>
                <w:rFonts w:ascii="宋体" w:eastAsia="宋体" w:hAnsi="宋体" w:cs="宋体"/>
                <w:szCs w:val="24"/>
              </w:rPr>
            </w:pPr>
          </w:p>
        </w:tc>
        <w:tc>
          <w:tcPr>
            <w:tcW w:w="2130" w:type="dxa"/>
            <w:gridSpan w:val="2"/>
            <w:shd w:val="clear" w:color="auto" w:fill="auto"/>
            <w:hideMark/>
          </w:tcPr>
          <w:p w14:paraId="7C6AF2F0" w14:textId="77777777" w:rsidR="00203DC8" w:rsidRPr="00203DC8" w:rsidRDefault="00203DC8">
            <w:pPr>
              <w:pStyle w:val="a3"/>
              <w:jc w:val="both"/>
              <w:rPr>
                <w:sz w:val="21"/>
              </w:rPr>
            </w:pPr>
            <w:r w:rsidRPr="00203DC8">
              <w:rPr>
                <w:rFonts w:hint="eastAsia"/>
                <w:sz w:val="21"/>
              </w:rPr>
              <w:t xml:space="preserve">其中：买断式回购的买入返售金融资产 </w:t>
            </w:r>
          </w:p>
        </w:tc>
        <w:tc>
          <w:tcPr>
            <w:tcW w:w="3825" w:type="dxa"/>
            <w:shd w:val="clear" w:color="auto" w:fill="auto"/>
            <w:hideMark/>
          </w:tcPr>
          <w:p w14:paraId="2DF6CECF" w14:textId="77777777" w:rsidR="00203DC8" w:rsidRPr="00203DC8" w:rsidRDefault="00203DC8">
            <w:pPr>
              <w:pStyle w:val="a3"/>
              <w:jc w:val="right"/>
              <w:rPr>
                <w:sz w:val="21"/>
              </w:rPr>
            </w:pPr>
            <w:r w:rsidRPr="00203DC8">
              <w:rPr>
                <w:rFonts w:hint="eastAsia"/>
                <w:sz w:val="21"/>
              </w:rPr>
              <w:t xml:space="preserve">- </w:t>
            </w:r>
          </w:p>
        </w:tc>
        <w:tc>
          <w:tcPr>
            <w:tcW w:w="2415" w:type="dxa"/>
            <w:shd w:val="clear" w:color="auto" w:fill="auto"/>
            <w:hideMark/>
          </w:tcPr>
          <w:p w14:paraId="7068AB25" w14:textId="77777777" w:rsidR="00203DC8" w:rsidRPr="00203DC8" w:rsidRDefault="00203DC8">
            <w:pPr>
              <w:pStyle w:val="a3"/>
              <w:jc w:val="right"/>
              <w:rPr>
                <w:sz w:val="21"/>
              </w:rPr>
            </w:pPr>
            <w:r w:rsidRPr="00203DC8">
              <w:rPr>
                <w:rFonts w:hint="eastAsia"/>
                <w:sz w:val="21"/>
              </w:rPr>
              <w:t xml:space="preserve">- </w:t>
            </w:r>
          </w:p>
        </w:tc>
      </w:tr>
      <w:tr w:rsidR="00203DC8" w:rsidRPr="00203DC8" w14:paraId="5931C0C6" w14:textId="77777777" w:rsidTr="00203DC8">
        <w:trPr>
          <w:divId w:val="634531588"/>
        </w:trPr>
        <w:tc>
          <w:tcPr>
            <w:tcW w:w="705" w:type="dxa"/>
            <w:shd w:val="clear" w:color="auto" w:fill="auto"/>
            <w:hideMark/>
          </w:tcPr>
          <w:p w14:paraId="4DDA7A4F" w14:textId="77777777" w:rsidR="00203DC8" w:rsidRPr="00203DC8" w:rsidRDefault="00203DC8">
            <w:pPr>
              <w:pStyle w:val="a3"/>
              <w:jc w:val="center"/>
              <w:rPr>
                <w:sz w:val="21"/>
              </w:rPr>
            </w:pPr>
            <w:r w:rsidRPr="00203DC8">
              <w:rPr>
                <w:rFonts w:hint="eastAsia"/>
                <w:sz w:val="21"/>
              </w:rPr>
              <w:t xml:space="preserve">7 </w:t>
            </w:r>
          </w:p>
        </w:tc>
        <w:tc>
          <w:tcPr>
            <w:tcW w:w="2130" w:type="dxa"/>
            <w:gridSpan w:val="2"/>
            <w:shd w:val="clear" w:color="auto" w:fill="auto"/>
            <w:hideMark/>
          </w:tcPr>
          <w:p w14:paraId="5192F9D9" w14:textId="77777777" w:rsidR="00203DC8" w:rsidRPr="00203DC8" w:rsidRDefault="00203DC8">
            <w:pPr>
              <w:pStyle w:val="a3"/>
              <w:jc w:val="both"/>
              <w:rPr>
                <w:sz w:val="21"/>
              </w:rPr>
            </w:pPr>
            <w:r w:rsidRPr="00203DC8">
              <w:rPr>
                <w:rFonts w:hint="eastAsia"/>
                <w:sz w:val="21"/>
              </w:rPr>
              <w:t xml:space="preserve">银行存款和结算备付金合计 </w:t>
            </w:r>
          </w:p>
        </w:tc>
        <w:tc>
          <w:tcPr>
            <w:tcW w:w="3825" w:type="dxa"/>
            <w:shd w:val="clear" w:color="auto" w:fill="auto"/>
            <w:hideMark/>
          </w:tcPr>
          <w:p w14:paraId="0E87C8CF" w14:textId="77777777" w:rsidR="00203DC8" w:rsidRPr="00203DC8" w:rsidRDefault="00203DC8">
            <w:pPr>
              <w:pStyle w:val="a3"/>
              <w:jc w:val="right"/>
              <w:rPr>
                <w:sz w:val="21"/>
              </w:rPr>
            </w:pPr>
            <w:r w:rsidRPr="00203DC8">
              <w:rPr>
                <w:rFonts w:hint="eastAsia"/>
                <w:sz w:val="21"/>
              </w:rPr>
              <w:t xml:space="preserve">3,193,898.09 </w:t>
            </w:r>
          </w:p>
        </w:tc>
        <w:tc>
          <w:tcPr>
            <w:tcW w:w="2415" w:type="dxa"/>
            <w:shd w:val="clear" w:color="auto" w:fill="auto"/>
            <w:hideMark/>
          </w:tcPr>
          <w:p w14:paraId="0A2F71E9" w14:textId="77777777" w:rsidR="00203DC8" w:rsidRPr="00203DC8" w:rsidRDefault="00203DC8">
            <w:pPr>
              <w:pStyle w:val="a3"/>
              <w:jc w:val="right"/>
              <w:rPr>
                <w:sz w:val="21"/>
              </w:rPr>
            </w:pPr>
            <w:r w:rsidRPr="00203DC8">
              <w:rPr>
                <w:rFonts w:hint="eastAsia"/>
                <w:sz w:val="21"/>
              </w:rPr>
              <w:t xml:space="preserve">0.12 </w:t>
            </w:r>
          </w:p>
        </w:tc>
      </w:tr>
      <w:tr w:rsidR="00203DC8" w:rsidRPr="00203DC8" w14:paraId="5385ACAA" w14:textId="77777777" w:rsidTr="00203DC8">
        <w:trPr>
          <w:divId w:val="634531588"/>
        </w:trPr>
        <w:tc>
          <w:tcPr>
            <w:tcW w:w="720" w:type="dxa"/>
            <w:gridSpan w:val="2"/>
            <w:shd w:val="clear" w:color="auto" w:fill="auto"/>
            <w:hideMark/>
          </w:tcPr>
          <w:p w14:paraId="64BD508E" w14:textId="77777777" w:rsidR="00203DC8" w:rsidRPr="00203DC8" w:rsidRDefault="00203DC8">
            <w:pPr>
              <w:pStyle w:val="a3"/>
              <w:jc w:val="center"/>
              <w:rPr>
                <w:sz w:val="21"/>
              </w:rPr>
            </w:pPr>
            <w:r w:rsidRPr="00203DC8">
              <w:rPr>
                <w:rFonts w:hint="eastAsia"/>
                <w:sz w:val="21"/>
              </w:rPr>
              <w:t xml:space="preserve">8 </w:t>
            </w:r>
          </w:p>
        </w:tc>
        <w:tc>
          <w:tcPr>
            <w:tcW w:w="2115" w:type="dxa"/>
            <w:shd w:val="clear" w:color="auto" w:fill="auto"/>
            <w:hideMark/>
          </w:tcPr>
          <w:p w14:paraId="4DC8559D" w14:textId="77777777" w:rsidR="00203DC8" w:rsidRPr="00203DC8" w:rsidRDefault="00203DC8">
            <w:pPr>
              <w:pStyle w:val="a3"/>
              <w:jc w:val="both"/>
              <w:rPr>
                <w:sz w:val="21"/>
              </w:rPr>
            </w:pPr>
            <w:r w:rsidRPr="00203DC8">
              <w:rPr>
                <w:rFonts w:hint="eastAsia"/>
                <w:sz w:val="21"/>
              </w:rPr>
              <w:t xml:space="preserve">其他各项资产 </w:t>
            </w:r>
          </w:p>
        </w:tc>
        <w:tc>
          <w:tcPr>
            <w:tcW w:w="3825" w:type="dxa"/>
            <w:shd w:val="clear" w:color="auto" w:fill="auto"/>
            <w:hideMark/>
          </w:tcPr>
          <w:p w14:paraId="198955CF" w14:textId="77777777" w:rsidR="00203DC8" w:rsidRPr="00203DC8" w:rsidRDefault="00203DC8">
            <w:pPr>
              <w:pStyle w:val="a3"/>
              <w:jc w:val="right"/>
              <w:rPr>
                <w:sz w:val="21"/>
              </w:rPr>
            </w:pPr>
            <w:r w:rsidRPr="00203DC8">
              <w:rPr>
                <w:rFonts w:hint="eastAsia"/>
                <w:sz w:val="21"/>
              </w:rPr>
              <w:t xml:space="preserve">60,019,363.85 </w:t>
            </w:r>
          </w:p>
        </w:tc>
        <w:tc>
          <w:tcPr>
            <w:tcW w:w="2415" w:type="dxa"/>
            <w:shd w:val="clear" w:color="auto" w:fill="auto"/>
            <w:hideMark/>
          </w:tcPr>
          <w:p w14:paraId="44AD9DA5" w14:textId="77777777" w:rsidR="00203DC8" w:rsidRPr="00203DC8" w:rsidRDefault="00203DC8">
            <w:pPr>
              <w:pStyle w:val="a3"/>
              <w:jc w:val="right"/>
              <w:rPr>
                <w:sz w:val="21"/>
              </w:rPr>
            </w:pPr>
            <w:r w:rsidRPr="00203DC8">
              <w:rPr>
                <w:rFonts w:hint="eastAsia"/>
                <w:sz w:val="21"/>
              </w:rPr>
              <w:t xml:space="preserve">2.31 </w:t>
            </w:r>
          </w:p>
        </w:tc>
      </w:tr>
      <w:tr w:rsidR="00203DC8" w:rsidRPr="00203DC8" w14:paraId="1BD06254" w14:textId="77777777" w:rsidTr="00203DC8">
        <w:trPr>
          <w:divId w:val="634531588"/>
        </w:trPr>
        <w:tc>
          <w:tcPr>
            <w:tcW w:w="720" w:type="dxa"/>
            <w:gridSpan w:val="2"/>
            <w:shd w:val="clear" w:color="auto" w:fill="auto"/>
            <w:hideMark/>
          </w:tcPr>
          <w:p w14:paraId="4A3DDAE9" w14:textId="77777777" w:rsidR="00203DC8" w:rsidRPr="00203DC8" w:rsidRDefault="00203DC8">
            <w:pPr>
              <w:pStyle w:val="a3"/>
              <w:jc w:val="center"/>
              <w:rPr>
                <w:sz w:val="21"/>
              </w:rPr>
            </w:pPr>
            <w:r w:rsidRPr="00203DC8">
              <w:rPr>
                <w:rFonts w:hint="eastAsia"/>
                <w:sz w:val="21"/>
              </w:rPr>
              <w:t xml:space="preserve">9 </w:t>
            </w:r>
          </w:p>
        </w:tc>
        <w:tc>
          <w:tcPr>
            <w:tcW w:w="2115" w:type="dxa"/>
            <w:shd w:val="clear" w:color="auto" w:fill="auto"/>
            <w:hideMark/>
          </w:tcPr>
          <w:p w14:paraId="4203FEBA" w14:textId="77777777" w:rsidR="00203DC8" w:rsidRPr="00203DC8" w:rsidRDefault="00203DC8">
            <w:pPr>
              <w:pStyle w:val="a3"/>
              <w:jc w:val="both"/>
              <w:rPr>
                <w:sz w:val="21"/>
              </w:rPr>
            </w:pPr>
            <w:r w:rsidRPr="00203DC8">
              <w:rPr>
                <w:rFonts w:hint="eastAsia"/>
                <w:sz w:val="21"/>
              </w:rPr>
              <w:t xml:space="preserve">合计 </w:t>
            </w:r>
          </w:p>
        </w:tc>
        <w:tc>
          <w:tcPr>
            <w:tcW w:w="3825" w:type="dxa"/>
            <w:shd w:val="clear" w:color="auto" w:fill="auto"/>
            <w:hideMark/>
          </w:tcPr>
          <w:p w14:paraId="2E4FF67F" w14:textId="77777777" w:rsidR="00203DC8" w:rsidRPr="00203DC8" w:rsidRDefault="00203DC8">
            <w:pPr>
              <w:pStyle w:val="a3"/>
              <w:jc w:val="right"/>
              <w:rPr>
                <w:sz w:val="21"/>
              </w:rPr>
            </w:pPr>
            <w:r w:rsidRPr="00203DC8">
              <w:rPr>
                <w:rFonts w:hint="eastAsia"/>
                <w:sz w:val="21"/>
              </w:rPr>
              <w:t xml:space="preserve">2,597,421,904.54 </w:t>
            </w:r>
          </w:p>
        </w:tc>
        <w:tc>
          <w:tcPr>
            <w:tcW w:w="2415" w:type="dxa"/>
            <w:shd w:val="clear" w:color="auto" w:fill="auto"/>
            <w:hideMark/>
          </w:tcPr>
          <w:p w14:paraId="4CB02035" w14:textId="77777777" w:rsidR="00203DC8" w:rsidRPr="00203DC8" w:rsidRDefault="00203DC8">
            <w:pPr>
              <w:pStyle w:val="a3"/>
              <w:jc w:val="right"/>
              <w:rPr>
                <w:sz w:val="21"/>
              </w:rPr>
            </w:pPr>
            <w:r w:rsidRPr="00203DC8">
              <w:rPr>
                <w:rFonts w:hint="eastAsia"/>
                <w:sz w:val="21"/>
              </w:rPr>
              <w:t xml:space="preserve">100.00 </w:t>
            </w:r>
          </w:p>
        </w:tc>
      </w:tr>
      <w:tr w:rsidR="00203DC8" w:rsidRPr="00203DC8" w14:paraId="3D2D2B85" w14:textId="77777777" w:rsidTr="00203DC8">
        <w:trPr>
          <w:divId w:val="634531588"/>
        </w:trPr>
        <w:tc>
          <w:tcPr>
            <w:tcW w:w="705" w:type="dxa"/>
            <w:shd w:val="clear" w:color="auto" w:fill="auto"/>
            <w:hideMark/>
          </w:tcPr>
          <w:p w14:paraId="2458F886" w14:textId="77777777" w:rsidR="00203DC8" w:rsidRPr="00203DC8" w:rsidRDefault="00203DC8">
            <w:pPr>
              <w:rPr>
                <w:rFonts w:ascii="宋体" w:eastAsia="宋体" w:hAnsi="宋体" w:cs="宋体"/>
                <w:szCs w:val="24"/>
              </w:rPr>
            </w:pPr>
          </w:p>
        </w:tc>
        <w:tc>
          <w:tcPr>
            <w:tcW w:w="15" w:type="dxa"/>
            <w:shd w:val="clear" w:color="auto" w:fill="auto"/>
            <w:hideMark/>
          </w:tcPr>
          <w:p w14:paraId="0442F584" w14:textId="77777777" w:rsidR="00203DC8" w:rsidRPr="00203DC8" w:rsidRDefault="00203DC8">
            <w:pPr>
              <w:rPr>
                <w:rFonts w:ascii="宋体" w:eastAsia="宋体" w:hAnsi="宋体" w:cs="宋体"/>
                <w:szCs w:val="24"/>
              </w:rPr>
            </w:pPr>
          </w:p>
        </w:tc>
        <w:tc>
          <w:tcPr>
            <w:tcW w:w="2115" w:type="dxa"/>
            <w:shd w:val="clear" w:color="auto" w:fill="auto"/>
            <w:hideMark/>
          </w:tcPr>
          <w:p w14:paraId="17D16B59" w14:textId="77777777" w:rsidR="00203DC8" w:rsidRPr="00203DC8" w:rsidRDefault="00203DC8">
            <w:pPr>
              <w:rPr>
                <w:rFonts w:ascii="宋体" w:eastAsia="宋体" w:hAnsi="宋体" w:cs="宋体"/>
                <w:szCs w:val="24"/>
              </w:rPr>
            </w:pPr>
          </w:p>
        </w:tc>
        <w:tc>
          <w:tcPr>
            <w:tcW w:w="3825" w:type="dxa"/>
            <w:shd w:val="clear" w:color="auto" w:fill="auto"/>
            <w:hideMark/>
          </w:tcPr>
          <w:p w14:paraId="580FF71E" w14:textId="77777777" w:rsidR="00203DC8" w:rsidRPr="00203DC8" w:rsidRDefault="00203DC8">
            <w:pPr>
              <w:rPr>
                <w:rFonts w:ascii="宋体" w:eastAsia="宋体" w:hAnsi="宋体" w:cs="宋体"/>
                <w:szCs w:val="24"/>
              </w:rPr>
            </w:pPr>
          </w:p>
        </w:tc>
        <w:tc>
          <w:tcPr>
            <w:tcW w:w="2415" w:type="dxa"/>
            <w:shd w:val="clear" w:color="auto" w:fill="auto"/>
            <w:hideMark/>
          </w:tcPr>
          <w:p w14:paraId="7788262B" w14:textId="77777777" w:rsidR="00203DC8" w:rsidRPr="00203DC8" w:rsidRDefault="00203DC8">
            <w:pPr>
              <w:rPr>
                <w:rFonts w:ascii="宋体" w:eastAsia="宋体" w:hAnsi="宋体" w:cs="宋体"/>
                <w:szCs w:val="24"/>
              </w:rPr>
            </w:pPr>
          </w:p>
        </w:tc>
      </w:tr>
    </w:tbl>
    <w:p w14:paraId="08EB5660"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2</w:t>
      </w:r>
      <w:r w:rsidR="002C6267">
        <w:rPr>
          <w:sz w:val="21"/>
          <w:szCs w:val="21"/>
        </w:rPr>
        <w:t xml:space="preserve"> </w:t>
      </w:r>
      <w:r w:rsidRPr="00203DC8">
        <w:rPr>
          <w:rFonts w:hint="eastAsia"/>
          <w:sz w:val="21"/>
          <w:szCs w:val="21"/>
        </w:rPr>
        <w:t xml:space="preserve">报告期末按行业分类的股票投资组合 </w:t>
      </w:r>
    </w:p>
    <w:p w14:paraId="475D582C"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 xml:space="preserve">本基金本报告期末未持有股票。 </w:t>
      </w:r>
    </w:p>
    <w:p w14:paraId="630C6BC5"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3</w:t>
      </w:r>
      <w:r w:rsidR="002C6267">
        <w:rPr>
          <w:sz w:val="21"/>
          <w:szCs w:val="21"/>
        </w:rPr>
        <w:t xml:space="preserve"> </w:t>
      </w:r>
      <w:r w:rsidRPr="00203DC8">
        <w:rPr>
          <w:rFonts w:hint="eastAsia"/>
          <w:sz w:val="21"/>
          <w:szCs w:val="21"/>
        </w:rPr>
        <w:t xml:space="preserve">报告期末按公允价值占基金资产净值比例大小排序的前十名股票投资明细 </w:t>
      </w:r>
    </w:p>
    <w:p w14:paraId="6E8F51F6"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 xml:space="preserve">本基金本报告期末未持有股票。 </w:t>
      </w:r>
    </w:p>
    <w:p w14:paraId="0B482BB4"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4</w:t>
      </w:r>
      <w:r w:rsidR="002C6267">
        <w:rPr>
          <w:sz w:val="21"/>
          <w:szCs w:val="21"/>
        </w:rPr>
        <w:t xml:space="preserve"> </w:t>
      </w:r>
      <w:r w:rsidRPr="00203DC8">
        <w:rPr>
          <w:rFonts w:hint="eastAsia"/>
          <w:sz w:val="21"/>
          <w:szCs w:val="21"/>
        </w:rPr>
        <w:t xml:space="preserve">报告期末按债券品种分类的债券投资组合 </w:t>
      </w:r>
    </w:p>
    <w:tbl>
      <w:tblPr>
        <w:tblStyle w:val="a8"/>
        <w:tblW w:w="0" w:type="auto"/>
        <w:tblLook w:val="04A0" w:firstRow="1" w:lastRow="0" w:firstColumn="1" w:lastColumn="0" w:noHBand="0" w:noVBand="1"/>
      </w:tblPr>
      <w:tblGrid>
        <w:gridCol w:w="676"/>
        <w:gridCol w:w="1975"/>
        <w:gridCol w:w="3503"/>
        <w:gridCol w:w="2362"/>
      </w:tblGrid>
      <w:tr w:rsidR="00203DC8" w:rsidRPr="00203DC8" w14:paraId="29556016" w14:textId="77777777" w:rsidTr="00203DC8">
        <w:trPr>
          <w:divId w:val="634531588"/>
        </w:trPr>
        <w:tc>
          <w:tcPr>
            <w:tcW w:w="705" w:type="dxa"/>
            <w:shd w:val="clear" w:color="auto" w:fill="auto"/>
            <w:hideMark/>
          </w:tcPr>
          <w:p w14:paraId="6AC14A11" w14:textId="77777777" w:rsidR="00203DC8" w:rsidRPr="00203DC8" w:rsidRDefault="00203DC8">
            <w:pPr>
              <w:pStyle w:val="a3"/>
              <w:jc w:val="center"/>
              <w:rPr>
                <w:sz w:val="21"/>
              </w:rPr>
            </w:pPr>
            <w:r w:rsidRPr="00203DC8">
              <w:rPr>
                <w:rFonts w:hint="eastAsia"/>
                <w:sz w:val="21"/>
              </w:rPr>
              <w:lastRenderedPageBreak/>
              <w:t xml:space="preserve">序号 </w:t>
            </w:r>
          </w:p>
        </w:tc>
        <w:tc>
          <w:tcPr>
            <w:tcW w:w="2130" w:type="dxa"/>
            <w:shd w:val="clear" w:color="auto" w:fill="auto"/>
            <w:hideMark/>
          </w:tcPr>
          <w:p w14:paraId="1443586D" w14:textId="77777777" w:rsidR="00203DC8" w:rsidRPr="00203DC8" w:rsidRDefault="00203DC8">
            <w:pPr>
              <w:pStyle w:val="a3"/>
              <w:jc w:val="center"/>
              <w:rPr>
                <w:sz w:val="21"/>
              </w:rPr>
            </w:pPr>
            <w:r w:rsidRPr="00203DC8">
              <w:rPr>
                <w:rFonts w:hint="eastAsia"/>
                <w:sz w:val="21"/>
              </w:rPr>
              <w:t xml:space="preserve">债券品种 </w:t>
            </w:r>
          </w:p>
        </w:tc>
        <w:tc>
          <w:tcPr>
            <w:tcW w:w="3690" w:type="dxa"/>
            <w:shd w:val="clear" w:color="auto" w:fill="auto"/>
            <w:hideMark/>
          </w:tcPr>
          <w:p w14:paraId="76A416CD" w14:textId="77777777" w:rsidR="00203DC8" w:rsidRPr="00203DC8" w:rsidRDefault="00203DC8">
            <w:pPr>
              <w:pStyle w:val="a3"/>
              <w:jc w:val="center"/>
              <w:rPr>
                <w:sz w:val="21"/>
              </w:rPr>
            </w:pPr>
            <w:r w:rsidRPr="00203DC8">
              <w:rPr>
                <w:rFonts w:hint="eastAsia"/>
                <w:sz w:val="21"/>
              </w:rPr>
              <w:t xml:space="preserve">公允价值(元) </w:t>
            </w:r>
          </w:p>
        </w:tc>
        <w:tc>
          <w:tcPr>
            <w:tcW w:w="2550" w:type="dxa"/>
            <w:shd w:val="clear" w:color="auto" w:fill="auto"/>
            <w:hideMark/>
          </w:tcPr>
          <w:p w14:paraId="100BA213" w14:textId="77777777" w:rsidR="00203DC8" w:rsidRPr="00203DC8" w:rsidRDefault="00203DC8">
            <w:pPr>
              <w:pStyle w:val="a3"/>
              <w:jc w:val="center"/>
              <w:rPr>
                <w:sz w:val="21"/>
              </w:rPr>
            </w:pPr>
            <w:r w:rsidRPr="00203DC8">
              <w:rPr>
                <w:rFonts w:hint="eastAsia"/>
                <w:sz w:val="21"/>
              </w:rPr>
              <w:t xml:space="preserve">占基金资产净值比例(％) </w:t>
            </w:r>
          </w:p>
        </w:tc>
      </w:tr>
      <w:tr w:rsidR="00203DC8" w:rsidRPr="00203DC8" w14:paraId="4DFB04AA" w14:textId="77777777" w:rsidTr="00203DC8">
        <w:trPr>
          <w:divId w:val="634531588"/>
        </w:trPr>
        <w:tc>
          <w:tcPr>
            <w:tcW w:w="705" w:type="dxa"/>
            <w:shd w:val="clear" w:color="auto" w:fill="auto"/>
            <w:hideMark/>
          </w:tcPr>
          <w:p w14:paraId="4B53F3C6" w14:textId="77777777" w:rsidR="00203DC8" w:rsidRPr="00203DC8" w:rsidRDefault="00203DC8">
            <w:pPr>
              <w:pStyle w:val="a3"/>
              <w:jc w:val="center"/>
              <w:rPr>
                <w:sz w:val="21"/>
              </w:rPr>
            </w:pPr>
            <w:r w:rsidRPr="00203DC8">
              <w:rPr>
                <w:rFonts w:hint="eastAsia"/>
                <w:sz w:val="21"/>
              </w:rPr>
              <w:t xml:space="preserve">1 </w:t>
            </w:r>
          </w:p>
        </w:tc>
        <w:tc>
          <w:tcPr>
            <w:tcW w:w="2130" w:type="dxa"/>
            <w:shd w:val="clear" w:color="auto" w:fill="auto"/>
            <w:hideMark/>
          </w:tcPr>
          <w:p w14:paraId="6EBBCD37" w14:textId="77777777" w:rsidR="00203DC8" w:rsidRPr="00203DC8" w:rsidRDefault="00203DC8">
            <w:pPr>
              <w:pStyle w:val="a3"/>
              <w:rPr>
                <w:sz w:val="21"/>
              </w:rPr>
            </w:pPr>
            <w:r w:rsidRPr="00203DC8">
              <w:rPr>
                <w:rFonts w:hint="eastAsia"/>
                <w:sz w:val="21"/>
              </w:rPr>
              <w:t xml:space="preserve">国家债券 </w:t>
            </w:r>
          </w:p>
        </w:tc>
        <w:tc>
          <w:tcPr>
            <w:tcW w:w="3690" w:type="dxa"/>
            <w:shd w:val="clear" w:color="auto" w:fill="auto"/>
            <w:hideMark/>
          </w:tcPr>
          <w:p w14:paraId="35BCB277" w14:textId="77777777" w:rsidR="00203DC8" w:rsidRPr="00203DC8" w:rsidRDefault="00203DC8">
            <w:pPr>
              <w:pStyle w:val="a3"/>
              <w:jc w:val="right"/>
              <w:rPr>
                <w:sz w:val="21"/>
              </w:rPr>
            </w:pPr>
            <w:r w:rsidRPr="00203DC8">
              <w:rPr>
                <w:rFonts w:hint="eastAsia"/>
                <w:sz w:val="21"/>
              </w:rPr>
              <w:t xml:space="preserve">- </w:t>
            </w:r>
          </w:p>
        </w:tc>
        <w:tc>
          <w:tcPr>
            <w:tcW w:w="2550" w:type="dxa"/>
            <w:shd w:val="clear" w:color="auto" w:fill="auto"/>
            <w:hideMark/>
          </w:tcPr>
          <w:p w14:paraId="23173FE5" w14:textId="77777777" w:rsidR="00203DC8" w:rsidRPr="00203DC8" w:rsidRDefault="00203DC8">
            <w:pPr>
              <w:pStyle w:val="a3"/>
              <w:jc w:val="right"/>
              <w:rPr>
                <w:sz w:val="21"/>
              </w:rPr>
            </w:pPr>
            <w:r w:rsidRPr="00203DC8">
              <w:rPr>
                <w:rFonts w:hint="eastAsia"/>
                <w:sz w:val="21"/>
              </w:rPr>
              <w:t xml:space="preserve">- </w:t>
            </w:r>
          </w:p>
        </w:tc>
      </w:tr>
      <w:tr w:rsidR="00203DC8" w:rsidRPr="00203DC8" w14:paraId="2497271C" w14:textId="77777777" w:rsidTr="00203DC8">
        <w:trPr>
          <w:divId w:val="634531588"/>
        </w:trPr>
        <w:tc>
          <w:tcPr>
            <w:tcW w:w="705" w:type="dxa"/>
            <w:shd w:val="clear" w:color="auto" w:fill="auto"/>
            <w:hideMark/>
          </w:tcPr>
          <w:p w14:paraId="31EECABF" w14:textId="77777777" w:rsidR="00203DC8" w:rsidRPr="00203DC8" w:rsidRDefault="00203DC8">
            <w:pPr>
              <w:pStyle w:val="a3"/>
              <w:jc w:val="center"/>
              <w:rPr>
                <w:sz w:val="21"/>
              </w:rPr>
            </w:pPr>
            <w:r w:rsidRPr="00203DC8">
              <w:rPr>
                <w:rFonts w:hint="eastAsia"/>
                <w:sz w:val="21"/>
              </w:rPr>
              <w:t xml:space="preserve">2 </w:t>
            </w:r>
          </w:p>
        </w:tc>
        <w:tc>
          <w:tcPr>
            <w:tcW w:w="2130" w:type="dxa"/>
            <w:shd w:val="clear" w:color="auto" w:fill="auto"/>
            <w:hideMark/>
          </w:tcPr>
          <w:p w14:paraId="30E4C4D3" w14:textId="77777777" w:rsidR="00203DC8" w:rsidRPr="00203DC8" w:rsidRDefault="00203DC8">
            <w:pPr>
              <w:pStyle w:val="a3"/>
              <w:rPr>
                <w:sz w:val="21"/>
              </w:rPr>
            </w:pPr>
            <w:r w:rsidRPr="00203DC8">
              <w:rPr>
                <w:rFonts w:hint="eastAsia"/>
                <w:sz w:val="21"/>
              </w:rPr>
              <w:t xml:space="preserve">央行票据 </w:t>
            </w:r>
          </w:p>
        </w:tc>
        <w:tc>
          <w:tcPr>
            <w:tcW w:w="3690" w:type="dxa"/>
            <w:shd w:val="clear" w:color="auto" w:fill="auto"/>
            <w:hideMark/>
          </w:tcPr>
          <w:p w14:paraId="535F9869" w14:textId="77777777" w:rsidR="00203DC8" w:rsidRPr="00203DC8" w:rsidRDefault="00203DC8">
            <w:pPr>
              <w:pStyle w:val="a3"/>
              <w:jc w:val="right"/>
              <w:rPr>
                <w:sz w:val="21"/>
              </w:rPr>
            </w:pPr>
            <w:r w:rsidRPr="00203DC8">
              <w:rPr>
                <w:rFonts w:hint="eastAsia"/>
                <w:sz w:val="21"/>
              </w:rPr>
              <w:t xml:space="preserve">- </w:t>
            </w:r>
          </w:p>
        </w:tc>
        <w:tc>
          <w:tcPr>
            <w:tcW w:w="2550" w:type="dxa"/>
            <w:shd w:val="clear" w:color="auto" w:fill="auto"/>
            <w:hideMark/>
          </w:tcPr>
          <w:p w14:paraId="1566D21C" w14:textId="77777777" w:rsidR="00203DC8" w:rsidRPr="00203DC8" w:rsidRDefault="00203DC8">
            <w:pPr>
              <w:pStyle w:val="a3"/>
              <w:jc w:val="right"/>
              <w:rPr>
                <w:sz w:val="21"/>
              </w:rPr>
            </w:pPr>
            <w:r w:rsidRPr="00203DC8">
              <w:rPr>
                <w:rFonts w:hint="eastAsia"/>
                <w:sz w:val="21"/>
              </w:rPr>
              <w:t xml:space="preserve">- </w:t>
            </w:r>
          </w:p>
        </w:tc>
      </w:tr>
      <w:tr w:rsidR="00203DC8" w:rsidRPr="00203DC8" w14:paraId="0F9B2E5A" w14:textId="77777777" w:rsidTr="00203DC8">
        <w:trPr>
          <w:divId w:val="634531588"/>
        </w:trPr>
        <w:tc>
          <w:tcPr>
            <w:tcW w:w="705" w:type="dxa"/>
            <w:shd w:val="clear" w:color="auto" w:fill="auto"/>
            <w:hideMark/>
          </w:tcPr>
          <w:p w14:paraId="55C413B8" w14:textId="77777777" w:rsidR="00203DC8" w:rsidRPr="00203DC8" w:rsidRDefault="00203DC8">
            <w:pPr>
              <w:pStyle w:val="a3"/>
              <w:jc w:val="center"/>
              <w:rPr>
                <w:sz w:val="21"/>
              </w:rPr>
            </w:pPr>
            <w:r w:rsidRPr="00203DC8">
              <w:rPr>
                <w:rFonts w:hint="eastAsia"/>
                <w:sz w:val="21"/>
              </w:rPr>
              <w:t xml:space="preserve">3 </w:t>
            </w:r>
          </w:p>
        </w:tc>
        <w:tc>
          <w:tcPr>
            <w:tcW w:w="2130" w:type="dxa"/>
            <w:shd w:val="clear" w:color="auto" w:fill="auto"/>
            <w:hideMark/>
          </w:tcPr>
          <w:p w14:paraId="5E355CAC" w14:textId="77777777" w:rsidR="00203DC8" w:rsidRPr="00203DC8" w:rsidRDefault="00203DC8">
            <w:pPr>
              <w:pStyle w:val="a3"/>
              <w:rPr>
                <w:sz w:val="21"/>
              </w:rPr>
            </w:pPr>
            <w:r w:rsidRPr="00203DC8">
              <w:rPr>
                <w:rFonts w:hint="eastAsia"/>
                <w:sz w:val="21"/>
              </w:rPr>
              <w:t xml:space="preserve">金融债券 </w:t>
            </w:r>
          </w:p>
        </w:tc>
        <w:tc>
          <w:tcPr>
            <w:tcW w:w="3690" w:type="dxa"/>
            <w:shd w:val="clear" w:color="auto" w:fill="auto"/>
            <w:hideMark/>
          </w:tcPr>
          <w:p w14:paraId="403122BA" w14:textId="77777777" w:rsidR="00203DC8" w:rsidRPr="00203DC8" w:rsidRDefault="00203DC8">
            <w:pPr>
              <w:pStyle w:val="a3"/>
              <w:jc w:val="right"/>
              <w:rPr>
                <w:sz w:val="21"/>
              </w:rPr>
            </w:pPr>
            <w:r w:rsidRPr="00203DC8">
              <w:rPr>
                <w:rFonts w:hint="eastAsia"/>
                <w:sz w:val="21"/>
              </w:rPr>
              <w:t xml:space="preserve">2,534,208,642.60 </w:t>
            </w:r>
          </w:p>
        </w:tc>
        <w:tc>
          <w:tcPr>
            <w:tcW w:w="2550" w:type="dxa"/>
            <w:shd w:val="clear" w:color="auto" w:fill="auto"/>
            <w:hideMark/>
          </w:tcPr>
          <w:p w14:paraId="380E1728" w14:textId="77777777" w:rsidR="00203DC8" w:rsidRPr="00203DC8" w:rsidRDefault="00203DC8">
            <w:pPr>
              <w:pStyle w:val="a3"/>
              <w:jc w:val="right"/>
              <w:rPr>
                <w:sz w:val="21"/>
              </w:rPr>
            </w:pPr>
            <w:r w:rsidRPr="00203DC8">
              <w:rPr>
                <w:rFonts w:hint="eastAsia"/>
                <w:sz w:val="21"/>
              </w:rPr>
              <w:t xml:space="preserve">97.60 </w:t>
            </w:r>
          </w:p>
        </w:tc>
      </w:tr>
      <w:tr w:rsidR="00203DC8" w:rsidRPr="00203DC8" w14:paraId="6095A517" w14:textId="77777777" w:rsidTr="00203DC8">
        <w:trPr>
          <w:divId w:val="634531588"/>
        </w:trPr>
        <w:tc>
          <w:tcPr>
            <w:tcW w:w="705" w:type="dxa"/>
            <w:shd w:val="clear" w:color="auto" w:fill="auto"/>
            <w:hideMark/>
          </w:tcPr>
          <w:p w14:paraId="4F4DFDD9" w14:textId="77777777" w:rsidR="00203DC8" w:rsidRPr="00203DC8" w:rsidRDefault="00203DC8">
            <w:pPr>
              <w:rPr>
                <w:rFonts w:ascii="宋体" w:eastAsia="宋体" w:hAnsi="宋体" w:cs="宋体"/>
                <w:szCs w:val="24"/>
              </w:rPr>
            </w:pPr>
          </w:p>
        </w:tc>
        <w:tc>
          <w:tcPr>
            <w:tcW w:w="2130" w:type="dxa"/>
            <w:shd w:val="clear" w:color="auto" w:fill="auto"/>
            <w:hideMark/>
          </w:tcPr>
          <w:p w14:paraId="7E104EC9" w14:textId="77777777" w:rsidR="00203DC8" w:rsidRPr="00203DC8" w:rsidRDefault="00203DC8">
            <w:pPr>
              <w:pStyle w:val="a3"/>
              <w:rPr>
                <w:sz w:val="21"/>
              </w:rPr>
            </w:pPr>
            <w:r w:rsidRPr="00203DC8">
              <w:rPr>
                <w:rFonts w:hint="eastAsia"/>
                <w:sz w:val="21"/>
              </w:rPr>
              <w:t xml:space="preserve">其中：政策性金融债 </w:t>
            </w:r>
          </w:p>
        </w:tc>
        <w:tc>
          <w:tcPr>
            <w:tcW w:w="3690" w:type="dxa"/>
            <w:shd w:val="clear" w:color="auto" w:fill="auto"/>
            <w:hideMark/>
          </w:tcPr>
          <w:p w14:paraId="52AB76DF" w14:textId="77777777" w:rsidR="00203DC8" w:rsidRPr="00203DC8" w:rsidRDefault="00203DC8">
            <w:pPr>
              <w:pStyle w:val="a3"/>
              <w:jc w:val="right"/>
              <w:rPr>
                <w:sz w:val="21"/>
              </w:rPr>
            </w:pPr>
            <w:r w:rsidRPr="00203DC8">
              <w:rPr>
                <w:rFonts w:hint="eastAsia"/>
                <w:sz w:val="21"/>
              </w:rPr>
              <w:t xml:space="preserve">2,534,208,642.60 </w:t>
            </w:r>
          </w:p>
        </w:tc>
        <w:tc>
          <w:tcPr>
            <w:tcW w:w="2550" w:type="dxa"/>
            <w:shd w:val="clear" w:color="auto" w:fill="auto"/>
            <w:hideMark/>
          </w:tcPr>
          <w:p w14:paraId="16FC1A9D" w14:textId="77777777" w:rsidR="00203DC8" w:rsidRPr="00203DC8" w:rsidRDefault="00203DC8">
            <w:pPr>
              <w:pStyle w:val="a3"/>
              <w:jc w:val="right"/>
              <w:rPr>
                <w:sz w:val="21"/>
              </w:rPr>
            </w:pPr>
            <w:r w:rsidRPr="00203DC8">
              <w:rPr>
                <w:rFonts w:hint="eastAsia"/>
                <w:sz w:val="21"/>
              </w:rPr>
              <w:t xml:space="preserve">97.60 </w:t>
            </w:r>
          </w:p>
        </w:tc>
      </w:tr>
      <w:tr w:rsidR="00203DC8" w:rsidRPr="00203DC8" w14:paraId="371AFE8C" w14:textId="77777777" w:rsidTr="00203DC8">
        <w:trPr>
          <w:divId w:val="634531588"/>
        </w:trPr>
        <w:tc>
          <w:tcPr>
            <w:tcW w:w="705" w:type="dxa"/>
            <w:shd w:val="clear" w:color="auto" w:fill="auto"/>
            <w:hideMark/>
          </w:tcPr>
          <w:p w14:paraId="67EB5C10" w14:textId="77777777" w:rsidR="00203DC8" w:rsidRPr="00203DC8" w:rsidRDefault="00203DC8">
            <w:pPr>
              <w:pStyle w:val="a3"/>
              <w:jc w:val="center"/>
              <w:rPr>
                <w:sz w:val="21"/>
              </w:rPr>
            </w:pPr>
            <w:r w:rsidRPr="00203DC8">
              <w:rPr>
                <w:rFonts w:hint="eastAsia"/>
                <w:sz w:val="21"/>
              </w:rPr>
              <w:t xml:space="preserve">4 </w:t>
            </w:r>
          </w:p>
        </w:tc>
        <w:tc>
          <w:tcPr>
            <w:tcW w:w="2130" w:type="dxa"/>
            <w:shd w:val="clear" w:color="auto" w:fill="auto"/>
            <w:hideMark/>
          </w:tcPr>
          <w:p w14:paraId="4B37C38E" w14:textId="77777777" w:rsidR="00203DC8" w:rsidRPr="00203DC8" w:rsidRDefault="00203DC8">
            <w:pPr>
              <w:pStyle w:val="a3"/>
              <w:rPr>
                <w:sz w:val="21"/>
              </w:rPr>
            </w:pPr>
            <w:r w:rsidRPr="00203DC8">
              <w:rPr>
                <w:rFonts w:hint="eastAsia"/>
                <w:sz w:val="21"/>
              </w:rPr>
              <w:t xml:space="preserve">企业债券 </w:t>
            </w:r>
          </w:p>
        </w:tc>
        <w:tc>
          <w:tcPr>
            <w:tcW w:w="3690" w:type="dxa"/>
            <w:shd w:val="clear" w:color="auto" w:fill="auto"/>
            <w:hideMark/>
          </w:tcPr>
          <w:p w14:paraId="3555EE16" w14:textId="77777777" w:rsidR="00203DC8" w:rsidRPr="00203DC8" w:rsidRDefault="00203DC8">
            <w:pPr>
              <w:pStyle w:val="a3"/>
              <w:jc w:val="right"/>
              <w:rPr>
                <w:sz w:val="21"/>
              </w:rPr>
            </w:pPr>
            <w:r w:rsidRPr="00203DC8">
              <w:rPr>
                <w:rFonts w:hint="eastAsia"/>
                <w:sz w:val="21"/>
              </w:rPr>
              <w:t xml:space="preserve">- </w:t>
            </w:r>
          </w:p>
        </w:tc>
        <w:tc>
          <w:tcPr>
            <w:tcW w:w="2550" w:type="dxa"/>
            <w:shd w:val="clear" w:color="auto" w:fill="auto"/>
            <w:hideMark/>
          </w:tcPr>
          <w:p w14:paraId="3C9B911E" w14:textId="77777777" w:rsidR="00203DC8" w:rsidRPr="00203DC8" w:rsidRDefault="00203DC8">
            <w:pPr>
              <w:pStyle w:val="a3"/>
              <w:jc w:val="right"/>
              <w:rPr>
                <w:sz w:val="21"/>
              </w:rPr>
            </w:pPr>
            <w:r w:rsidRPr="00203DC8">
              <w:rPr>
                <w:rFonts w:hint="eastAsia"/>
                <w:sz w:val="21"/>
              </w:rPr>
              <w:t xml:space="preserve">- </w:t>
            </w:r>
          </w:p>
        </w:tc>
      </w:tr>
      <w:tr w:rsidR="00203DC8" w:rsidRPr="00203DC8" w14:paraId="76B3F9F5" w14:textId="77777777" w:rsidTr="00203DC8">
        <w:trPr>
          <w:divId w:val="634531588"/>
        </w:trPr>
        <w:tc>
          <w:tcPr>
            <w:tcW w:w="705" w:type="dxa"/>
            <w:shd w:val="clear" w:color="auto" w:fill="auto"/>
            <w:hideMark/>
          </w:tcPr>
          <w:p w14:paraId="21A401C0" w14:textId="77777777" w:rsidR="00203DC8" w:rsidRPr="00203DC8" w:rsidRDefault="00203DC8">
            <w:pPr>
              <w:pStyle w:val="a3"/>
              <w:jc w:val="center"/>
              <w:rPr>
                <w:sz w:val="21"/>
              </w:rPr>
            </w:pPr>
            <w:r w:rsidRPr="00203DC8">
              <w:rPr>
                <w:rFonts w:hint="eastAsia"/>
                <w:sz w:val="21"/>
              </w:rPr>
              <w:t xml:space="preserve">5 </w:t>
            </w:r>
          </w:p>
        </w:tc>
        <w:tc>
          <w:tcPr>
            <w:tcW w:w="2130" w:type="dxa"/>
            <w:shd w:val="clear" w:color="auto" w:fill="auto"/>
            <w:hideMark/>
          </w:tcPr>
          <w:p w14:paraId="2BE3E1C4" w14:textId="77777777" w:rsidR="00203DC8" w:rsidRPr="00203DC8" w:rsidRDefault="00203DC8">
            <w:pPr>
              <w:pStyle w:val="a3"/>
              <w:rPr>
                <w:sz w:val="21"/>
              </w:rPr>
            </w:pPr>
            <w:r w:rsidRPr="00203DC8">
              <w:rPr>
                <w:rFonts w:hint="eastAsia"/>
                <w:sz w:val="21"/>
              </w:rPr>
              <w:t xml:space="preserve">企业短期融资券 </w:t>
            </w:r>
          </w:p>
        </w:tc>
        <w:tc>
          <w:tcPr>
            <w:tcW w:w="3690" w:type="dxa"/>
            <w:shd w:val="clear" w:color="auto" w:fill="auto"/>
            <w:hideMark/>
          </w:tcPr>
          <w:p w14:paraId="6058ECD3" w14:textId="77777777" w:rsidR="00203DC8" w:rsidRPr="00203DC8" w:rsidRDefault="00203DC8">
            <w:pPr>
              <w:pStyle w:val="a3"/>
              <w:jc w:val="right"/>
              <w:rPr>
                <w:sz w:val="21"/>
              </w:rPr>
            </w:pPr>
            <w:r w:rsidRPr="00203DC8">
              <w:rPr>
                <w:rFonts w:hint="eastAsia"/>
                <w:sz w:val="21"/>
              </w:rPr>
              <w:t xml:space="preserve">- </w:t>
            </w:r>
          </w:p>
        </w:tc>
        <w:tc>
          <w:tcPr>
            <w:tcW w:w="2550" w:type="dxa"/>
            <w:shd w:val="clear" w:color="auto" w:fill="auto"/>
            <w:hideMark/>
          </w:tcPr>
          <w:p w14:paraId="4E824593" w14:textId="77777777" w:rsidR="00203DC8" w:rsidRPr="00203DC8" w:rsidRDefault="00203DC8">
            <w:pPr>
              <w:pStyle w:val="a3"/>
              <w:jc w:val="right"/>
              <w:rPr>
                <w:sz w:val="21"/>
              </w:rPr>
            </w:pPr>
            <w:r w:rsidRPr="00203DC8">
              <w:rPr>
                <w:rFonts w:hint="eastAsia"/>
                <w:sz w:val="21"/>
              </w:rPr>
              <w:t xml:space="preserve">- </w:t>
            </w:r>
          </w:p>
        </w:tc>
      </w:tr>
      <w:tr w:rsidR="00203DC8" w:rsidRPr="00203DC8" w14:paraId="5EB465DC" w14:textId="77777777" w:rsidTr="00203DC8">
        <w:trPr>
          <w:divId w:val="634531588"/>
        </w:trPr>
        <w:tc>
          <w:tcPr>
            <w:tcW w:w="705" w:type="dxa"/>
            <w:shd w:val="clear" w:color="auto" w:fill="auto"/>
            <w:hideMark/>
          </w:tcPr>
          <w:p w14:paraId="718918DF" w14:textId="77777777" w:rsidR="00203DC8" w:rsidRPr="00203DC8" w:rsidRDefault="00203DC8">
            <w:pPr>
              <w:pStyle w:val="a3"/>
              <w:jc w:val="center"/>
              <w:rPr>
                <w:sz w:val="21"/>
              </w:rPr>
            </w:pPr>
            <w:r w:rsidRPr="00203DC8">
              <w:rPr>
                <w:rFonts w:hint="eastAsia"/>
                <w:sz w:val="21"/>
              </w:rPr>
              <w:t xml:space="preserve">6 </w:t>
            </w:r>
          </w:p>
        </w:tc>
        <w:tc>
          <w:tcPr>
            <w:tcW w:w="2130" w:type="dxa"/>
            <w:shd w:val="clear" w:color="auto" w:fill="auto"/>
            <w:hideMark/>
          </w:tcPr>
          <w:p w14:paraId="338C205E" w14:textId="77777777" w:rsidR="00203DC8" w:rsidRPr="00203DC8" w:rsidRDefault="00203DC8">
            <w:pPr>
              <w:pStyle w:val="a3"/>
              <w:rPr>
                <w:sz w:val="21"/>
              </w:rPr>
            </w:pPr>
            <w:r w:rsidRPr="00203DC8">
              <w:rPr>
                <w:rFonts w:hint="eastAsia"/>
                <w:sz w:val="21"/>
              </w:rPr>
              <w:t xml:space="preserve">中期票据 </w:t>
            </w:r>
          </w:p>
        </w:tc>
        <w:tc>
          <w:tcPr>
            <w:tcW w:w="3690" w:type="dxa"/>
            <w:shd w:val="clear" w:color="auto" w:fill="auto"/>
            <w:hideMark/>
          </w:tcPr>
          <w:p w14:paraId="21C28BA5" w14:textId="77777777" w:rsidR="00203DC8" w:rsidRPr="00203DC8" w:rsidRDefault="00203DC8">
            <w:pPr>
              <w:pStyle w:val="a3"/>
              <w:jc w:val="right"/>
              <w:rPr>
                <w:sz w:val="21"/>
              </w:rPr>
            </w:pPr>
            <w:r w:rsidRPr="00203DC8">
              <w:rPr>
                <w:rFonts w:hint="eastAsia"/>
                <w:sz w:val="21"/>
              </w:rPr>
              <w:t xml:space="preserve">- </w:t>
            </w:r>
          </w:p>
        </w:tc>
        <w:tc>
          <w:tcPr>
            <w:tcW w:w="2550" w:type="dxa"/>
            <w:shd w:val="clear" w:color="auto" w:fill="auto"/>
            <w:hideMark/>
          </w:tcPr>
          <w:p w14:paraId="3F73F615" w14:textId="77777777" w:rsidR="00203DC8" w:rsidRPr="00203DC8" w:rsidRDefault="00203DC8">
            <w:pPr>
              <w:pStyle w:val="a3"/>
              <w:jc w:val="right"/>
              <w:rPr>
                <w:sz w:val="21"/>
              </w:rPr>
            </w:pPr>
            <w:r w:rsidRPr="00203DC8">
              <w:rPr>
                <w:rFonts w:hint="eastAsia"/>
                <w:sz w:val="21"/>
              </w:rPr>
              <w:t xml:space="preserve">- </w:t>
            </w:r>
          </w:p>
        </w:tc>
      </w:tr>
      <w:tr w:rsidR="00203DC8" w:rsidRPr="00203DC8" w14:paraId="2B47E29F" w14:textId="77777777" w:rsidTr="00203DC8">
        <w:trPr>
          <w:divId w:val="634531588"/>
        </w:trPr>
        <w:tc>
          <w:tcPr>
            <w:tcW w:w="705" w:type="dxa"/>
            <w:shd w:val="clear" w:color="auto" w:fill="auto"/>
            <w:hideMark/>
          </w:tcPr>
          <w:p w14:paraId="49B487C8" w14:textId="77777777" w:rsidR="00203DC8" w:rsidRPr="00203DC8" w:rsidRDefault="00203DC8">
            <w:pPr>
              <w:pStyle w:val="a3"/>
              <w:jc w:val="center"/>
              <w:rPr>
                <w:sz w:val="21"/>
              </w:rPr>
            </w:pPr>
            <w:r w:rsidRPr="00203DC8">
              <w:rPr>
                <w:rFonts w:hint="eastAsia"/>
                <w:sz w:val="21"/>
              </w:rPr>
              <w:t xml:space="preserve">7 </w:t>
            </w:r>
          </w:p>
        </w:tc>
        <w:tc>
          <w:tcPr>
            <w:tcW w:w="2130" w:type="dxa"/>
            <w:shd w:val="clear" w:color="auto" w:fill="auto"/>
            <w:hideMark/>
          </w:tcPr>
          <w:p w14:paraId="2DC9DBD9" w14:textId="77777777" w:rsidR="00203DC8" w:rsidRPr="00203DC8" w:rsidRDefault="00203DC8">
            <w:pPr>
              <w:pStyle w:val="a3"/>
              <w:rPr>
                <w:sz w:val="21"/>
              </w:rPr>
            </w:pPr>
            <w:r w:rsidRPr="00203DC8">
              <w:rPr>
                <w:rFonts w:hint="eastAsia"/>
                <w:sz w:val="21"/>
              </w:rPr>
              <w:t xml:space="preserve">可转债（可交换债） </w:t>
            </w:r>
          </w:p>
        </w:tc>
        <w:tc>
          <w:tcPr>
            <w:tcW w:w="3690" w:type="dxa"/>
            <w:shd w:val="clear" w:color="auto" w:fill="auto"/>
            <w:hideMark/>
          </w:tcPr>
          <w:p w14:paraId="3403E5A8" w14:textId="77777777" w:rsidR="00203DC8" w:rsidRPr="00203DC8" w:rsidRDefault="00203DC8">
            <w:pPr>
              <w:pStyle w:val="a3"/>
              <w:jc w:val="right"/>
              <w:rPr>
                <w:sz w:val="21"/>
              </w:rPr>
            </w:pPr>
            <w:r w:rsidRPr="00203DC8">
              <w:rPr>
                <w:rFonts w:hint="eastAsia"/>
                <w:sz w:val="21"/>
              </w:rPr>
              <w:t xml:space="preserve">- </w:t>
            </w:r>
          </w:p>
        </w:tc>
        <w:tc>
          <w:tcPr>
            <w:tcW w:w="2550" w:type="dxa"/>
            <w:shd w:val="clear" w:color="auto" w:fill="auto"/>
            <w:hideMark/>
          </w:tcPr>
          <w:p w14:paraId="148E1EFF" w14:textId="77777777" w:rsidR="00203DC8" w:rsidRPr="00203DC8" w:rsidRDefault="00203DC8">
            <w:pPr>
              <w:pStyle w:val="a3"/>
              <w:jc w:val="right"/>
              <w:rPr>
                <w:sz w:val="21"/>
              </w:rPr>
            </w:pPr>
            <w:r w:rsidRPr="00203DC8">
              <w:rPr>
                <w:rFonts w:hint="eastAsia"/>
                <w:sz w:val="21"/>
              </w:rPr>
              <w:t xml:space="preserve">- </w:t>
            </w:r>
          </w:p>
        </w:tc>
      </w:tr>
      <w:tr w:rsidR="00203DC8" w:rsidRPr="00203DC8" w14:paraId="570D79BE" w14:textId="77777777" w:rsidTr="00203DC8">
        <w:trPr>
          <w:divId w:val="634531588"/>
        </w:trPr>
        <w:tc>
          <w:tcPr>
            <w:tcW w:w="705" w:type="dxa"/>
            <w:shd w:val="clear" w:color="auto" w:fill="auto"/>
            <w:hideMark/>
          </w:tcPr>
          <w:p w14:paraId="7FCDBA43" w14:textId="77777777" w:rsidR="00203DC8" w:rsidRPr="00203DC8" w:rsidRDefault="00203DC8">
            <w:pPr>
              <w:pStyle w:val="a3"/>
              <w:jc w:val="center"/>
              <w:rPr>
                <w:sz w:val="21"/>
              </w:rPr>
            </w:pPr>
            <w:r w:rsidRPr="00203DC8">
              <w:rPr>
                <w:rFonts w:hint="eastAsia"/>
                <w:sz w:val="21"/>
              </w:rPr>
              <w:t xml:space="preserve">8 </w:t>
            </w:r>
          </w:p>
        </w:tc>
        <w:tc>
          <w:tcPr>
            <w:tcW w:w="2130" w:type="dxa"/>
            <w:shd w:val="clear" w:color="auto" w:fill="auto"/>
            <w:hideMark/>
          </w:tcPr>
          <w:p w14:paraId="126F87A4" w14:textId="77777777" w:rsidR="00203DC8" w:rsidRPr="00203DC8" w:rsidRDefault="00203DC8">
            <w:pPr>
              <w:pStyle w:val="a3"/>
              <w:rPr>
                <w:sz w:val="21"/>
              </w:rPr>
            </w:pPr>
            <w:r w:rsidRPr="00203DC8">
              <w:rPr>
                <w:rFonts w:hint="eastAsia"/>
                <w:sz w:val="21"/>
              </w:rPr>
              <w:t xml:space="preserve">同业存单 </w:t>
            </w:r>
          </w:p>
        </w:tc>
        <w:tc>
          <w:tcPr>
            <w:tcW w:w="3690" w:type="dxa"/>
            <w:shd w:val="clear" w:color="auto" w:fill="auto"/>
            <w:hideMark/>
          </w:tcPr>
          <w:p w14:paraId="5BB35640" w14:textId="77777777" w:rsidR="00203DC8" w:rsidRPr="00203DC8" w:rsidRDefault="00203DC8">
            <w:pPr>
              <w:pStyle w:val="a3"/>
              <w:jc w:val="right"/>
              <w:rPr>
                <w:sz w:val="21"/>
              </w:rPr>
            </w:pPr>
            <w:r w:rsidRPr="00203DC8">
              <w:rPr>
                <w:rFonts w:hint="eastAsia"/>
                <w:sz w:val="21"/>
              </w:rPr>
              <w:t xml:space="preserve">- </w:t>
            </w:r>
          </w:p>
        </w:tc>
        <w:tc>
          <w:tcPr>
            <w:tcW w:w="2550" w:type="dxa"/>
            <w:shd w:val="clear" w:color="auto" w:fill="auto"/>
            <w:hideMark/>
          </w:tcPr>
          <w:p w14:paraId="0A00AD85" w14:textId="77777777" w:rsidR="00203DC8" w:rsidRPr="00203DC8" w:rsidRDefault="00203DC8">
            <w:pPr>
              <w:pStyle w:val="a3"/>
              <w:jc w:val="right"/>
              <w:rPr>
                <w:sz w:val="21"/>
              </w:rPr>
            </w:pPr>
            <w:r w:rsidRPr="00203DC8">
              <w:rPr>
                <w:rFonts w:hint="eastAsia"/>
                <w:sz w:val="21"/>
              </w:rPr>
              <w:t xml:space="preserve">- </w:t>
            </w:r>
          </w:p>
        </w:tc>
      </w:tr>
      <w:tr w:rsidR="00203DC8" w:rsidRPr="00203DC8" w14:paraId="66660E3F" w14:textId="77777777" w:rsidTr="00203DC8">
        <w:trPr>
          <w:divId w:val="634531588"/>
        </w:trPr>
        <w:tc>
          <w:tcPr>
            <w:tcW w:w="705" w:type="dxa"/>
            <w:shd w:val="clear" w:color="auto" w:fill="auto"/>
            <w:hideMark/>
          </w:tcPr>
          <w:p w14:paraId="3B04513B" w14:textId="77777777" w:rsidR="00203DC8" w:rsidRPr="00203DC8" w:rsidRDefault="00203DC8">
            <w:pPr>
              <w:pStyle w:val="a3"/>
              <w:jc w:val="center"/>
              <w:rPr>
                <w:sz w:val="21"/>
              </w:rPr>
            </w:pPr>
            <w:r w:rsidRPr="00203DC8">
              <w:rPr>
                <w:rFonts w:hint="eastAsia"/>
                <w:sz w:val="21"/>
              </w:rPr>
              <w:t xml:space="preserve">9 </w:t>
            </w:r>
          </w:p>
        </w:tc>
        <w:tc>
          <w:tcPr>
            <w:tcW w:w="2130" w:type="dxa"/>
            <w:shd w:val="clear" w:color="auto" w:fill="auto"/>
            <w:hideMark/>
          </w:tcPr>
          <w:p w14:paraId="2FAD0ACB" w14:textId="77777777" w:rsidR="00203DC8" w:rsidRPr="00203DC8" w:rsidRDefault="00203DC8">
            <w:pPr>
              <w:pStyle w:val="a3"/>
              <w:rPr>
                <w:sz w:val="21"/>
              </w:rPr>
            </w:pPr>
            <w:r w:rsidRPr="00203DC8">
              <w:rPr>
                <w:rFonts w:hint="eastAsia"/>
                <w:sz w:val="21"/>
              </w:rPr>
              <w:t xml:space="preserve">其他 </w:t>
            </w:r>
          </w:p>
        </w:tc>
        <w:tc>
          <w:tcPr>
            <w:tcW w:w="3690" w:type="dxa"/>
            <w:shd w:val="clear" w:color="auto" w:fill="auto"/>
            <w:hideMark/>
          </w:tcPr>
          <w:p w14:paraId="1C83D6BB" w14:textId="77777777" w:rsidR="00203DC8" w:rsidRPr="00203DC8" w:rsidRDefault="00203DC8">
            <w:pPr>
              <w:pStyle w:val="a3"/>
              <w:jc w:val="right"/>
              <w:rPr>
                <w:sz w:val="21"/>
              </w:rPr>
            </w:pPr>
            <w:r w:rsidRPr="00203DC8">
              <w:rPr>
                <w:rFonts w:hint="eastAsia"/>
                <w:sz w:val="21"/>
              </w:rPr>
              <w:t xml:space="preserve">- </w:t>
            </w:r>
          </w:p>
        </w:tc>
        <w:tc>
          <w:tcPr>
            <w:tcW w:w="2550" w:type="dxa"/>
            <w:shd w:val="clear" w:color="auto" w:fill="auto"/>
            <w:hideMark/>
          </w:tcPr>
          <w:p w14:paraId="08D17444" w14:textId="77777777" w:rsidR="00203DC8" w:rsidRPr="00203DC8" w:rsidRDefault="00203DC8">
            <w:pPr>
              <w:pStyle w:val="a3"/>
              <w:jc w:val="right"/>
              <w:rPr>
                <w:sz w:val="21"/>
              </w:rPr>
            </w:pPr>
            <w:r w:rsidRPr="00203DC8">
              <w:rPr>
                <w:rFonts w:hint="eastAsia"/>
                <w:sz w:val="21"/>
              </w:rPr>
              <w:t xml:space="preserve">- </w:t>
            </w:r>
          </w:p>
        </w:tc>
      </w:tr>
      <w:tr w:rsidR="00203DC8" w:rsidRPr="00203DC8" w14:paraId="1A022EBE" w14:textId="77777777" w:rsidTr="00203DC8">
        <w:trPr>
          <w:divId w:val="634531588"/>
        </w:trPr>
        <w:tc>
          <w:tcPr>
            <w:tcW w:w="705" w:type="dxa"/>
            <w:shd w:val="clear" w:color="auto" w:fill="auto"/>
            <w:hideMark/>
          </w:tcPr>
          <w:p w14:paraId="743D73E8" w14:textId="77777777" w:rsidR="00203DC8" w:rsidRPr="00203DC8" w:rsidRDefault="00203DC8">
            <w:pPr>
              <w:pStyle w:val="a3"/>
              <w:jc w:val="center"/>
              <w:rPr>
                <w:sz w:val="21"/>
              </w:rPr>
            </w:pPr>
            <w:r w:rsidRPr="00203DC8">
              <w:rPr>
                <w:rFonts w:hint="eastAsia"/>
                <w:sz w:val="21"/>
              </w:rPr>
              <w:t xml:space="preserve">10 </w:t>
            </w:r>
          </w:p>
        </w:tc>
        <w:tc>
          <w:tcPr>
            <w:tcW w:w="2130" w:type="dxa"/>
            <w:shd w:val="clear" w:color="auto" w:fill="auto"/>
            <w:hideMark/>
          </w:tcPr>
          <w:p w14:paraId="74947022" w14:textId="77777777" w:rsidR="00203DC8" w:rsidRPr="00203DC8" w:rsidRDefault="00203DC8">
            <w:pPr>
              <w:pStyle w:val="a3"/>
              <w:rPr>
                <w:sz w:val="21"/>
              </w:rPr>
            </w:pPr>
            <w:r w:rsidRPr="00203DC8">
              <w:rPr>
                <w:rFonts w:hint="eastAsia"/>
                <w:sz w:val="21"/>
              </w:rPr>
              <w:t xml:space="preserve">合计 </w:t>
            </w:r>
          </w:p>
        </w:tc>
        <w:tc>
          <w:tcPr>
            <w:tcW w:w="3690" w:type="dxa"/>
            <w:shd w:val="clear" w:color="auto" w:fill="auto"/>
            <w:hideMark/>
          </w:tcPr>
          <w:p w14:paraId="7D9EB512" w14:textId="77777777" w:rsidR="00203DC8" w:rsidRPr="00203DC8" w:rsidRDefault="00203DC8">
            <w:pPr>
              <w:pStyle w:val="a3"/>
              <w:jc w:val="right"/>
              <w:rPr>
                <w:sz w:val="21"/>
              </w:rPr>
            </w:pPr>
            <w:r w:rsidRPr="00203DC8">
              <w:rPr>
                <w:rFonts w:hint="eastAsia"/>
                <w:sz w:val="21"/>
              </w:rPr>
              <w:t xml:space="preserve">2,534,208,642.60 </w:t>
            </w:r>
          </w:p>
        </w:tc>
        <w:tc>
          <w:tcPr>
            <w:tcW w:w="2550" w:type="dxa"/>
            <w:shd w:val="clear" w:color="auto" w:fill="auto"/>
            <w:hideMark/>
          </w:tcPr>
          <w:p w14:paraId="4C9562F5" w14:textId="77777777" w:rsidR="00203DC8" w:rsidRPr="00203DC8" w:rsidRDefault="00203DC8">
            <w:pPr>
              <w:pStyle w:val="a3"/>
              <w:jc w:val="right"/>
              <w:rPr>
                <w:sz w:val="21"/>
              </w:rPr>
            </w:pPr>
            <w:r w:rsidRPr="00203DC8">
              <w:rPr>
                <w:rFonts w:hint="eastAsia"/>
                <w:sz w:val="21"/>
              </w:rPr>
              <w:t xml:space="preserve">97.60 </w:t>
            </w:r>
          </w:p>
        </w:tc>
      </w:tr>
    </w:tbl>
    <w:p w14:paraId="60C7EB6A"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5</w:t>
      </w:r>
      <w:r w:rsidR="002C6267">
        <w:rPr>
          <w:sz w:val="21"/>
          <w:szCs w:val="21"/>
        </w:rPr>
        <w:t xml:space="preserve"> </w:t>
      </w:r>
      <w:r w:rsidRPr="00203DC8">
        <w:rPr>
          <w:rFonts w:hint="eastAsia"/>
          <w:sz w:val="21"/>
          <w:szCs w:val="21"/>
        </w:rPr>
        <w:t xml:space="preserve">报告期末按公允价值占基金资产净值比例大小排序的前五名债券投资明细 </w:t>
      </w:r>
    </w:p>
    <w:tbl>
      <w:tblPr>
        <w:tblStyle w:val="a8"/>
        <w:tblW w:w="0" w:type="auto"/>
        <w:tblLook w:val="04A0" w:firstRow="1" w:lastRow="0" w:firstColumn="1" w:lastColumn="0" w:noHBand="0" w:noVBand="1"/>
      </w:tblPr>
      <w:tblGrid>
        <w:gridCol w:w="664"/>
        <w:gridCol w:w="1096"/>
        <w:gridCol w:w="1507"/>
        <w:gridCol w:w="1859"/>
        <w:gridCol w:w="1936"/>
        <w:gridCol w:w="1454"/>
      </w:tblGrid>
      <w:tr w:rsidR="00203DC8" w:rsidRPr="00203DC8" w14:paraId="1D84A3C2" w14:textId="77777777" w:rsidTr="00203DC8">
        <w:trPr>
          <w:divId w:val="634531588"/>
        </w:trPr>
        <w:tc>
          <w:tcPr>
            <w:tcW w:w="705" w:type="dxa"/>
            <w:shd w:val="clear" w:color="auto" w:fill="auto"/>
            <w:hideMark/>
          </w:tcPr>
          <w:p w14:paraId="709F2AC8" w14:textId="77777777" w:rsidR="00203DC8" w:rsidRPr="00203DC8" w:rsidRDefault="00203DC8">
            <w:pPr>
              <w:pStyle w:val="a3"/>
              <w:jc w:val="center"/>
              <w:rPr>
                <w:sz w:val="21"/>
              </w:rPr>
            </w:pPr>
            <w:r w:rsidRPr="00203DC8">
              <w:rPr>
                <w:rFonts w:hint="eastAsia"/>
                <w:sz w:val="21"/>
              </w:rPr>
              <w:t xml:space="preserve">序号 </w:t>
            </w:r>
          </w:p>
        </w:tc>
        <w:tc>
          <w:tcPr>
            <w:tcW w:w="1140" w:type="dxa"/>
            <w:shd w:val="clear" w:color="auto" w:fill="auto"/>
            <w:hideMark/>
          </w:tcPr>
          <w:p w14:paraId="25391C5D" w14:textId="77777777" w:rsidR="00203DC8" w:rsidRPr="00203DC8" w:rsidRDefault="00203DC8">
            <w:pPr>
              <w:pStyle w:val="a3"/>
              <w:jc w:val="center"/>
              <w:rPr>
                <w:sz w:val="21"/>
              </w:rPr>
            </w:pPr>
            <w:r w:rsidRPr="00203DC8">
              <w:rPr>
                <w:rFonts w:hint="eastAsia"/>
                <w:sz w:val="21"/>
              </w:rPr>
              <w:t xml:space="preserve">债券代码 </w:t>
            </w:r>
          </w:p>
        </w:tc>
        <w:tc>
          <w:tcPr>
            <w:tcW w:w="1695" w:type="dxa"/>
            <w:shd w:val="clear" w:color="auto" w:fill="auto"/>
            <w:hideMark/>
          </w:tcPr>
          <w:p w14:paraId="1B01F03B" w14:textId="77777777" w:rsidR="00203DC8" w:rsidRPr="00203DC8" w:rsidRDefault="00203DC8">
            <w:pPr>
              <w:pStyle w:val="a3"/>
              <w:jc w:val="center"/>
              <w:rPr>
                <w:sz w:val="21"/>
              </w:rPr>
            </w:pPr>
            <w:r w:rsidRPr="00203DC8">
              <w:rPr>
                <w:rFonts w:hint="eastAsia"/>
                <w:sz w:val="21"/>
              </w:rPr>
              <w:t xml:space="preserve">债券名称 </w:t>
            </w:r>
          </w:p>
        </w:tc>
        <w:tc>
          <w:tcPr>
            <w:tcW w:w="1980" w:type="dxa"/>
            <w:shd w:val="clear" w:color="auto" w:fill="auto"/>
            <w:hideMark/>
          </w:tcPr>
          <w:p w14:paraId="3469D61C" w14:textId="77777777" w:rsidR="00203DC8" w:rsidRPr="00203DC8" w:rsidRDefault="00203DC8">
            <w:pPr>
              <w:pStyle w:val="a3"/>
              <w:jc w:val="center"/>
              <w:rPr>
                <w:sz w:val="21"/>
              </w:rPr>
            </w:pPr>
            <w:r w:rsidRPr="00203DC8">
              <w:rPr>
                <w:rFonts w:hint="eastAsia"/>
                <w:sz w:val="21"/>
              </w:rPr>
              <w:t xml:space="preserve">数量（张） </w:t>
            </w:r>
          </w:p>
        </w:tc>
        <w:tc>
          <w:tcPr>
            <w:tcW w:w="1980" w:type="dxa"/>
            <w:shd w:val="clear" w:color="auto" w:fill="auto"/>
            <w:hideMark/>
          </w:tcPr>
          <w:p w14:paraId="5B47BF5F" w14:textId="77777777" w:rsidR="00203DC8" w:rsidRPr="00203DC8" w:rsidRDefault="00203DC8">
            <w:pPr>
              <w:pStyle w:val="a3"/>
              <w:jc w:val="center"/>
              <w:rPr>
                <w:sz w:val="21"/>
              </w:rPr>
            </w:pPr>
            <w:r w:rsidRPr="00203DC8">
              <w:rPr>
                <w:rFonts w:hint="eastAsia"/>
                <w:sz w:val="21"/>
              </w:rPr>
              <w:t xml:space="preserve">公允价值(元) </w:t>
            </w:r>
          </w:p>
        </w:tc>
        <w:tc>
          <w:tcPr>
            <w:tcW w:w="1560" w:type="dxa"/>
            <w:shd w:val="clear" w:color="auto" w:fill="auto"/>
            <w:hideMark/>
          </w:tcPr>
          <w:p w14:paraId="6A857920" w14:textId="77777777" w:rsidR="00203DC8" w:rsidRPr="00203DC8" w:rsidRDefault="00203DC8">
            <w:pPr>
              <w:pStyle w:val="a3"/>
              <w:jc w:val="center"/>
              <w:rPr>
                <w:sz w:val="21"/>
              </w:rPr>
            </w:pPr>
            <w:r w:rsidRPr="00203DC8">
              <w:rPr>
                <w:rFonts w:hint="eastAsia"/>
                <w:sz w:val="21"/>
              </w:rPr>
              <w:t xml:space="preserve">占基金资产净值比例（％） </w:t>
            </w:r>
          </w:p>
        </w:tc>
      </w:tr>
      <w:tr w:rsidR="00203DC8" w:rsidRPr="00203DC8" w14:paraId="45DC9E65" w14:textId="77777777" w:rsidTr="00203DC8">
        <w:trPr>
          <w:divId w:val="634531588"/>
        </w:trPr>
        <w:tc>
          <w:tcPr>
            <w:tcW w:w="705" w:type="dxa"/>
            <w:shd w:val="clear" w:color="auto" w:fill="auto"/>
            <w:hideMark/>
          </w:tcPr>
          <w:p w14:paraId="048B08DF" w14:textId="77777777" w:rsidR="00203DC8" w:rsidRPr="00203DC8" w:rsidRDefault="00203DC8">
            <w:pPr>
              <w:pStyle w:val="a3"/>
              <w:rPr>
                <w:sz w:val="21"/>
              </w:rPr>
            </w:pPr>
            <w:r w:rsidRPr="00203DC8">
              <w:rPr>
                <w:rFonts w:hint="eastAsia"/>
                <w:sz w:val="21"/>
              </w:rPr>
              <w:t xml:space="preserve">1 </w:t>
            </w:r>
          </w:p>
        </w:tc>
        <w:tc>
          <w:tcPr>
            <w:tcW w:w="1140" w:type="dxa"/>
            <w:shd w:val="clear" w:color="auto" w:fill="auto"/>
            <w:hideMark/>
          </w:tcPr>
          <w:p w14:paraId="64DFF9BF" w14:textId="77777777" w:rsidR="00203DC8" w:rsidRPr="00203DC8" w:rsidRDefault="00203DC8">
            <w:pPr>
              <w:pStyle w:val="a3"/>
              <w:rPr>
                <w:sz w:val="21"/>
              </w:rPr>
            </w:pPr>
            <w:r w:rsidRPr="00203DC8">
              <w:rPr>
                <w:rFonts w:hint="eastAsia"/>
                <w:sz w:val="21"/>
              </w:rPr>
              <w:t xml:space="preserve">180303 </w:t>
            </w:r>
          </w:p>
        </w:tc>
        <w:tc>
          <w:tcPr>
            <w:tcW w:w="1695" w:type="dxa"/>
            <w:shd w:val="clear" w:color="auto" w:fill="auto"/>
            <w:hideMark/>
          </w:tcPr>
          <w:p w14:paraId="7F7D1110" w14:textId="77777777" w:rsidR="00203DC8" w:rsidRPr="00203DC8" w:rsidRDefault="00203DC8">
            <w:pPr>
              <w:pStyle w:val="a3"/>
              <w:jc w:val="center"/>
              <w:rPr>
                <w:sz w:val="21"/>
              </w:rPr>
            </w:pPr>
            <w:r w:rsidRPr="00203DC8">
              <w:rPr>
                <w:rFonts w:hint="eastAsia"/>
                <w:sz w:val="21"/>
              </w:rPr>
              <w:t xml:space="preserve">18进出03 </w:t>
            </w:r>
          </w:p>
        </w:tc>
        <w:tc>
          <w:tcPr>
            <w:tcW w:w="1980" w:type="dxa"/>
            <w:shd w:val="clear" w:color="auto" w:fill="auto"/>
            <w:hideMark/>
          </w:tcPr>
          <w:p w14:paraId="7C049C9A" w14:textId="77777777" w:rsidR="00203DC8" w:rsidRPr="00203DC8" w:rsidRDefault="00203DC8">
            <w:pPr>
              <w:pStyle w:val="a3"/>
              <w:jc w:val="right"/>
              <w:rPr>
                <w:sz w:val="21"/>
              </w:rPr>
            </w:pPr>
            <w:r w:rsidRPr="00203DC8">
              <w:rPr>
                <w:rFonts w:hint="eastAsia"/>
                <w:sz w:val="21"/>
              </w:rPr>
              <w:t xml:space="preserve">7,000,000 </w:t>
            </w:r>
          </w:p>
        </w:tc>
        <w:tc>
          <w:tcPr>
            <w:tcW w:w="1980" w:type="dxa"/>
            <w:shd w:val="clear" w:color="auto" w:fill="auto"/>
            <w:hideMark/>
          </w:tcPr>
          <w:p w14:paraId="57F8C1A5" w14:textId="77777777" w:rsidR="00203DC8" w:rsidRPr="00203DC8" w:rsidRDefault="00203DC8">
            <w:pPr>
              <w:pStyle w:val="a3"/>
              <w:jc w:val="right"/>
              <w:rPr>
                <w:sz w:val="21"/>
              </w:rPr>
            </w:pPr>
            <w:r w:rsidRPr="00203DC8">
              <w:rPr>
                <w:rFonts w:hint="eastAsia"/>
                <w:sz w:val="21"/>
              </w:rPr>
              <w:t xml:space="preserve">738,710,000.00 </w:t>
            </w:r>
          </w:p>
        </w:tc>
        <w:tc>
          <w:tcPr>
            <w:tcW w:w="1560" w:type="dxa"/>
            <w:shd w:val="clear" w:color="auto" w:fill="auto"/>
            <w:hideMark/>
          </w:tcPr>
          <w:p w14:paraId="7D29C0F6" w14:textId="77777777" w:rsidR="00203DC8" w:rsidRPr="00203DC8" w:rsidRDefault="00203DC8">
            <w:pPr>
              <w:pStyle w:val="a3"/>
              <w:jc w:val="right"/>
              <w:rPr>
                <w:sz w:val="21"/>
              </w:rPr>
            </w:pPr>
            <w:r w:rsidRPr="00203DC8">
              <w:rPr>
                <w:rFonts w:hint="eastAsia"/>
                <w:sz w:val="21"/>
              </w:rPr>
              <w:t xml:space="preserve">28.45 </w:t>
            </w:r>
          </w:p>
        </w:tc>
      </w:tr>
      <w:tr w:rsidR="00203DC8" w:rsidRPr="00203DC8" w14:paraId="047F16D9" w14:textId="77777777" w:rsidTr="00203DC8">
        <w:trPr>
          <w:divId w:val="634531588"/>
        </w:trPr>
        <w:tc>
          <w:tcPr>
            <w:tcW w:w="705" w:type="dxa"/>
            <w:shd w:val="clear" w:color="auto" w:fill="auto"/>
            <w:hideMark/>
          </w:tcPr>
          <w:p w14:paraId="3BB55A70" w14:textId="77777777" w:rsidR="00203DC8" w:rsidRPr="00203DC8" w:rsidRDefault="00203DC8">
            <w:pPr>
              <w:pStyle w:val="a3"/>
              <w:rPr>
                <w:sz w:val="21"/>
              </w:rPr>
            </w:pPr>
            <w:r w:rsidRPr="00203DC8">
              <w:rPr>
                <w:rFonts w:hint="eastAsia"/>
                <w:sz w:val="21"/>
              </w:rPr>
              <w:t xml:space="preserve">2 </w:t>
            </w:r>
          </w:p>
        </w:tc>
        <w:tc>
          <w:tcPr>
            <w:tcW w:w="1140" w:type="dxa"/>
            <w:shd w:val="clear" w:color="auto" w:fill="auto"/>
            <w:hideMark/>
          </w:tcPr>
          <w:p w14:paraId="375B5B0C" w14:textId="77777777" w:rsidR="00203DC8" w:rsidRPr="00203DC8" w:rsidRDefault="00203DC8">
            <w:pPr>
              <w:pStyle w:val="a3"/>
              <w:rPr>
                <w:sz w:val="21"/>
              </w:rPr>
            </w:pPr>
            <w:r w:rsidRPr="00203DC8">
              <w:rPr>
                <w:rFonts w:hint="eastAsia"/>
                <w:sz w:val="21"/>
              </w:rPr>
              <w:t xml:space="preserve">190305 </w:t>
            </w:r>
          </w:p>
        </w:tc>
        <w:tc>
          <w:tcPr>
            <w:tcW w:w="1695" w:type="dxa"/>
            <w:shd w:val="clear" w:color="auto" w:fill="auto"/>
            <w:hideMark/>
          </w:tcPr>
          <w:p w14:paraId="46C0A577" w14:textId="77777777" w:rsidR="00203DC8" w:rsidRPr="00203DC8" w:rsidRDefault="00203DC8">
            <w:pPr>
              <w:pStyle w:val="a3"/>
              <w:jc w:val="center"/>
              <w:rPr>
                <w:sz w:val="21"/>
              </w:rPr>
            </w:pPr>
            <w:r w:rsidRPr="00203DC8">
              <w:rPr>
                <w:rFonts w:hint="eastAsia"/>
                <w:sz w:val="21"/>
              </w:rPr>
              <w:t xml:space="preserve">19进出05 </w:t>
            </w:r>
          </w:p>
        </w:tc>
        <w:tc>
          <w:tcPr>
            <w:tcW w:w="1980" w:type="dxa"/>
            <w:shd w:val="clear" w:color="auto" w:fill="auto"/>
            <w:hideMark/>
          </w:tcPr>
          <w:p w14:paraId="6798925B" w14:textId="77777777" w:rsidR="00203DC8" w:rsidRPr="00203DC8" w:rsidRDefault="00203DC8">
            <w:pPr>
              <w:pStyle w:val="a3"/>
              <w:jc w:val="right"/>
              <w:rPr>
                <w:sz w:val="21"/>
              </w:rPr>
            </w:pPr>
            <w:r w:rsidRPr="00203DC8">
              <w:rPr>
                <w:rFonts w:hint="eastAsia"/>
                <w:sz w:val="21"/>
              </w:rPr>
              <w:t xml:space="preserve">7,100,000 </w:t>
            </w:r>
          </w:p>
        </w:tc>
        <w:tc>
          <w:tcPr>
            <w:tcW w:w="1980" w:type="dxa"/>
            <w:shd w:val="clear" w:color="auto" w:fill="auto"/>
            <w:hideMark/>
          </w:tcPr>
          <w:p w14:paraId="63339BE0" w14:textId="77777777" w:rsidR="00203DC8" w:rsidRPr="00203DC8" w:rsidRDefault="00203DC8">
            <w:pPr>
              <w:pStyle w:val="a3"/>
              <w:jc w:val="right"/>
              <w:rPr>
                <w:sz w:val="21"/>
              </w:rPr>
            </w:pPr>
            <w:r w:rsidRPr="00203DC8">
              <w:rPr>
                <w:rFonts w:hint="eastAsia"/>
                <w:sz w:val="21"/>
              </w:rPr>
              <w:t xml:space="preserve">705,314,000.00 </w:t>
            </w:r>
          </w:p>
        </w:tc>
        <w:tc>
          <w:tcPr>
            <w:tcW w:w="1560" w:type="dxa"/>
            <w:shd w:val="clear" w:color="auto" w:fill="auto"/>
            <w:hideMark/>
          </w:tcPr>
          <w:p w14:paraId="4DEFD304" w14:textId="77777777" w:rsidR="00203DC8" w:rsidRPr="00203DC8" w:rsidRDefault="00203DC8">
            <w:pPr>
              <w:pStyle w:val="a3"/>
              <w:jc w:val="right"/>
              <w:rPr>
                <w:sz w:val="21"/>
              </w:rPr>
            </w:pPr>
            <w:r w:rsidRPr="00203DC8">
              <w:rPr>
                <w:rFonts w:hint="eastAsia"/>
                <w:sz w:val="21"/>
              </w:rPr>
              <w:t xml:space="preserve">27.16 </w:t>
            </w:r>
          </w:p>
        </w:tc>
      </w:tr>
      <w:tr w:rsidR="00203DC8" w:rsidRPr="00203DC8" w14:paraId="23C20881" w14:textId="77777777" w:rsidTr="00203DC8">
        <w:trPr>
          <w:divId w:val="634531588"/>
        </w:trPr>
        <w:tc>
          <w:tcPr>
            <w:tcW w:w="705" w:type="dxa"/>
            <w:shd w:val="clear" w:color="auto" w:fill="auto"/>
            <w:hideMark/>
          </w:tcPr>
          <w:p w14:paraId="1A9C46DF" w14:textId="77777777" w:rsidR="00203DC8" w:rsidRPr="00203DC8" w:rsidRDefault="00203DC8">
            <w:pPr>
              <w:pStyle w:val="a3"/>
              <w:rPr>
                <w:sz w:val="21"/>
              </w:rPr>
            </w:pPr>
            <w:r w:rsidRPr="00203DC8">
              <w:rPr>
                <w:rFonts w:hint="eastAsia"/>
                <w:sz w:val="21"/>
              </w:rPr>
              <w:t xml:space="preserve">3 </w:t>
            </w:r>
          </w:p>
        </w:tc>
        <w:tc>
          <w:tcPr>
            <w:tcW w:w="1140" w:type="dxa"/>
            <w:shd w:val="clear" w:color="auto" w:fill="auto"/>
            <w:hideMark/>
          </w:tcPr>
          <w:p w14:paraId="785789C9" w14:textId="77777777" w:rsidR="00203DC8" w:rsidRPr="00203DC8" w:rsidRDefault="00203DC8">
            <w:pPr>
              <w:pStyle w:val="a3"/>
              <w:rPr>
                <w:sz w:val="21"/>
              </w:rPr>
            </w:pPr>
            <w:r w:rsidRPr="00203DC8">
              <w:rPr>
                <w:rFonts w:hint="eastAsia"/>
                <w:sz w:val="21"/>
              </w:rPr>
              <w:t xml:space="preserve">190203 </w:t>
            </w:r>
          </w:p>
        </w:tc>
        <w:tc>
          <w:tcPr>
            <w:tcW w:w="1695" w:type="dxa"/>
            <w:shd w:val="clear" w:color="auto" w:fill="auto"/>
            <w:hideMark/>
          </w:tcPr>
          <w:p w14:paraId="514DEDBD" w14:textId="77777777" w:rsidR="00203DC8" w:rsidRPr="00203DC8" w:rsidRDefault="00203DC8">
            <w:pPr>
              <w:pStyle w:val="a3"/>
              <w:jc w:val="center"/>
              <w:rPr>
                <w:sz w:val="21"/>
              </w:rPr>
            </w:pPr>
            <w:r w:rsidRPr="00203DC8">
              <w:rPr>
                <w:rFonts w:hint="eastAsia"/>
                <w:sz w:val="21"/>
              </w:rPr>
              <w:t xml:space="preserve">19国开03 </w:t>
            </w:r>
          </w:p>
        </w:tc>
        <w:tc>
          <w:tcPr>
            <w:tcW w:w="1980" w:type="dxa"/>
            <w:shd w:val="clear" w:color="auto" w:fill="auto"/>
            <w:hideMark/>
          </w:tcPr>
          <w:p w14:paraId="35A6401B" w14:textId="77777777" w:rsidR="00203DC8" w:rsidRPr="00203DC8" w:rsidRDefault="00203DC8">
            <w:pPr>
              <w:pStyle w:val="a3"/>
              <w:jc w:val="right"/>
              <w:rPr>
                <w:sz w:val="21"/>
              </w:rPr>
            </w:pPr>
            <w:r w:rsidRPr="00203DC8">
              <w:rPr>
                <w:rFonts w:hint="eastAsia"/>
                <w:sz w:val="21"/>
              </w:rPr>
              <w:t xml:space="preserve">3,300,000 </w:t>
            </w:r>
          </w:p>
        </w:tc>
        <w:tc>
          <w:tcPr>
            <w:tcW w:w="1980" w:type="dxa"/>
            <w:shd w:val="clear" w:color="auto" w:fill="auto"/>
            <w:hideMark/>
          </w:tcPr>
          <w:p w14:paraId="45F61A7C" w14:textId="77777777" w:rsidR="00203DC8" w:rsidRPr="00203DC8" w:rsidRDefault="00203DC8">
            <w:pPr>
              <w:pStyle w:val="a3"/>
              <w:jc w:val="right"/>
              <w:rPr>
                <w:sz w:val="21"/>
              </w:rPr>
            </w:pPr>
            <w:r w:rsidRPr="00203DC8">
              <w:rPr>
                <w:rFonts w:hint="eastAsia"/>
                <w:sz w:val="21"/>
              </w:rPr>
              <w:t xml:space="preserve">328,779,000.00 </w:t>
            </w:r>
          </w:p>
        </w:tc>
        <w:tc>
          <w:tcPr>
            <w:tcW w:w="1560" w:type="dxa"/>
            <w:shd w:val="clear" w:color="auto" w:fill="auto"/>
            <w:hideMark/>
          </w:tcPr>
          <w:p w14:paraId="0D62D640" w14:textId="77777777" w:rsidR="00203DC8" w:rsidRPr="00203DC8" w:rsidRDefault="00203DC8">
            <w:pPr>
              <w:pStyle w:val="a3"/>
              <w:jc w:val="right"/>
              <w:rPr>
                <w:sz w:val="21"/>
              </w:rPr>
            </w:pPr>
            <w:r w:rsidRPr="00203DC8">
              <w:rPr>
                <w:rFonts w:hint="eastAsia"/>
                <w:sz w:val="21"/>
              </w:rPr>
              <w:t xml:space="preserve">12.66 </w:t>
            </w:r>
          </w:p>
        </w:tc>
      </w:tr>
      <w:tr w:rsidR="00203DC8" w:rsidRPr="00203DC8" w14:paraId="6F5D43E4" w14:textId="77777777" w:rsidTr="00203DC8">
        <w:trPr>
          <w:divId w:val="634531588"/>
        </w:trPr>
        <w:tc>
          <w:tcPr>
            <w:tcW w:w="705" w:type="dxa"/>
            <w:shd w:val="clear" w:color="auto" w:fill="auto"/>
            <w:hideMark/>
          </w:tcPr>
          <w:p w14:paraId="65CCF9A1" w14:textId="77777777" w:rsidR="00203DC8" w:rsidRPr="00203DC8" w:rsidRDefault="00203DC8">
            <w:pPr>
              <w:pStyle w:val="a3"/>
              <w:rPr>
                <w:sz w:val="21"/>
              </w:rPr>
            </w:pPr>
            <w:r w:rsidRPr="00203DC8">
              <w:rPr>
                <w:rFonts w:hint="eastAsia"/>
                <w:sz w:val="21"/>
              </w:rPr>
              <w:t xml:space="preserve">4 </w:t>
            </w:r>
          </w:p>
        </w:tc>
        <w:tc>
          <w:tcPr>
            <w:tcW w:w="1140" w:type="dxa"/>
            <w:shd w:val="clear" w:color="auto" w:fill="auto"/>
            <w:hideMark/>
          </w:tcPr>
          <w:p w14:paraId="03917B3F" w14:textId="77777777" w:rsidR="00203DC8" w:rsidRPr="00203DC8" w:rsidRDefault="00203DC8">
            <w:pPr>
              <w:pStyle w:val="a3"/>
              <w:rPr>
                <w:sz w:val="21"/>
              </w:rPr>
            </w:pPr>
            <w:r w:rsidRPr="00203DC8">
              <w:rPr>
                <w:rFonts w:hint="eastAsia"/>
                <w:sz w:val="21"/>
              </w:rPr>
              <w:t xml:space="preserve">180413 </w:t>
            </w:r>
          </w:p>
        </w:tc>
        <w:tc>
          <w:tcPr>
            <w:tcW w:w="1695" w:type="dxa"/>
            <w:shd w:val="clear" w:color="auto" w:fill="auto"/>
            <w:hideMark/>
          </w:tcPr>
          <w:p w14:paraId="7F31C69F" w14:textId="77777777" w:rsidR="00203DC8" w:rsidRPr="00203DC8" w:rsidRDefault="00203DC8">
            <w:pPr>
              <w:pStyle w:val="a3"/>
              <w:jc w:val="center"/>
              <w:rPr>
                <w:sz w:val="21"/>
              </w:rPr>
            </w:pPr>
            <w:r w:rsidRPr="00203DC8">
              <w:rPr>
                <w:rFonts w:hint="eastAsia"/>
                <w:sz w:val="21"/>
              </w:rPr>
              <w:t xml:space="preserve">18农发13 </w:t>
            </w:r>
          </w:p>
        </w:tc>
        <w:tc>
          <w:tcPr>
            <w:tcW w:w="1980" w:type="dxa"/>
            <w:shd w:val="clear" w:color="auto" w:fill="auto"/>
            <w:hideMark/>
          </w:tcPr>
          <w:p w14:paraId="339DBE72" w14:textId="77777777" w:rsidR="00203DC8" w:rsidRPr="00203DC8" w:rsidRDefault="00203DC8">
            <w:pPr>
              <w:pStyle w:val="a3"/>
              <w:jc w:val="right"/>
              <w:rPr>
                <w:sz w:val="21"/>
              </w:rPr>
            </w:pPr>
            <w:r w:rsidRPr="00203DC8">
              <w:rPr>
                <w:rFonts w:hint="eastAsia"/>
                <w:sz w:val="21"/>
              </w:rPr>
              <w:t xml:space="preserve">3,100,000 </w:t>
            </w:r>
          </w:p>
        </w:tc>
        <w:tc>
          <w:tcPr>
            <w:tcW w:w="1980" w:type="dxa"/>
            <w:shd w:val="clear" w:color="auto" w:fill="auto"/>
            <w:hideMark/>
          </w:tcPr>
          <w:p w14:paraId="459FD87B" w14:textId="77777777" w:rsidR="00203DC8" w:rsidRPr="00203DC8" w:rsidRDefault="00203DC8">
            <w:pPr>
              <w:pStyle w:val="a3"/>
              <w:jc w:val="right"/>
              <w:rPr>
                <w:sz w:val="21"/>
              </w:rPr>
            </w:pPr>
            <w:r w:rsidRPr="00203DC8">
              <w:rPr>
                <w:rFonts w:hint="eastAsia"/>
                <w:sz w:val="21"/>
              </w:rPr>
              <w:t xml:space="preserve">311,736,000.00 </w:t>
            </w:r>
          </w:p>
        </w:tc>
        <w:tc>
          <w:tcPr>
            <w:tcW w:w="1560" w:type="dxa"/>
            <w:shd w:val="clear" w:color="auto" w:fill="auto"/>
            <w:hideMark/>
          </w:tcPr>
          <w:p w14:paraId="2040C1F3" w14:textId="77777777" w:rsidR="00203DC8" w:rsidRPr="00203DC8" w:rsidRDefault="00203DC8">
            <w:pPr>
              <w:pStyle w:val="a3"/>
              <w:jc w:val="right"/>
              <w:rPr>
                <w:sz w:val="21"/>
              </w:rPr>
            </w:pPr>
            <w:r w:rsidRPr="00203DC8">
              <w:rPr>
                <w:rFonts w:hint="eastAsia"/>
                <w:sz w:val="21"/>
              </w:rPr>
              <w:t xml:space="preserve">12.01 </w:t>
            </w:r>
          </w:p>
        </w:tc>
      </w:tr>
      <w:tr w:rsidR="00203DC8" w:rsidRPr="00203DC8" w14:paraId="50AFF6DB" w14:textId="77777777" w:rsidTr="00203DC8">
        <w:trPr>
          <w:divId w:val="634531588"/>
        </w:trPr>
        <w:tc>
          <w:tcPr>
            <w:tcW w:w="705" w:type="dxa"/>
            <w:shd w:val="clear" w:color="auto" w:fill="auto"/>
            <w:hideMark/>
          </w:tcPr>
          <w:p w14:paraId="68028001" w14:textId="77777777" w:rsidR="00203DC8" w:rsidRPr="00203DC8" w:rsidRDefault="00203DC8">
            <w:pPr>
              <w:pStyle w:val="a3"/>
              <w:rPr>
                <w:sz w:val="21"/>
              </w:rPr>
            </w:pPr>
            <w:r w:rsidRPr="00203DC8">
              <w:rPr>
                <w:rFonts w:hint="eastAsia"/>
                <w:sz w:val="21"/>
              </w:rPr>
              <w:t xml:space="preserve">5 </w:t>
            </w:r>
          </w:p>
        </w:tc>
        <w:tc>
          <w:tcPr>
            <w:tcW w:w="1140" w:type="dxa"/>
            <w:shd w:val="clear" w:color="auto" w:fill="auto"/>
            <w:hideMark/>
          </w:tcPr>
          <w:p w14:paraId="42F5A212" w14:textId="77777777" w:rsidR="00203DC8" w:rsidRPr="00203DC8" w:rsidRDefault="00203DC8">
            <w:pPr>
              <w:pStyle w:val="a3"/>
              <w:rPr>
                <w:sz w:val="21"/>
              </w:rPr>
            </w:pPr>
            <w:r w:rsidRPr="00203DC8">
              <w:rPr>
                <w:rFonts w:hint="eastAsia"/>
                <w:sz w:val="21"/>
              </w:rPr>
              <w:t xml:space="preserve">180309 </w:t>
            </w:r>
          </w:p>
        </w:tc>
        <w:tc>
          <w:tcPr>
            <w:tcW w:w="1695" w:type="dxa"/>
            <w:shd w:val="clear" w:color="auto" w:fill="auto"/>
            <w:hideMark/>
          </w:tcPr>
          <w:p w14:paraId="6457621B" w14:textId="77777777" w:rsidR="00203DC8" w:rsidRPr="00203DC8" w:rsidRDefault="00203DC8">
            <w:pPr>
              <w:pStyle w:val="a3"/>
              <w:jc w:val="center"/>
              <w:rPr>
                <w:sz w:val="21"/>
              </w:rPr>
            </w:pPr>
            <w:r w:rsidRPr="00203DC8">
              <w:rPr>
                <w:rFonts w:hint="eastAsia"/>
                <w:sz w:val="21"/>
              </w:rPr>
              <w:t xml:space="preserve">18进出09 </w:t>
            </w:r>
          </w:p>
        </w:tc>
        <w:tc>
          <w:tcPr>
            <w:tcW w:w="1980" w:type="dxa"/>
            <w:shd w:val="clear" w:color="auto" w:fill="auto"/>
            <w:hideMark/>
          </w:tcPr>
          <w:p w14:paraId="075B9049" w14:textId="77777777" w:rsidR="00203DC8" w:rsidRPr="00203DC8" w:rsidRDefault="00203DC8">
            <w:pPr>
              <w:pStyle w:val="a3"/>
              <w:jc w:val="right"/>
              <w:rPr>
                <w:sz w:val="21"/>
              </w:rPr>
            </w:pPr>
            <w:r w:rsidRPr="00203DC8">
              <w:rPr>
                <w:rFonts w:hint="eastAsia"/>
                <w:sz w:val="21"/>
              </w:rPr>
              <w:t xml:space="preserve">1,900,000 </w:t>
            </w:r>
          </w:p>
        </w:tc>
        <w:tc>
          <w:tcPr>
            <w:tcW w:w="1980" w:type="dxa"/>
            <w:shd w:val="clear" w:color="auto" w:fill="auto"/>
            <w:hideMark/>
          </w:tcPr>
          <w:p w14:paraId="5EBAF844" w14:textId="77777777" w:rsidR="00203DC8" w:rsidRPr="00203DC8" w:rsidRDefault="00203DC8">
            <w:pPr>
              <w:pStyle w:val="a3"/>
              <w:jc w:val="right"/>
              <w:rPr>
                <w:sz w:val="21"/>
              </w:rPr>
            </w:pPr>
            <w:r w:rsidRPr="00203DC8">
              <w:rPr>
                <w:rFonts w:hint="eastAsia"/>
                <w:sz w:val="21"/>
              </w:rPr>
              <w:t xml:space="preserve">196,802,000.00 </w:t>
            </w:r>
          </w:p>
        </w:tc>
        <w:tc>
          <w:tcPr>
            <w:tcW w:w="1560" w:type="dxa"/>
            <w:shd w:val="clear" w:color="auto" w:fill="auto"/>
            <w:hideMark/>
          </w:tcPr>
          <w:p w14:paraId="45D327F0" w14:textId="77777777" w:rsidR="00203DC8" w:rsidRPr="00203DC8" w:rsidRDefault="00203DC8">
            <w:pPr>
              <w:pStyle w:val="a3"/>
              <w:jc w:val="right"/>
              <w:rPr>
                <w:sz w:val="21"/>
              </w:rPr>
            </w:pPr>
            <w:r w:rsidRPr="00203DC8">
              <w:rPr>
                <w:rFonts w:hint="eastAsia"/>
                <w:sz w:val="21"/>
              </w:rPr>
              <w:t xml:space="preserve">7.58 </w:t>
            </w:r>
          </w:p>
        </w:tc>
      </w:tr>
    </w:tbl>
    <w:p w14:paraId="099E1324"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6</w:t>
      </w:r>
      <w:r w:rsidR="002C6267">
        <w:rPr>
          <w:sz w:val="21"/>
          <w:szCs w:val="21"/>
        </w:rPr>
        <w:t xml:space="preserve"> </w:t>
      </w:r>
      <w:r w:rsidRPr="00203DC8">
        <w:rPr>
          <w:rFonts w:hint="eastAsia"/>
          <w:sz w:val="21"/>
          <w:szCs w:val="21"/>
        </w:rPr>
        <w:t xml:space="preserve">报告期末按公允价值占基金资产净值比例大小排序的前十名资产支持证券投资明细 </w:t>
      </w:r>
    </w:p>
    <w:p w14:paraId="10510EEB"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 xml:space="preserve">本基金本报告期末未持有资产支持证券。 </w:t>
      </w:r>
    </w:p>
    <w:p w14:paraId="10B601C0"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7</w:t>
      </w:r>
      <w:r w:rsidR="002C6267">
        <w:rPr>
          <w:sz w:val="21"/>
          <w:szCs w:val="21"/>
        </w:rPr>
        <w:t xml:space="preserve"> </w:t>
      </w:r>
      <w:r w:rsidRPr="00203DC8">
        <w:rPr>
          <w:rFonts w:hint="eastAsia"/>
          <w:sz w:val="21"/>
          <w:szCs w:val="21"/>
        </w:rPr>
        <w:t xml:space="preserve">报告期末按公允价值占基金资产净值比例大小排序的前五名贵金属投资明细 </w:t>
      </w:r>
    </w:p>
    <w:p w14:paraId="316DD4F4"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 xml:space="preserve">本基金本报告期末未持有贵金属。 </w:t>
      </w:r>
    </w:p>
    <w:p w14:paraId="5D8F62F0"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8</w:t>
      </w:r>
      <w:r w:rsidR="002C6267">
        <w:rPr>
          <w:sz w:val="21"/>
          <w:szCs w:val="21"/>
        </w:rPr>
        <w:t xml:space="preserve"> </w:t>
      </w:r>
      <w:r w:rsidRPr="00203DC8">
        <w:rPr>
          <w:rFonts w:hint="eastAsia"/>
          <w:sz w:val="21"/>
          <w:szCs w:val="21"/>
        </w:rPr>
        <w:t xml:space="preserve">报告期末按公允价值占基金资产净值比例大小排序的前五名权证投资明细 </w:t>
      </w:r>
    </w:p>
    <w:p w14:paraId="60D38A45"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 xml:space="preserve">本基金本报告期末未持有权证。 </w:t>
      </w:r>
    </w:p>
    <w:p w14:paraId="2E6C674A"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9</w:t>
      </w:r>
      <w:r w:rsidR="002C6267">
        <w:rPr>
          <w:sz w:val="21"/>
          <w:szCs w:val="21"/>
        </w:rPr>
        <w:t xml:space="preserve"> </w:t>
      </w:r>
      <w:r w:rsidRPr="00203DC8">
        <w:rPr>
          <w:rFonts w:hint="eastAsia"/>
          <w:sz w:val="21"/>
          <w:szCs w:val="21"/>
        </w:rPr>
        <w:t xml:space="preserve">报告期末本基金投资的股指期货交易情况说明 </w:t>
      </w:r>
    </w:p>
    <w:p w14:paraId="0FC33CC8"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 xml:space="preserve">本基金本报告期末未持有股指期货。 </w:t>
      </w:r>
    </w:p>
    <w:p w14:paraId="4FFF6F4A"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10</w:t>
      </w:r>
      <w:r w:rsidR="002C6267">
        <w:rPr>
          <w:sz w:val="21"/>
          <w:szCs w:val="21"/>
        </w:rPr>
        <w:t xml:space="preserve"> </w:t>
      </w:r>
      <w:r w:rsidRPr="00203DC8">
        <w:rPr>
          <w:rFonts w:hint="eastAsia"/>
          <w:sz w:val="21"/>
          <w:szCs w:val="21"/>
        </w:rPr>
        <w:t xml:space="preserve">报告期末本基金投资的国债期货交易情况说明 </w:t>
      </w:r>
    </w:p>
    <w:p w14:paraId="155D5149"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 xml:space="preserve">本基金本报告期末未持有国债期货。 </w:t>
      </w:r>
    </w:p>
    <w:p w14:paraId="38042A79"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 xml:space="preserve">11投资组合报告附注 </w:t>
      </w:r>
    </w:p>
    <w:p w14:paraId="12DE2C57"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11.1</w:t>
      </w:r>
      <w:r w:rsidR="002C6267">
        <w:rPr>
          <w:sz w:val="21"/>
          <w:szCs w:val="21"/>
        </w:rPr>
        <w:t xml:space="preserve"> </w:t>
      </w:r>
      <w:r w:rsidRPr="00203DC8">
        <w:rPr>
          <w:rFonts w:hint="eastAsia"/>
          <w:sz w:val="21"/>
          <w:szCs w:val="21"/>
        </w:rPr>
        <w:t xml:space="preserve">报告期内基金投资的前十名证券的发行主体没有被监管部门立案调查，或在报告编制日前一年内受到公开谴责、处罚。 </w:t>
      </w:r>
    </w:p>
    <w:p w14:paraId="7057CAE9"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lastRenderedPageBreak/>
        <w:t>11.2</w:t>
      </w:r>
      <w:r w:rsidR="002C6267">
        <w:rPr>
          <w:sz w:val="21"/>
          <w:szCs w:val="21"/>
        </w:rPr>
        <w:t xml:space="preserve"> </w:t>
      </w:r>
      <w:r w:rsidRPr="00203DC8">
        <w:rPr>
          <w:rFonts w:hint="eastAsia"/>
          <w:sz w:val="21"/>
          <w:szCs w:val="21"/>
        </w:rPr>
        <w:t xml:space="preserve">基金投资的前十名股票中，没有投资超出基金合同规定备选股票库之外的股票。 </w:t>
      </w:r>
    </w:p>
    <w:p w14:paraId="73104D85"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11.3</w:t>
      </w:r>
      <w:r w:rsidR="002C6267">
        <w:rPr>
          <w:sz w:val="21"/>
          <w:szCs w:val="21"/>
        </w:rPr>
        <w:t xml:space="preserve"> </w:t>
      </w:r>
      <w:r w:rsidRPr="00203DC8">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3"/>
        <w:gridCol w:w="4941"/>
      </w:tblGrid>
      <w:tr w:rsidR="00203DC8" w:rsidRPr="00203DC8" w14:paraId="291C5712" w14:textId="77777777" w:rsidTr="00203DC8">
        <w:trPr>
          <w:divId w:val="634531588"/>
        </w:trPr>
        <w:tc>
          <w:tcPr>
            <w:tcW w:w="705" w:type="dxa"/>
            <w:shd w:val="clear" w:color="auto" w:fill="auto"/>
            <w:hideMark/>
          </w:tcPr>
          <w:p w14:paraId="537AD157" w14:textId="77777777" w:rsidR="00203DC8" w:rsidRPr="00203DC8" w:rsidRDefault="00203DC8">
            <w:pPr>
              <w:pStyle w:val="a3"/>
              <w:jc w:val="center"/>
              <w:rPr>
                <w:sz w:val="21"/>
              </w:rPr>
            </w:pPr>
            <w:r w:rsidRPr="00203DC8">
              <w:rPr>
                <w:rFonts w:hint="eastAsia"/>
                <w:sz w:val="21"/>
              </w:rPr>
              <w:t xml:space="preserve">序号 </w:t>
            </w:r>
          </w:p>
        </w:tc>
        <w:tc>
          <w:tcPr>
            <w:tcW w:w="3120" w:type="dxa"/>
            <w:shd w:val="clear" w:color="auto" w:fill="auto"/>
            <w:hideMark/>
          </w:tcPr>
          <w:p w14:paraId="29BDD158" w14:textId="77777777" w:rsidR="00203DC8" w:rsidRPr="00203DC8" w:rsidRDefault="00203DC8">
            <w:pPr>
              <w:pStyle w:val="a3"/>
              <w:jc w:val="center"/>
              <w:rPr>
                <w:sz w:val="21"/>
              </w:rPr>
            </w:pPr>
            <w:r w:rsidRPr="00203DC8">
              <w:rPr>
                <w:rFonts w:hint="eastAsia"/>
                <w:sz w:val="21"/>
              </w:rPr>
              <w:t xml:space="preserve">名称 </w:t>
            </w:r>
          </w:p>
        </w:tc>
        <w:tc>
          <w:tcPr>
            <w:tcW w:w="5250" w:type="dxa"/>
            <w:shd w:val="clear" w:color="auto" w:fill="auto"/>
            <w:hideMark/>
          </w:tcPr>
          <w:p w14:paraId="7214F588" w14:textId="77777777" w:rsidR="00203DC8" w:rsidRPr="00203DC8" w:rsidRDefault="00203DC8">
            <w:pPr>
              <w:pStyle w:val="a3"/>
              <w:jc w:val="center"/>
              <w:rPr>
                <w:sz w:val="21"/>
              </w:rPr>
            </w:pPr>
            <w:r w:rsidRPr="00203DC8">
              <w:rPr>
                <w:rFonts w:hint="eastAsia"/>
                <w:sz w:val="21"/>
              </w:rPr>
              <w:t xml:space="preserve">金额(元) </w:t>
            </w:r>
          </w:p>
        </w:tc>
      </w:tr>
      <w:tr w:rsidR="00203DC8" w:rsidRPr="00203DC8" w14:paraId="6438556F" w14:textId="77777777" w:rsidTr="00203DC8">
        <w:trPr>
          <w:divId w:val="634531588"/>
        </w:trPr>
        <w:tc>
          <w:tcPr>
            <w:tcW w:w="705" w:type="dxa"/>
            <w:shd w:val="clear" w:color="auto" w:fill="auto"/>
            <w:hideMark/>
          </w:tcPr>
          <w:p w14:paraId="3F452056" w14:textId="77777777" w:rsidR="00203DC8" w:rsidRPr="00203DC8" w:rsidRDefault="00203DC8">
            <w:pPr>
              <w:pStyle w:val="a3"/>
              <w:jc w:val="both"/>
              <w:rPr>
                <w:sz w:val="21"/>
              </w:rPr>
            </w:pPr>
            <w:r w:rsidRPr="00203DC8">
              <w:rPr>
                <w:rFonts w:hint="eastAsia"/>
                <w:sz w:val="21"/>
              </w:rPr>
              <w:t xml:space="preserve">1 </w:t>
            </w:r>
          </w:p>
        </w:tc>
        <w:tc>
          <w:tcPr>
            <w:tcW w:w="3120" w:type="dxa"/>
            <w:shd w:val="clear" w:color="auto" w:fill="auto"/>
            <w:hideMark/>
          </w:tcPr>
          <w:p w14:paraId="59F65211" w14:textId="77777777" w:rsidR="00203DC8" w:rsidRPr="00203DC8" w:rsidRDefault="00203DC8">
            <w:pPr>
              <w:pStyle w:val="a3"/>
              <w:jc w:val="both"/>
              <w:rPr>
                <w:sz w:val="21"/>
              </w:rPr>
            </w:pPr>
            <w:r w:rsidRPr="00203DC8">
              <w:rPr>
                <w:rFonts w:hint="eastAsia"/>
                <w:sz w:val="21"/>
              </w:rPr>
              <w:t xml:space="preserve">存出保证金 </w:t>
            </w:r>
          </w:p>
        </w:tc>
        <w:tc>
          <w:tcPr>
            <w:tcW w:w="5250" w:type="dxa"/>
            <w:shd w:val="clear" w:color="auto" w:fill="auto"/>
            <w:hideMark/>
          </w:tcPr>
          <w:p w14:paraId="59B7334F" w14:textId="77777777" w:rsidR="00203DC8" w:rsidRPr="00203DC8" w:rsidRDefault="00203DC8">
            <w:pPr>
              <w:pStyle w:val="a3"/>
              <w:jc w:val="right"/>
              <w:rPr>
                <w:sz w:val="21"/>
              </w:rPr>
            </w:pPr>
            <w:r w:rsidRPr="00203DC8">
              <w:rPr>
                <w:rFonts w:hint="eastAsia"/>
                <w:sz w:val="21"/>
              </w:rPr>
              <w:t xml:space="preserve">369.58 </w:t>
            </w:r>
          </w:p>
        </w:tc>
      </w:tr>
      <w:tr w:rsidR="00203DC8" w:rsidRPr="00203DC8" w14:paraId="0B81D898" w14:textId="77777777" w:rsidTr="00203DC8">
        <w:trPr>
          <w:divId w:val="634531588"/>
        </w:trPr>
        <w:tc>
          <w:tcPr>
            <w:tcW w:w="705" w:type="dxa"/>
            <w:shd w:val="clear" w:color="auto" w:fill="auto"/>
            <w:hideMark/>
          </w:tcPr>
          <w:p w14:paraId="60326734" w14:textId="77777777" w:rsidR="00203DC8" w:rsidRPr="00203DC8" w:rsidRDefault="00203DC8">
            <w:pPr>
              <w:pStyle w:val="a3"/>
              <w:jc w:val="both"/>
              <w:rPr>
                <w:sz w:val="21"/>
              </w:rPr>
            </w:pPr>
            <w:r w:rsidRPr="00203DC8">
              <w:rPr>
                <w:rFonts w:hint="eastAsia"/>
                <w:sz w:val="21"/>
              </w:rPr>
              <w:t xml:space="preserve">2 </w:t>
            </w:r>
          </w:p>
        </w:tc>
        <w:tc>
          <w:tcPr>
            <w:tcW w:w="3120" w:type="dxa"/>
            <w:shd w:val="clear" w:color="auto" w:fill="auto"/>
            <w:hideMark/>
          </w:tcPr>
          <w:p w14:paraId="08AE149B" w14:textId="77777777" w:rsidR="00203DC8" w:rsidRPr="00203DC8" w:rsidRDefault="00203DC8">
            <w:pPr>
              <w:pStyle w:val="a3"/>
              <w:jc w:val="both"/>
              <w:rPr>
                <w:sz w:val="21"/>
              </w:rPr>
            </w:pPr>
            <w:r w:rsidRPr="00203DC8">
              <w:rPr>
                <w:rFonts w:hint="eastAsia"/>
                <w:sz w:val="21"/>
              </w:rPr>
              <w:t xml:space="preserve">应收证券清算款 </w:t>
            </w:r>
          </w:p>
        </w:tc>
        <w:tc>
          <w:tcPr>
            <w:tcW w:w="5250" w:type="dxa"/>
            <w:shd w:val="clear" w:color="auto" w:fill="auto"/>
            <w:hideMark/>
          </w:tcPr>
          <w:p w14:paraId="19592234" w14:textId="77777777" w:rsidR="00203DC8" w:rsidRPr="00203DC8" w:rsidRDefault="00203DC8">
            <w:pPr>
              <w:pStyle w:val="a3"/>
              <w:jc w:val="right"/>
              <w:rPr>
                <w:sz w:val="21"/>
              </w:rPr>
            </w:pPr>
            <w:r w:rsidRPr="00203DC8">
              <w:rPr>
                <w:rFonts w:hint="eastAsia"/>
                <w:sz w:val="21"/>
              </w:rPr>
              <w:t xml:space="preserve">- </w:t>
            </w:r>
          </w:p>
        </w:tc>
      </w:tr>
      <w:tr w:rsidR="00203DC8" w:rsidRPr="00203DC8" w14:paraId="62064B8C" w14:textId="77777777" w:rsidTr="00203DC8">
        <w:trPr>
          <w:divId w:val="634531588"/>
        </w:trPr>
        <w:tc>
          <w:tcPr>
            <w:tcW w:w="705" w:type="dxa"/>
            <w:shd w:val="clear" w:color="auto" w:fill="auto"/>
            <w:hideMark/>
          </w:tcPr>
          <w:p w14:paraId="0F5EFF70" w14:textId="77777777" w:rsidR="00203DC8" w:rsidRPr="00203DC8" w:rsidRDefault="00203DC8">
            <w:pPr>
              <w:pStyle w:val="a3"/>
              <w:jc w:val="both"/>
              <w:rPr>
                <w:sz w:val="21"/>
              </w:rPr>
            </w:pPr>
            <w:r w:rsidRPr="00203DC8">
              <w:rPr>
                <w:rFonts w:hint="eastAsia"/>
                <w:sz w:val="21"/>
              </w:rPr>
              <w:t xml:space="preserve">3 </w:t>
            </w:r>
          </w:p>
        </w:tc>
        <w:tc>
          <w:tcPr>
            <w:tcW w:w="3120" w:type="dxa"/>
            <w:shd w:val="clear" w:color="auto" w:fill="auto"/>
            <w:hideMark/>
          </w:tcPr>
          <w:p w14:paraId="4A7A125A" w14:textId="77777777" w:rsidR="00203DC8" w:rsidRPr="00203DC8" w:rsidRDefault="00203DC8">
            <w:pPr>
              <w:pStyle w:val="a3"/>
              <w:jc w:val="both"/>
              <w:rPr>
                <w:sz w:val="21"/>
              </w:rPr>
            </w:pPr>
            <w:r w:rsidRPr="00203DC8">
              <w:rPr>
                <w:rFonts w:hint="eastAsia"/>
                <w:sz w:val="21"/>
              </w:rPr>
              <w:t xml:space="preserve">应收股利 </w:t>
            </w:r>
          </w:p>
        </w:tc>
        <w:tc>
          <w:tcPr>
            <w:tcW w:w="5250" w:type="dxa"/>
            <w:shd w:val="clear" w:color="auto" w:fill="auto"/>
            <w:hideMark/>
          </w:tcPr>
          <w:p w14:paraId="481ED60B" w14:textId="77777777" w:rsidR="00203DC8" w:rsidRPr="00203DC8" w:rsidRDefault="00203DC8">
            <w:pPr>
              <w:pStyle w:val="a3"/>
              <w:jc w:val="right"/>
              <w:rPr>
                <w:sz w:val="21"/>
              </w:rPr>
            </w:pPr>
            <w:r w:rsidRPr="00203DC8">
              <w:rPr>
                <w:rFonts w:hint="eastAsia"/>
                <w:sz w:val="21"/>
              </w:rPr>
              <w:t xml:space="preserve">- </w:t>
            </w:r>
          </w:p>
        </w:tc>
      </w:tr>
      <w:tr w:rsidR="00203DC8" w:rsidRPr="00203DC8" w14:paraId="1D07D8F0" w14:textId="77777777" w:rsidTr="00203DC8">
        <w:trPr>
          <w:divId w:val="634531588"/>
        </w:trPr>
        <w:tc>
          <w:tcPr>
            <w:tcW w:w="705" w:type="dxa"/>
            <w:shd w:val="clear" w:color="auto" w:fill="auto"/>
            <w:hideMark/>
          </w:tcPr>
          <w:p w14:paraId="268D14C0" w14:textId="77777777" w:rsidR="00203DC8" w:rsidRPr="00203DC8" w:rsidRDefault="00203DC8">
            <w:pPr>
              <w:pStyle w:val="a3"/>
              <w:jc w:val="both"/>
              <w:rPr>
                <w:sz w:val="21"/>
              </w:rPr>
            </w:pPr>
            <w:r w:rsidRPr="00203DC8">
              <w:rPr>
                <w:rFonts w:hint="eastAsia"/>
                <w:sz w:val="21"/>
              </w:rPr>
              <w:t xml:space="preserve">4 </w:t>
            </w:r>
          </w:p>
        </w:tc>
        <w:tc>
          <w:tcPr>
            <w:tcW w:w="3120" w:type="dxa"/>
            <w:shd w:val="clear" w:color="auto" w:fill="auto"/>
            <w:hideMark/>
          </w:tcPr>
          <w:p w14:paraId="0D61C9E4" w14:textId="77777777" w:rsidR="00203DC8" w:rsidRPr="00203DC8" w:rsidRDefault="00203DC8">
            <w:pPr>
              <w:pStyle w:val="a3"/>
              <w:jc w:val="both"/>
              <w:rPr>
                <w:sz w:val="21"/>
              </w:rPr>
            </w:pPr>
            <w:r w:rsidRPr="00203DC8">
              <w:rPr>
                <w:rFonts w:hint="eastAsia"/>
                <w:sz w:val="21"/>
              </w:rPr>
              <w:t xml:space="preserve">应收利息 </w:t>
            </w:r>
          </w:p>
        </w:tc>
        <w:tc>
          <w:tcPr>
            <w:tcW w:w="5250" w:type="dxa"/>
            <w:shd w:val="clear" w:color="auto" w:fill="auto"/>
            <w:hideMark/>
          </w:tcPr>
          <w:p w14:paraId="7B8AF5E2" w14:textId="77777777" w:rsidR="00203DC8" w:rsidRPr="00203DC8" w:rsidRDefault="00203DC8">
            <w:pPr>
              <w:pStyle w:val="a3"/>
              <w:jc w:val="right"/>
              <w:rPr>
                <w:sz w:val="21"/>
              </w:rPr>
            </w:pPr>
            <w:r w:rsidRPr="00203DC8">
              <w:rPr>
                <w:rFonts w:hint="eastAsia"/>
                <w:sz w:val="21"/>
              </w:rPr>
              <w:t xml:space="preserve">60,014,761.81 </w:t>
            </w:r>
          </w:p>
        </w:tc>
      </w:tr>
      <w:tr w:rsidR="00203DC8" w:rsidRPr="00203DC8" w14:paraId="328B1D7F" w14:textId="77777777" w:rsidTr="00203DC8">
        <w:trPr>
          <w:divId w:val="634531588"/>
        </w:trPr>
        <w:tc>
          <w:tcPr>
            <w:tcW w:w="705" w:type="dxa"/>
            <w:shd w:val="clear" w:color="auto" w:fill="auto"/>
            <w:hideMark/>
          </w:tcPr>
          <w:p w14:paraId="511A3026" w14:textId="77777777" w:rsidR="00203DC8" w:rsidRPr="00203DC8" w:rsidRDefault="00203DC8">
            <w:pPr>
              <w:pStyle w:val="a3"/>
              <w:jc w:val="both"/>
              <w:rPr>
                <w:sz w:val="21"/>
              </w:rPr>
            </w:pPr>
            <w:r w:rsidRPr="00203DC8">
              <w:rPr>
                <w:rFonts w:hint="eastAsia"/>
                <w:sz w:val="21"/>
              </w:rPr>
              <w:t xml:space="preserve">5 </w:t>
            </w:r>
          </w:p>
        </w:tc>
        <w:tc>
          <w:tcPr>
            <w:tcW w:w="3120" w:type="dxa"/>
            <w:shd w:val="clear" w:color="auto" w:fill="auto"/>
            <w:hideMark/>
          </w:tcPr>
          <w:p w14:paraId="74B60E26" w14:textId="77777777" w:rsidR="00203DC8" w:rsidRPr="00203DC8" w:rsidRDefault="00203DC8">
            <w:pPr>
              <w:pStyle w:val="a3"/>
              <w:jc w:val="both"/>
              <w:rPr>
                <w:sz w:val="21"/>
              </w:rPr>
            </w:pPr>
            <w:r w:rsidRPr="00203DC8">
              <w:rPr>
                <w:rFonts w:hint="eastAsia"/>
                <w:sz w:val="21"/>
              </w:rPr>
              <w:t xml:space="preserve">应收申购款 </w:t>
            </w:r>
          </w:p>
        </w:tc>
        <w:tc>
          <w:tcPr>
            <w:tcW w:w="5250" w:type="dxa"/>
            <w:shd w:val="clear" w:color="auto" w:fill="auto"/>
            <w:hideMark/>
          </w:tcPr>
          <w:p w14:paraId="0749BAAC" w14:textId="77777777" w:rsidR="00203DC8" w:rsidRPr="00203DC8" w:rsidRDefault="00203DC8">
            <w:pPr>
              <w:pStyle w:val="a3"/>
              <w:jc w:val="right"/>
              <w:rPr>
                <w:sz w:val="21"/>
              </w:rPr>
            </w:pPr>
            <w:r w:rsidRPr="00203DC8">
              <w:rPr>
                <w:rFonts w:hint="eastAsia"/>
                <w:sz w:val="21"/>
              </w:rPr>
              <w:t xml:space="preserve">4,232.46 </w:t>
            </w:r>
          </w:p>
        </w:tc>
      </w:tr>
      <w:tr w:rsidR="00203DC8" w:rsidRPr="00203DC8" w14:paraId="6E6DE8E0" w14:textId="77777777" w:rsidTr="00203DC8">
        <w:trPr>
          <w:divId w:val="634531588"/>
        </w:trPr>
        <w:tc>
          <w:tcPr>
            <w:tcW w:w="705" w:type="dxa"/>
            <w:shd w:val="clear" w:color="auto" w:fill="auto"/>
            <w:hideMark/>
          </w:tcPr>
          <w:p w14:paraId="1DF74FC7" w14:textId="77777777" w:rsidR="00203DC8" w:rsidRPr="00203DC8" w:rsidRDefault="00203DC8">
            <w:pPr>
              <w:pStyle w:val="a3"/>
              <w:jc w:val="both"/>
              <w:rPr>
                <w:sz w:val="21"/>
              </w:rPr>
            </w:pPr>
            <w:r w:rsidRPr="00203DC8">
              <w:rPr>
                <w:rFonts w:hint="eastAsia"/>
                <w:sz w:val="21"/>
              </w:rPr>
              <w:t xml:space="preserve">6 </w:t>
            </w:r>
          </w:p>
        </w:tc>
        <w:tc>
          <w:tcPr>
            <w:tcW w:w="3120" w:type="dxa"/>
            <w:shd w:val="clear" w:color="auto" w:fill="auto"/>
            <w:hideMark/>
          </w:tcPr>
          <w:p w14:paraId="33BC5970" w14:textId="77777777" w:rsidR="00203DC8" w:rsidRPr="00203DC8" w:rsidRDefault="00203DC8">
            <w:pPr>
              <w:pStyle w:val="a3"/>
              <w:jc w:val="both"/>
              <w:rPr>
                <w:sz w:val="21"/>
              </w:rPr>
            </w:pPr>
            <w:r w:rsidRPr="00203DC8">
              <w:rPr>
                <w:rFonts w:hint="eastAsia"/>
                <w:sz w:val="21"/>
              </w:rPr>
              <w:t xml:space="preserve">其他应收款 </w:t>
            </w:r>
          </w:p>
        </w:tc>
        <w:tc>
          <w:tcPr>
            <w:tcW w:w="5250" w:type="dxa"/>
            <w:shd w:val="clear" w:color="auto" w:fill="auto"/>
            <w:hideMark/>
          </w:tcPr>
          <w:p w14:paraId="5BBFF6DA" w14:textId="77777777" w:rsidR="00203DC8" w:rsidRPr="00203DC8" w:rsidRDefault="00203DC8">
            <w:pPr>
              <w:pStyle w:val="a3"/>
              <w:jc w:val="right"/>
              <w:rPr>
                <w:sz w:val="21"/>
              </w:rPr>
            </w:pPr>
            <w:r w:rsidRPr="00203DC8">
              <w:rPr>
                <w:rFonts w:hint="eastAsia"/>
                <w:sz w:val="21"/>
              </w:rPr>
              <w:t xml:space="preserve">- </w:t>
            </w:r>
          </w:p>
        </w:tc>
      </w:tr>
      <w:tr w:rsidR="00203DC8" w:rsidRPr="00203DC8" w14:paraId="4104E6D4" w14:textId="77777777" w:rsidTr="00203DC8">
        <w:trPr>
          <w:divId w:val="634531588"/>
        </w:trPr>
        <w:tc>
          <w:tcPr>
            <w:tcW w:w="705" w:type="dxa"/>
            <w:shd w:val="clear" w:color="auto" w:fill="auto"/>
            <w:hideMark/>
          </w:tcPr>
          <w:p w14:paraId="098BD7DC" w14:textId="77777777" w:rsidR="00203DC8" w:rsidRPr="00203DC8" w:rsidRDefault="00203DC8">
            <w:pPr>
              <w:pStyle w:val="a3"/>
              <w:jc w:val="both"/>
              <w:rPr>
                <w:sz w:val="21"/>
              </w:rPr>
            </w:pPr>
            <w:r w:rsidRPr="00203DC8">
              <w:rPr>
                <w:rFonts w:hint="eastAsia"/>
                <w:sz w:val="21"/>
              </w:rPr>
              <w:t xml:space="preserve">7 </w:t>
            </w:r>
          </w:p>
        </w:tc>
        <w:tc>
          <w:tcPr>
            <w:tcW w:w="3120" w:type="dxa"/>
            <w:shd w:val="clear" w:color="auto" w:fill="auto"/>
            <w:hideMark/>
          </w:tcPr>
          <w:p w14:paraId="54E4B769" w14:textId="77777777" w:rsidR="00203DC8" w:rsidRPr="00203DC8" w:rsidRDefault="00203DC8">
            <w:pPr>
              <w:pStyle w:val="a3"/>
              <w:jc w:val="both"/>
              <w:rPr>
                <w:sz w:val="21"/>
              </w:rPr>
            </w:pPr>
            <w:r w:rsidRPr="00203DC8">
              <w:rPr>
                <w:rFonts w:hint="eastAsia"/>
                <w:sz w:val="21"/>
              </w:rPr>
              <w:t xml:space="preserve">待摊费用 </w:t>
            </w:r>
          </w:p>
        </w:tc>
        <w:tc>
          <w:tcPr>
            <w:tcW w:w="5250" w:type="dxa"/>
            <w:shd w:val="clear" w:color="auto" w:fill="auto"/>
            <w:hideMark/>
          </w:tcPr>
          <w:p w14:paraId="655D2297" w14:textId="77777777" w:rsidR="00203DC8" w:rsidRPr="00203DC8" w:rsidRDefault="00203DC8">
            <w:pPr>
              <w:pStyle w:val="a3"/>
              <w:jc w:val="right"/>
              <w:rPr>
                <w:sz w:val="21"/>
              </w:rPr>
            </w:pPr>
            <w:r w:rsidRPr="00203DC8">
              <w:rPr>
                <w:rFonts w:hint="eastAsia"/>
                <w:sz w:val="21"/>
              </w:rPr>
              <w:t xml:space="preserve">- </w:t>
            </w:r>
          </w:p>
        </w:tc>
      </w:tr>
      <w:tr w:rsidR="00203DC8" w:rsidRPr="00203DC8" w14:paraId="0A280930" w14:textId="77777777" w:rsidTr="00203DC8">
        <w:trPr>
          <w:divId w:val="634531588"/>
        </w:trPr>
        <w:tc>
          <w:tcPr>
            <w:tcW w:w="705" w:type="dxa"/>
            <w:shd w:val="clear" w:color="auto" w:fill="auto"/>
            <w:hideMark/>
          </w:tcPr>
          <w:p w14:paraId="74182309" w14:textId="77777777" w:rsidR="00203DC8" w:rsidRPr="00203DC8" w:rsidRDefault="00203DC8">
            <w:pPr>
              <w:pStyle w:val="a3"/>
              <w:jc w:val="both"/>
              <w:rPr>
                <w:sz w:val="21"/>
              </w:rPr>
            </w:pPr>
            <w:r w:rsidRPr="00203DC8">
              <w:rPr>
                <w:rFonts w:hint="eastAsia"/>
                <w:sz w:val="21"/>
              </w:rPr>
              <w:t xml:space="preserve">8 </w:t>
            </w:r>
          </w:p>
        </w:tc>
        <w:tc>
          <w:tcPr>
            <w:tcW w:w="3120" w:type="dxa"/>
            <w:shd w:val="clear" w:color="auto" w:fill="auto"/>
            <w:hideMark/>
          </w:tcPr>
          <w:p w14:paraId="5D05102C" w14:textId="77777777" w:rsidR="00203DC8" w:rsidRPr="00203DC8" w:rsidRDefault="00203DC8">
            <w:pPr>
              <w:pStyle w:val="a3"/>
              <w:jc w:val="both"/>
              <w:rPr>
                <w:sz w:val="21"/>
              </w:rPr>
            </w:pPr>
            <w:r w:rsidRPr="00203DC8">
              <w:rPr>
                <w:rFonts w:hint="eastAsia"/>
                <w:sz w:val="21"/>
              </w:rPr>
              <w:t xml:space="preserve">其他 </w:t>
            </w:r>
          </w:p>
        </w:tc>
        <w:tc>
          <w:tcPr>
            <w:tcW w:w="5250" w:type="dxa"/>
            <w:shd w:val="clear" w:color="auto" w:fill="auto"/>
            <w:hideMark/>
          </w:tcPr>
          <w:p w14:paraId="264A4439" w14:textId="77777777" w:rsidR="00203DC8" w:rsidRPr="00203DC8" w:rsidRDefault="00203DC8">
            <w:pPr>
              <w:pStyle w:val="a3"/>
              <w:jc w:val="right"/>
              <w:rPr>
                <w:sz w:val="21"/>
              </w:rPr>
            </w:pPr>
            <w:r w:rsidRPr="00203DC8">
              <w:rPr>
                <w:rFonts w:hint="eastAsia"/>
                <w:sz w:val="21"/>
              </w:rPr>
              <w:t xml:space="preserve">- </w:t>
            </w:r>
          </w:p>
        </w:tc>
      </w:tr>
      <w:tr w:rsidR="00203DC8" w:rsidRPr="00203DC8" w14:paraId="35A4365A" w14:textId="77777777" w:rsidTr="00203DC8">
        <w:trPr>
          <w:divId w:val="634531588"/>
        </w:trPr>
        <w:tc>
          <w:tcPr>
            <w:tcW w:w="705" w:type="dxa"/>
            <w:shd w:val="clear" w:color="auto" w:fill="auto"/>
            <w:hideMark/>
          </w:tcPr>
          <w:p w14:paraId="3CF53F0B" w14:textId="77777777" w:rsidR="00203DC8" w:rsidRPr="00203DC8" w:rsidRDefault="00203DC8">
            <w:pPr>
              <w:pStyle w:val="a3"/>
              <w:jc w:val="both"/>
              <w:rPr>
                <w:sz w:val="21"/>
              </w:rPr>
            </w:pPr>
            <w:r w:rsidRPr="00203DC8">
              <w:rPr>
                <w:rFonts w:hint="eastAsia"/>
                <w:sz w:val="21"/>
              </w:rPr>
              <w:t xml:space="preserve">9 </w:t>
            </w:r>
          </w:p>
        </w:tc>
        <w:tc>
          <w:tcPr>
            <w:tcW w:w="3120" w:type="dxa"/>
            <w:shd w:val="clear" w:color="auto" w:fill="auto"/>
            <w:hideMark/>
          </w:tcPr>
          <w:p w14:paraId="27806336" w14:textId="77777777" w:rsidR="00203DC8" w:rsidRPr="00203DC8" w:rsidRDefault="00203DC8">
            <w:pPr>
              <w:pStyle w:val="a3"/>
              <w:jc w:val="both"/>
              <w:rPr>
                <w:sz w:val="21"/>
              </w:rPr>
            </w:pPr>
            <w:r w:rsidRPr="00203DC8">
              <w:rPr>
                <w:rFonts w:hint="eastAsia"/>
                <w:sz w:val="21"/>
              </w:rPr>
              <w:t xml:space="preserve">合计 </w:t>
            </w:r>
          </w:p>
        </w:tc>
        <w:tc>
          <w:tcPr>
            <w:tcW w:w="5250" w:type="dxa"/>
            <w:shd w:val="clear" w:color="auto" w:fill="auto"/>
            <w:hideMark/>
          </w:tcPr>
          <w:p w14:paraId="036ADCC5" w14:textId="77777777" w:rsidR="00203DC8" w:rsidRPr="00203DC8" w:rsidRDefault="00203DC8">
            <w:pPr>
              <w:pStyle w:val="a3"/>
              <w:jc w:val="right"/>
              <w:rPr>
                <w:sz w:val="21"/>
              </w:rPr>
            </w:pPr>
            <w:r w:rsidRPr="00203DC8">
              <w:rPr>
                <w:rFonts w:hint="eastAsia"/>
                <w:sz w:val="21"/>
              </w:rPr>
              <w:t xml:space="preserve">60,019,363.85 </w:t>
            </w:r>
          </w:p>
        </w:tc>
      </w:tr>
    </w:tbl>
    <w:p w14:paraId="77C5EACA"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11.4</w:t>
      </w:r>
      <w:r w:rsidR="002C6267">
        <w:rPr>
          <w:sz w:val="21"/>
          <w:szCs w:val="21"/>
        </w:rPr>
        <w:t xml:space="preserve"> </w:t>
      </w:r>
      <w:r w:rsidRPr="00203DC8">
        <w:rPr>
          <w:rFonts w:hint="eastAsia"/>
          <w:sz w:val="21"/>
          <w:szCs w:val="21"/>
        </w:rPr>
        <w:t xml:space="preserve">报告期末持有的处于转股期的可转换债券明细 </w:t>
      </w:r>
    </w:p>
    <w:p w14:paraId="7ECD4E40"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 xml:space="preserve">本基金本报告期末未持有处于转股期的可转换债券。 </w:t>
      </w:r>
    </w:p>
    <w:p w14:paraId="253FEBA8"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11.5</w:t>
      </w:r>
      <w:r w:rsidR="002C6267">
        <w:rPr>
          <w:sz w:val="21"/>
          <w:szCs w:val="21"/>
        </w:rPr>
        <w:t xml:space="preserve"> </w:t>
      </w:r>
      <w:r w:rsidRPr="00203DC8">
        <w:rPr>
          <w:rFonts w:hint="eastAsia"/>
          <w:sz w:val="21"/>
          <w:szCs w:val="21"/>
        </w:rPr>
        <w:t xml:space="preserve">报告期末前十名股票中存在流通受限情况的说明 </w:t>
      </w:r>
    </w:p>
    <w:p w14:paraId="20404FFE"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 xml:space="preserve">本基金本报告期末前十名股票中不存在流通受限情况。 </w:t>
      </w:r>
    </w:p>
    <w:p w14:paraId="5E499372" w14:textId="77777777" w:rsidR="00203DC8" w:rsidRPr="00203DC8" w:rsidRDefault="00203DC8">
      <w:pPr>
        <w:pStyle w:val="a3"/>
        <w:spacing w:before="0" w:beforeAutospacing="0" w:after="0" w:afterAutospacing="0" w:line="360" w:lineRule="auto"/>
        <w:ind w:firstLine="420"/>
        <w:divId w:val="634531588"/>
        <w:rPr>
          <w:sz w:val="21"/>
          <w:szCs w:val="21"/>
        </w:rPr>
      </w:pPr>
      <w:r w:rsidRPr="00203DC8">
        <w:rPr>
          <w:rFonts w:hint="eastAsia"/>
          <w:sz w:val="21"/>
          <w:szCs w:val="21"/>
        </w:rPr>
        <w:t>11.6</w:t>
      </w:r>
      <w:r w:rsidR="002C6267">
        <w:rPr>
          <w:sz w:val="21"/>
          <w:szCs w:val="21"/>
        </w:rPr>
        <w:t xml:space="preserve"> </w:t>
      </w:r>
      <w:r w:rsidRPr="00203DC8">
        <w:rPr>
          <w:rFonts w:hint="eastAsia"/>
          <w:sz w:val="21"/>
          <w:szCs w:val="21"/>
        </w:rPr>
        <w:t xml:space="preserve">投资组合报告附注的其他文字描述部分 </w:t>
      </w:r>
    </w:p>
    <w:p w14:paraId="47AA63E4" w14:textId="77777777" w:rsidR="00203DC8" w:rsidRPr="00203DC8" w:rsidRDefault="00203DC8">
      <w:pPr>
        <w:pStyle w:val="a3"/>
        <w:spacing w:before="0" w:beforeAutospacing="0" w:after="0" w:afterAutospacing="0" w:line="360" w:lineRule="auto"/>
        <w:ind w:firstLine="420"/>
        <w:divId w:val="634531588"/>
        <w:rPr>
          <w:sz w:val="21"/>
          <w:szCs w:val="21"/>
        </w:rPr>
      </w:pPr>
      <w:bookmarkStart w:id="135" w:name="chapter_level1_11_60_section_6_end"/>
      <w:bookmarkEnd w:id="135"/>
      <w:r w:rsidRPr="00203DC8">
        <w:rPr>
          <w:rFonts w:hint="eastAsia"/>
          <w:sz w:val="21"/>
          <w:szCs w:val="21"/>
        </w:rPr>
        <w:t xml:space="preserve">由于四舍五入的原因，分项之和与合计项之间可能存在尾差。 </w:t>
      </w:r>
    </w:p>
    <w:p w14:paraId="6EC6F5BF"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61CE8B02" w14:textId="77777777" w:rsidR="00203DC8" w:rsidRPr="00203DC8" w:rsidRDefault="00203DC8" w:rsidP="00203DC8">
      <w:pPr>
        <w:pStyle w:val="2"/>
        <w:jc w:val="center"/>
        <w:rPr>
          <w:rFonts w:ascii="宋体" w:eastAsia="宋体" w:hAnsi="宋体"/>
          <w:sz w:val="30"/>
        </w:rPr>
      </w:pPr>
      <w:bookmarkStart w:id="136" w:name="chapter_level1_12_3500"/>
      <w:bookmarkStart w:id="137" w:name="_Toc26469049"/>
      <w:r w:rsidRPr="00203DC8">
        <w:rPr>
          <w:rFonts w:ascii="宋体" w:eastAsia="宋体" w:hAnsi="宋体" w:hint="eastAsia"/>
          <w:sz w:val="30"/>
        </w:rPr>
        <w:lastRenderedPageBreak/>
        <w:t>第九部分 基金的业绩</w:t>
      </w:r>
      <w:bookmarkEnd w:id="136"/>
      <w:bookmarkEnd w:id="137"/>
    </w:p>
    <w:p w14:paraId="4BB7B7D9" w14:textId="77777777" w:rsidR="00203DC8" w:rsidRPr="00203DC8" w:rsidRDefault="00203DC8">
      <w:pPr>
        <w:pStyle w:val="a3"/>
        <w:spacing w:before="0" w:beforeAutospacing="0" w:after="0" w:afterAutospacing="0" w:line="360" w:lineRule="auto"/>
        <w:ind w:firstLine="420"/>
        <w:divId w:val="566691537"/>
        <w:rPr>
          <w:sz w:val="21"/>
          <w:szCs w:val="21"/>
        </w:rPr>
      </w:pPr>
      <w:bookmarkStart w:id="138" w:name="chapter_level1_12_3500_section_1"/>
      <w:bookmarkEnd w:id="138"/>
      <w:r w:rsidRPr="00203DC8">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14:paraId="6214DDCA" w14:textId="77777777" w:rsidR="00203DC8" w:rsidRPr="00203DC8" w:rsidRDefault="00203DC8">
      <w:pPr>
        <w:pStyle w:val="a3"/>
        <w:spacing w:before="0" w:beforeAutospacing="0" w:after="0" w:afterAutospacing="0" w:line="360" w:lineRule="auto"/>
        <w:ind w:firstLine="420"/>
        <w:divId w:val="566691537"/>
        <w:rPr>
          <w:sz w:val="21"/>
          <w:szCs w:val="21"/>
        </w:rPr>
      </w:pPr>
      <w:r w:rsidRPr="00203DC8">
        <w:rPr>
          <w:rFonts w:hint="eastAsia"/>
          <w:sz w:val="21"/>
          <w:szCs w:val="21"/>
        </w:rPr>
        <w:t xml:space="preserve">自基金合同生效开始，基金份额净值增长率及其与同期业绩比较基准收益率的比较 </w:t>
      </w:r>
    </w:p>
    <w:p w14:paraId="558D860B" w14:textId="77777777" w:rsidR="00203DC8" w:rsidRPr="00203DC8" w:rsidRDefault="00203DC8">
      <w:pPr>
        <w:pStyle w:val="a3"/>
        <w:spacing w:before="0" w:beforeAutospacing="0" w:after="0" w:afterAutospacing="0" w:line="360" w:lineRule="auto"/>
        <w:ind w:firstLine="420"/>
        <w:divId w:val="566691537"/>
        <w:rPr>
          <w:sz w:val="21"/>
          <w:szCs w:val="21"/>
        </w:rPr>
      </w:pPr>
      <w:bookmarkStart w:id="139" w:name="field_0_indatatable_1_start"/>
      <w:bookmarkEnd w:id="139"/>
      <w:r w:rsidRPr="00203DC8">
        <w:rPr>
          <w:rFonts w:hint="eastAsia"/>
          <w:sz w:val="21"/>
          <w:szCs w:val="21"/>
        </w:rPr>
        <w:t xml:space="preserve">博时中债3-5进出口行A </w:t>
      </w:r>
    </w:p>
    <w:tbl>
      <w:tblPr>
        <w:tblStyle w:val="a8"/>
        <w:tblW w:w="0" w:type="auto"/>
        <w:tblLook w:val="04A0" w:firstRow="1" w:lastRow="0" w:firstColumn="1" w:lastColumn="0" w:noHBand="0" w:noVBand="1"/>
      </w:tblPr>
      <w:tblGrid>
        <w:gridCol w:w="2421"/>
        <w:gridCol w:w="921"/>
        <w:gridCol w:w="1075"/>
        <w:gridCol w:w="1126"/>
        <w:gridCol w:w="1281"/>
        <w:gridCol w:w="846"/>
        <w:gridCol w:w="846"/>
      </w:tblGrid>
      <w:tr w:rsidR="00203DC8" w:rsidRPr="00203DC8" w14:paraId="0F27ABD0" w14:textId="77777777" w:rsidTr="00203DC8">
        <w:trPr>
          <w:divId w:val="566691537"/>
        </w:trPr>
        <w:tc>
          <w:tcPr>
            <w:tcW w:w="0" w:type="auto"/>
            <w:shd w:val="clear" w:color="auto" w:fill="auto"/>
            <w:hideMark/>
          </w:tcPr>
          <w:p w14:paraId="315C30E9"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期间 </w:t>
            </w:r>
          </w:p>
        </w:tc>
        <w:tc>
          <w:tcPr>
            <w:tcW w:w="0" w:type="auto"/>
            <w:shd w:val="clear" w:color="auto" w:fill="auto"/>
            <w:hideMark/>
          </w:tcPr>
          <w:p w14:paraId="38CD171D"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①净值增长率 </w:t>
            </w:r>
          </w:p>
        </w:tc>
        <w:tc>
          <w:tcPr>
            <w:tcW w:w="0" w:type="auto"/>
            <w:shd w:val="clear" w:color="auto" w:fill="auto"/>
            <w:hideMark/>
          </w:tcPr>
          <w:p w14:paraId="2EFC7D6A"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②净值增长率标准差 </w:t>
            </w:r>
          </w:p>
        </w:tc>
        <w:tc>
          <w:tcPr>
            <w:tcW w:w="0" w:type="auto"/>
            <w:shd w:val="clear" w:color="auto" w:fill="auto"/>
            <w:hideMark/>
          </w:tcPr>
          <w:p w14:paraId="27642918"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③业绩比较基准收益率 </w:t>
            </w:r>
          </w:p>
        </w:tc>
        <w:tc>
          <w:tcPr>
            <w:tcW w:w="0" w:type="auto"/>
            <w:shd w:val="clear" w:color="auto" w:fill="auto"/>
            <w:hideMark/>
          </w:tcPr>
          <w:p w14:paraId="4889528A"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④业绩比较基准收益率标准差 </w:t>
            </w:r>
          </w:p>
        </w:tc>
        <w:tc>
          <w:tcPr>
            <w:tcW w:w="0" w:type="auto"/>
            <w:shd w:val="clear" w:color="auto" w:fill="auto"/>
            <w:hideMark/>
          </w:tcPr>
          <w:p w14:paraId="57304349"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①-③ </w:t>
            </w:r>
          </w:p>
        </w:tc>
        <w:tc>
          <w:tcPr>
            <w:tcW w:w="0" w:type="auto"/>
            <w:shd w:val="clear" w:color="auto" w:fill="auto"/>
            <w:hideMark/>
          </w:tcPr>
          <w:p w14:paraId="71922879"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②-④ </w:t>
            </w:r>
          </w:p>
        </w:tc>
      </w:tr>
      <w:tr w:rsidR="00203DC8" w:rsidRPr="00203DC8" w14:paraId="57F115F5" w14:textId="77777777" w:rsidTr="00203DC8">
        <w:trPr>
          <w:divId w:val="566691537"/>
        </w:trPr>
        <w:tc>
          <w:tcPr>
            <w:tcW w:w="0" w:type="auto"/>
            <w:shd w:val="clear" w:color="auto" w:fill="auto"/>
            <w:hideMark/>
          </w:tcPr>
          <w:p w14:paraId="7FF6F5CB"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2018.12.25-2018.12.31 </w:t>
            </w:r>
          </w:p>
        </w:tc>
        <w:tc>
          <w:tcPr>
            <w:tcW w:w="0" w:type="auto"/>
            <w:shd w:val="clear" w:color="auto" w:fill="auto"/>
            <w:hideMark/>
          </w:tcPr>
          <w:p w14:paraId="40406588"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0.07% </w:t>
            </w:r>
          </w:p>
        </w:tc>
        <w:tc>
          <w:tcPr>
            <w:tcW w:w="0" w:type="auto"/>
            <w:shd w:val="clear" w:color="auto" w:fill="auto"/>
            <w:hideMark/>
          </w:tcPr>
          <w:p w14:paraId="0183E4C2"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0.02% </w:t>
            </w:r>
          </w:p>
        </w:tc>
        <w:tc>
          <w:tcPr>
            <w:tcW w:w="0" w:type="auto"/>
            <w:shd w:val="clear" w:color="auto" w:fill="auto"/>
            <w:hideMark/>
          </w:tcPr>
          <w:p w14:paraId="3BEB8B7E"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0.46% </w:t>
            </w:r>
          </w:p>
        </w:tc>
        <w:tc>
          <w:tcPr>
            <w:tcW w:w="0" w:type="auto"/>
            <w:shd w:val="clear" w:color="auto" w:fill="auto"/>
            <w:hideMark/>
          </w:tcPr>
          <w:p w14:paraId="56533046"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0.06% </w:t>
            </w:r>
          </w:p>
        </w:tc>
        <w:tc>
          <w:tcPr>
            <w:tcW w:w="0" w:type="auto"/>
            <w:shd w:val="clear" w:color="auto" w:fill="auto"/>
            <w:hideMark/>
          </w:tcPr>
          <w:p w14:paraId="506FC804"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-0.39% </w:t>
            </w:r>
          </w:p>
        </w:tc>
        <w:tc>
          <w:tcPr>
            <w:tcW w:w="0" w:type="auto"/>
            <w:shd w:val="clear" w:color="auto" w:fill="auto"/>
            <w:hideMark/>
          </w:tcPr>
          <w:p w14:paraId="6B593271"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-0.04% </w:t>
            </w:r>
          </w:p>
        </w:tc>
      </w:tr>
      <w:tr w:rsidR="00203DC8" w:rsidRPr="00203DC8" w14:paraId="6BABAC1F" w14:textId="77777777" w:rsidTr="00203DC8">
        <w:trPr>
          <w:divId w:val="566691537"/>
        </w:trPr>
        <w:tc>
          <w:tcPr>
            <w:tcW w:w="0" w:type="auto"/>
            <w:shd w:val="clear" w:color="auto" w:fill="auto"/>
            <w:hideMark/>
          </w:tcPr>
          <w:p w14:paraId="56E42A0D"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2019.01.01-2019.09.30 </w:t>
            </w:r>
          </w:p>
        </w:tc>
        <w:tc>
          <w:tcPr>
            <w:tcW w:w="0" w:type="auto"/>
            <w:shd w:val="clear" w:color="auto" w:fill="auto"/>
            <w:hideMark/>
          </w:tcPr>
          <w:p w14:paraId="0A2E0A98"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2.44% </w:t>
            </w:r>
          </w:p>
        </w:tc>
        <w:tc>
          <w:tcPr>
            <w:tcW w:w="0" w:type="auto"/>
            <w:shd w:val="clear" w:color="auto" w:fill="auto"/>
            <w:hideMark/>
          </w:tcPr>
          <w:p w14:paraId="235922D7"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0.07% </w:t>
            </w:r>
          </w:p>
        </w:tc>
        <w:tc>
          <w:tcPr>
            <w:tcW w:w="0" w:type="auto"/>
            <w:shd w:val="clear" w:color="auto" w:fill="auto"/>
            <w:hideMark/>
          </w:tcPr>
          <w:p w14:paraId="2D9A5FBC" w14:textId="77777777" w:rsidR="00203DC8" w:rsidRPr="00203DC8" w:rsidRDefault="00CB1D01">
            <w:pPr>
              <w:jc w:val="center"/>
              <w:rPr>
                <w:rFonts w:ascii="宋体" w:eastAsia="宋体" w:hAnsi="宋体" w:cs="宋体"/>
                <w:szCs w:val="24"/>
              </w:rPr>
            </w:pPr>
            <w:r>
              <w:rPr>
                <w:rFonts w:ascii="宋体" w:eastAsia="宋体" w:hAnsi="宋体" w:hint="eastAsia"/>
              </w:rPr>
              <w:t>3.17</w:t>
            </w:r>
            <w:r w:rsidR="00203DC8" w:rsidRPr="00203DC8">
              <w:rPr>
                <w:rFonts w:ascii="宋体" w:eastAsia="宋体" w:hAnsi="宋体" w:hint="eastAsia"/>
              </w:rPr>
              <w:t xml:space="preserve">% </w:t>
            </w:r>
          </w:p>
        </w:tc>
        <w:tc>
          <w:tcPr>
            <w:tcW w:w="0" w:type="auto"/>
            <w:shd w:val="clear" w:color="auto" w:fill="auto"/>
            <w:hideMark/>
          </w:tcPr>
          <w:p w14:paraId="165769AB" w14:textId="77777777" w:rsidR="00203DC8" w:rsidRPr="00203DC8" w:rsidRDefault="009E4B33">
            <w:pPr>
              <w:jc w:val="center"/>
              <w:rPr>
                <w:rFonts w:ascii="宋体" w:eastAsia="宋体" w:hAnsi="宋体" w:cs="宋体"/>
                <w:szCs w:val="24"/>
              </w:rPr>
            </w:pPr>
            <w:r>
              <w:rPr>
                <w:rFonts w:ascii="宋体" w:eastAsia="宋体" w:hAnsi="宋体" w:hint="eastAsia"/>
              </w:rPr>
              <w:t>0.07</w:t>
            </w:r>
            <w:r w:rsidR="00203DC8" w:rsidRPr="00203DC8">
              <w:rPr>
                <w:rFonts w:ascii="宋体" w:eastAsia="宋体" w:hAnsi="宋体" w:hint="eastAsia"/>
              </w:rPr>
              <w:t xml:space="preserve">% </w:t>
            </w:r>
          </w:p>
        </w:tc>
        <w:tc>
          <w:tcPr>
            <w:tcW w:w="0" w:type="auto"/>
            <w:shd w:val="clear" w:color="auto" w:fill="auto"/>
            <w:hideMark/>
          </w:tcPr>
          <w:p w14:paraId="327D8BB4" w14:textId="77777777" w:rsidR="00203DC8" w:rsidRPr="00203DC8" w:rsidRDefault="00CB1D01">
            <w:pPr>
              <w:jc w:val="center"/>
              <w:rPr>
                <w:rFonts w:ascii="宋体" w:eastAsia="宋体" w:hAnsi="宋体" w:cs="宋体"/>
                <w:szCs w:val="24"/>
              </w:rPr>
            </w:pPr>
            <w:r>
              <w:rPr>
                <w:rFonts w:ascii="宋体" w:eastAsia="宋体" w:hAnsi="宋体" w:hint="eastAsia"/>
              </w:rPr>
              <w:t>-</w:t>
            </w:r>
            <w:r w:rsidR="00203DC8" w:rsidRPr="00203DC8">
              <w:rPr>
                <w:rFonts w:ascii="宋体" w:eastAsia="宋体" w:hAnsi="宋体" w:hint="eastAsia"/>
              </w:rPr>
              <w:t>0.</w:t>
            </w:r>
            <w:r>
              <w:rPr>
                <w:rFonts w:ascii="宋体" w:eastAsia="宋体" w:hAnsi="宋体" w:hint="eastAsia"/>
              </w:rPr>
              <w:t>73</w:t>
            </w:r>
            <w:r w:rsidR="00203DC8" w:rsidRPr="00203DC8">
              <w:rPr>
                <w:rFonts w:ascii="宋体" w:eastAsia="宋体" w:hAnsi="宋体" w:hint="eastAsia"/>
              </w:rPr>
              <w:t xml:space="preserve">% </w:t>
            </w:r>
          </w:p>
        </w:tc>
        <w:tc>
          <w:tcPr>
            <w:tcW w:w="0" w:type="auto"/>
            <w:shd w:val="clear" w:color="auto" w:fill="auto"/>
            <w:hideMark/>
          </w:tcPr>
          <w:p w14:paraId="15655647" w14:textId="77777777" w:rsidR="00203DC8" w:rsidRPr="00203DC8" w:rsidRDefault="009E4B33">
            <w:pPr>
              <w:jc w:val="center"/>
              <w:rPr>
                <w:rFonts w:ascii="宋体" w:eastAsia="宋体" w:hAnsi="宋体" w:cs="宋体"/>
                <w:szCs w:val="24"/>
              </w:rPr>
            </w:pPr>
            <w:r>
              <w:rPr>
                <w:rFonts w:ascii="宋体" w:eastAsia="宋体" w:hAnsi="宋体" w:hint="eastAsia"/>
              </w:rPr>
              <w:t>0.00</w:t>
            </w:r>
            <w:r w:rsidR="00203DC8" w:rsidRPr="00203DC8">
              <w:rPr>
                <w:rFonts w:ascii="宋体" w:eastAsia="宋体" w:hAnsi="宋体" w:hint="eastAsia"/>
              </w:rPr>
              <w:t xml:space="preserve">% </w:t>
            </w:r>
          </w:p>
        </w:tc>
      </w:tr>
      <w:tr w:rsidR="00203DC8" w:rsidRPr="00203DC8" w14:paraId="2CA56550" w14:textId="77777777" w:rsidTr="00203DC8">
        <w:trPr>
          <w:divId w:val="566691537"/>
        </w:trPr>
        <w:tc>
          <w:tcPr>
            <w:tcW w:w="0" w:type="auto"/>
            <w:shd w:val="clear" w:color="auto" w:fill="auto"/>
            <w:hideMark/>
          </w:tcPr>
          <w:p w14:paraId="33F7024C"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2018.12.25-2019.09.30 </w:t>
            </w:r>
          </w:p>
        </w:tc>
        <w:tc>
          <w:tcPr>
            <w:tcW w:w="0" w:type="auto"/>
            <w:shd w:val="clear" w:color="auto" w:fill="auto"/>
            <w:hideMark/>
          </w:tcPr>
          <w:p w14:paraId="261FD9C7"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2.52% </w:t>
            </w:r>
          </w:p>
        </w:tc>
        <w:tc>
          <w:tcPr>
            <w:tcW w:w="0" w:type="auto"/>
            <w:shd w:val="clear" w:color="auto" w:fill="auto"/>
            <w:hideMark/>
          </w:tcPr>
          <w:p w14:paraId="2EF27BAA"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0.07% </w:t>
            </w:r>
          </w:p>
        </w:tc>
        <w:tc>
          <w:tcPr>
            <w:tcW w:w="0" w:type="auto"/>
            <w:shd w:val="clear" w:color="auto" w:fill="auto"/>
            <w:hideMark/>
          </w:tcPr>
          <w:p w14:paraId="277EF077" w14:textId="77777777" w:rsidR="00203DC8" w:rsidRPr="00203DC8" w:rsidRDefault="00203DC8">
            <w:pPr>
              <w:jc w:val="center"/>
              <w:rPr>
                <w:rFonts w:ascii="宋体" w:eastAsia="宋体" w:hAnsi="宋体" w:cs="宋体"/>
                <w:szCs w:val="24"/>
              </w:rPr>
            </w:pPr>
            <w:r w:rsidRPr="00203DC8">
              <w:rPr>
                <w:rFonts w:ascii="宋体" w:eastAsia="宋体" w:hAnsi="宋体" w:hint="eastAsia"/>
              </w:rPr>
              <w:t>3</w:t>
            </w:r>
            <w:r w:rsidR="00CB1D01">
              <w:rPr>
                <w:rFonts w:ascii="宋体" w:eastAsia="宋体" w:hAnsi="宋体" w:hint="eastAsia"/>
              </w:rPr>
              <w:t>.64</w:t>
            </w:r>
            <w:r w:rsidRPr="00203DC8">
              <w:rPr>
                <w:rFonts w:ascii="宋体" w:eastAsia="宋体" w:hAnsi="宋体" w:hint="eastAsia"/>
              </w:rPr>
              <w:t xml:space="preserve">% </w:t>
            </w:r>
          </w:p>
        </w:tc>
        <w:tc>
          <w:tcPr>
            <w:tcW w:w="0" w:type="auto"/>
            <w:shd w:val="clear" w:color="auto" w:fill="auto"/>
            <w:hideMark/>
          </w:tcPr>
          <w:p w14:paraId="4BDBD88D" w14:textId="77777777" w:rsidR="00203DC8" w:rsidRPr="00203DC8" w:rsidRDefault="009E4B33">
            <w:pPr>
              <w:jc w:val="center"/>
              <w:rPr>
                <w:rFonts w:ascii="宋体" w:eastAsia="宋体" w:hAnsi="宋体" w:cs="宋体"/>
                <w:szCs w:val="24"/>
              </w:rPr>
            </w:pPr>
            <w:r>
              <w:rPr>
                <w:rFonts w:ascii="宋体" w:eastAsia="宋体" w:hAnsi="宋体" w:hint="eastAsia"/>
              </w:rPr>
              <w:t>0.07</w:t>
            </w:r>
            <w:r w:rsidR="00203DC8" w:rsidRPr="00203DC8">
              <w:rPr>
                <w:rFonts w:ascii="宋体" w:eastAsia="宋体" w:hAnsi="宋体" w:hint="eastAsia"/>
              </w:rPr>
              <w:t xml:space="preserve">% </w:t>
            </w:r>
          </w:p>
        </w:tc>
        <w:tc>
          <w:tcPr>
            <w:tcW w:w="0" w:type="auto"/>
            <w:shd w:val="clear" w:color="auto" w:fill="auto"/>
            <w:hideMark/>
          </w:tcPr>
          <w:p w14:paraId="4C0F7276" w14:textId="77777777" w:rsidR="00203DC8" w:rsidRPr="00203DC8" w:rsidRDefault="00CB1D01">
            <w:pPr>
              <w:jc w:val="center"/>
              <w:rPr>
                <w:rFonts w:ascii="宋体" w:eastAsia="宋体" w:hAnsi="宋体" w:cs="宋体"/>
                <w:szCs w:val="24"/>
              </w:rPr>
            </w:pPr>
            <w:r>
              <w:rPr>
                <w:rFonts w:ascii="宋体" w:eastAsia="宋体" w:hAnsi="宋体" w:hint="eastAsia"/>
              </w:rPr>
              <w:t>-1.12</w:t>
            </w:r>
            <w:r w:rsidR="00203DC8" w:rsidRPr="00203DC8">
              <w:rPr>
                <w:rFonts w:ascii="宋体" w:eastAsia="宋体" w:hAnsi="宋体" w:hint="eastAsia"/>
              </w:rPr>
              <w:t xml:space="preserve">% </w:t>
            </w:r>
          </w:p>
        </w:tc>
        <w:tc>
          <w:tcPr>
            <w:tcW w:w="0" w:type="auto"/>
            <w:shd w:val="clear" w:color="auto" w:fill="auto"/>
            <w:hideMark/>
          </w:tcPr>
          <w:p w14:paraId="07A6FF86" w14:textId="77777777" w:rsidR="00203DC8" w:rsidRPr="00203DC8" w:rsidRDefault="009E4B33">
            <w:pPr>
              <w:jc w:val="center"/>
              <w:rPr>
                <w:rFonts w:ascii="宋体" w:eastAsia="宋体" w:hAnsi="宋体" w:cs="宋体"/>
                <w:szCs w:val="24"/>
              </w:rPr>
            </w:pPr>
            <w:r>
              <w:rPr>
                <w:rFonts w:ascii="宋体" w:eastAsia="宋体" w:hAnsi="宋体" w:hint="eastAsia"/>
              </w:rPr>
              <w:t>0.00</w:t>
            </w:r>
            <w:r w:rsidR="00203DC8" w:rsidRPr="00203DC8">
              <w:rPr>
                <w:rFonts w:ascii="宋体" w:eastAsia="宋体" w:hAnsi="宋体" w:hint="eastAsia"/>
              </w:rPr>
              <w:t xml:space="preserve">% </w:t>
            </w:r>
          </w:p>
        </w:tc>
      </w:tr>
    </w:tbl>
    <w:p w14:paraId="602C794A" w14:textId="77777777" w:rsidR="00203DC8" w:rsidRPr="00203DC8" w:rsidRDefault="00203DC8">
      <w:pPr>
        <w:pStyle w:val="a3"/>
        <w:spacing w:before="0" w:beforeAutospacing="0" w:after="0" w:afterAutospacing="0" w:line="360" w:lineRule="auto"/>
        <w:ind w:firstLine="420"/>
        <w:divId w:val="566691537"/>
        <w:rPr>
          <w:sz w:val="21"/>
          <w:szCs w:val="21"/>
        </w:rPr>
      </w:pPr>
      <w:r w:rsidRPr="00203DC8">
        <w:rPr>
          <w:rFonts w:hint="eastAsia"/>
          <w:sz w:val="21"/>
          <w:szCs w:val="21"/>
        </w:rPr>
        <w:t xml:space="preserve">博时中债3-5进出口行C </w:t>
      </w:r>
    </w:p>
    <w:tbl>
      <w:tblPr>
        <w:tblStyle w:val="a8"/>
        <w:tblW w:w="0" w:type="auto"/>
        <w:tblLook w:val="04A0" w:firstRow="1" w:lastRow="0" w:firstColumn="1" w:lastColumn="0" w:noHBand="0" w:noVBand="1"/>
      </w:tblPr>
      <w:tblGrid>
        <w:gridCol w:w="2421"/>
        <w:gridCol w:w="921"/>
        <w:gridCol w:w="1075"/>
        <w:gridCol w:w="1126"/>
        <w:gridCol w:w="1281"/>
        <w:gridCol w:w="846"/>
        <w:gridCol w:w="846"/>
      </w:tblGrid>
      <w:tr w:rsidR="00203DC8" w:rsidRPr="00203DC8" w14:paraId="2648D9DE" w14:textId="77777777" w:rsidTr="00203DC8">
        <w:trPr>
          <w:divId w:val="566691537"/>
        </w:trPr>
        <w:tc>
          <w:tcPr>
            <w:tcW w:w="0" w:type="auto"/>
            <w:shd w:val="clear" w:color="auto" w:fill="auto"/>
            <w:hideMark/>
          </w:tcPr>
          <w:p w14:paraId="2535F3CF"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期间 </w:t>
            </w:r>
          </w:p>
        </w:tc>
        <w:tc>
          <w:tcPr>
            <w:tcW w:w="0" w:type="auto"/>
            <w:shd w:val="clear" w:color="auto" w:fill="auto"/>
            <w:hideMark/>
          </w:tcPr>
          <w:p w14:paraId="21D72391"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①净值增长率 </w:t>
            </w:r>
          </w:p>
        </w:tc>
        <w:tc>
          <w:tcPr>
            <w:tcW w:w="0" w:type="auto"/>
            <w:shd w:val="clear" w:color="auto" w:fill="auto"/>
            <w:hideMark/>
          </w:tcPr>
          <w:p w14:paraId="557C4392"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②净值增长率标准差 </w:t>
            </w:r>
          </w:p>
        </w:tc>
        <w:tc>
          <w:tcPr>
            <w:tcW w:w="0" w:type="auto"/>
            <w:shd w:val="clear" w:color="auto" w:fill="auto"/>
            <w:hideMark/>
          </w:tcPr>
          <w:p w14:paraId="1B392656"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③业绩比较基准收益率 </w:t>
            </w:r>
          </w:p>
        </w:tc>
        <w:tc>
          <w:tcPr>
            <w:tcW w:w="0" w:type="auto"/>
            <w:shd w:val="clear" w:color="auto" w:fill="auto"/>
            <w:hideMark/>
          </w:tcPr>
          <w:p w14:paraId="7A80731A"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④业绩比较基准收益率标准差 </w:t>
            </w:r>
          </w:p>
        </w:tc>
        <w:tc>
          <w:tcPr>
            <w:tcW w:w="0" w:type="auto"/>
            <w:shd w:val="clear" w:color="auto" w:fill="auto"/>
            <w:hideMark/>
          </w:tcPr>
          <w:p w14:paraId="2CCC9FB0"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①-③ </w:t>
            </w:r>
          </w:p>
        </w:tc>
        <w:tc>
          <w:tcPr>
            <w:tcW w:w="0" w:type="auto"/>
            <w:shd w:val="clear" w:color="auto" w:fill="auto"/>
            <w:hideMark/>
          </w:tcPr>
          <w:p w14:paraId="4116E480"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②-④ </w:t>
            </w:r>
          </w:p>
        </w:tc>
      </w:tr>
      <w:tr w:rsidR="00203DC8" w:rsidRPr="00203DC8" w14:paraId="7B0C1FCF" w14:textId="77777777" w:rsidTr="00203DC8">
        <w:trPr>
          <w:divId w:val="566691537"/>
        </w:trPr>
        <w:tc>
          <w:tcPr>
            <w:tcW w:w="0" w:type="auto"/>
            <w:shd w:val="clear" w:color="auto" w:fill="auto"/>
            <w:hideMark/>
          </w:tcPr>
          <w:p w14:paraId="53DAEB8B"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2018.12.25-2018.12.31 </w:t>
            </w:r>
          </w:p>
        </w:tc>
        <w:tc>
          <w:tcPr>
            <w:tcW w:w="0" w:type="auto"/>
            <w:shd w:val="clear" w:color="auto" w:fill="auto"/>
            <w:hideMark/>
          </w:tcPr>
          <w:p w14:paraId="108B21CB"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0.06% </w:t>
            </w:r>
          </w:p>
        </w:tc>
        <w:tc>
          <w:tcPr>
            <w:tcW w:w="0" w:type="auto"/>
            <w:shd w:val="clear" w:color="auto" w:fill="auto"/>
            <w:hideMark/>
          </w:tcPr>
          <w:p w14:paraId="449C2A9C"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0.01% </w:t>
            </w:r>
          </w:p>
        </w:tc>
        <w:tc>
          <w:tcPr>
            <w:tcW w:w="0" w:type="auto"/>
            <w:shd w:val="clear" w:color="auto" w:fill="auto"/>
            <w:hideMark/>
          </w:tcPr>
          <w:p w14:paraId="361B6F8D"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0.46% </w:t>
            </w:r>
          </w:p>
        </w:tc>
        <w:tc>
          <w:tcPr>
            <w:tcW w:w="0" w:type="auto"/>
            <w:shd w:val="clear" w:color="auto" w:fill="auto"/>
            <w:hideMark/>
          </w:tcPr>
          <w:p w14:paraId="559335A2"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0.06% </w:t>
            </w:r>
          </w:p>
        </w:tc>
        <w:tc>
          <w:tcPr>
            <w:tcW w:w="0" w:type="auto"/>
            <w:shd w:val="clear" w:color="auto" w:fill="auto"/>
            <w:hideMark/>
          </w:tcPr>
          <w:p w14:paraId="0B7D77A6"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-0.40% </w:t>
            </w:r>
          </w:p>
        </w:tc>
        <w:tc>
          <w:tcPr>
            <w:tcW w:w="0" w:type="auto"/>
            <w:shd w:val="clear" w:color="auto" w:fill="auto"/>
            <w:hideMark/>
          </w:tcPr>
          <w:p w14:paraId="6763CF14"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-0.05% </w:t>
            </w:r>
          </w:p>
        </w:tc>
      </w:tr>
      <w:tr w:rsidR="00203DC8" w:rsidRPr="00203DC8" w14:paraId="77BCFE63" w14:textId="77777777" w:rsidTr="00203DC8">
        <w:trPr>
          <w:divId w:val="566691537"/>
        </w:trPr>
        <w:tc>
          <w:tcPr>
            <w:tcW w:w="0" w:type="auto"/>
            <w:shd w:val="clear" w:color="auto" w:fill="auto"/>
            <w:hideMark/>
          </w:tcPr>
          <w:p w14:paraId="1B2D3778"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2019.01.01-2019.09.30 </w:t>
            </w:r>
          </w:p>
        </w:tc>
        <w:tc>
          <w:tcPr>
            <w:tcW w:w="0" w:type="auto"/>
            <w:shd w:val="clear" w:color="auto" w:fill="auto"/>
            <w:hideMark/>
          </w:tcPr>
          <w:p w14:paraId="30B5C665"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2.38% </w:t>
            </w:r>
          </w:p>
        </w:tc>
        <w:tc>
          <w:tcPr>
            <w:tcW w:w="0" w:type="auto"/>
            <w:shd w:val="clear" w:color="auto" w:fill="auto"/>
            <w:hideMark/>
          </w:tcPr>
          <w:p w14:paraId="4888D553"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0.07% </w:t>
            </w:r>
          </w:p>
        </w:tc>
        <w:tc>
          <w:tcPr>
            <w:tcW w:w="0" w:type="auto"/>
            <w:shd w:val="clear" w:color="auto" w:fill="auto"/>
            <w:hideMark/>
          </w:tcPr>
          <w:p w14:paraId="446CB9AD" w14:textId="77777777" w:rsidR="00203DC8" w:rsidRPr="00203DC8" w:rsidRDefault="00CB1D01">
            <w:pPr>
              <w:jc w:val="center"/>
              <w:rPr>
                <w:rFonts w:ascii="宋体" w:eastAsia="宋体" w:hAnsi="宋体" w:cs="宋体"/>
                <w:szCs w:val="24"/>
              </w:rPr>
            </w:pPr>
            <w:r>
              <w:rPr>
                <w:rFonts w:ascii="宋体" w:eastAsia="宋体" w:hAnsi="宋体" w:hint="eastAsia"/>
              </w:rPr>
              <w:t>3.17</w:t>
            </w:r>
            <w:r w:rsidR="00203DC8" w:rsidRPr="00203DC8">
              <w:rPr>
                <w:rFonts w:ascii="宋体" w:eastAsia="宋体" w:hAnsi="宋体" w:hint="eastAsia"/>
              </w:rPr>
              <w:t xml:space="preserve">% </w:t>
            </w:r>
          </w:p>
        </w:tc>
        <w:tc>
          <w:tcPr>
            <w:tcW w:w="0" w:type="auto"/>
            <w:shd w:val="clear" w:color="auto" w:fill="auto"/>
            <w:hideMark/>
          </w:tcPr>
          <w:p w14:paraId="1A1C0A9A" w14:textId="77777777" w:rsidR="00203DC8" w:rsidRPr="00203DC8" w:rsidRDefault="009E4B33">
            <w:pPr>
              <w:jc w:val="center"/>
              <w:rPr>
                <w:rFonts w:ascii="宋体" w:eastAsia="宋体" w:hAnsi="宋体" w:cs="宋体"/>
                <w:szCs w:val="24"/>
              </w:rPr>
            </w:pPr>
            <w:r>
              <w:rPr>
                <w:rFonts w:ascii="宋体" w:eastAsia="宋体" w:hAnsi="宋体" w:hint="eastAsia"/>
              </w:rPr>
              <w:t>0.07</w:t>
            </w:r>
            <w:r w:rsidR="00203DC8" w:rsidRPr="00203DC8">
              <w:rPr>
                <w:rFonts w:ascii="宋体" w:eastAsia="宋体" w:hAnsi="宋体" w:hint="eastAsia"/>
              </w:rPr>
              <w:t xml:space="preserve">% </w:t>
            </w:r>
          </w:p>
        </w:tc>
        <w:tc>
          <w:tcPr>
            <w:tcW w:w="0" w:type="auto"/>
            <w:shd w:val="clear" w:color="auto" w:fill="auto"/>
            <w:hideMark/>
          </w:tcPr>
          <w:p w14:paraId="40CF66E0" w14:textId="77777777" w:rsidR="00203DC8" w:rsidRPr="00203DC8" w:rsidRDefault="00CB1D01" w:rsidP="00CB1D01">
            <w:pPr>
              <w:jc w:val="center"/>
              <w:rPr>
                <w:rFonts w:ascii="宋体" w:eastAsia="宋体" w:hAnsi="宋体" w:cs="宋体"/>
                <w:szCs w:val="24"/>
              </w:rPr>
            </w:pPr>
            <w:r>
              <w:rPr>
                <w:rFonts w:ascii="宋体" w:eastAsia="宋体" w:hAnsi="宋体" w:hint="eastAsia"/>
              </w:rPr>
              <w:t>-</w:t>
            </w:r>
            <w:r w:rsidR="009E4B33">
              <w:rPr>
                <w:rFonts w:ascii="宋体" w:eastAsia="宋体" w:hAnsi="宋体" w:hint="eastAsia"/>
              </w:rPr>
              <w:t>0.</w:t>
            </w:r>
            <w:r>
              <w:rPr>
                <w:rFonts w:ascii="宋体" w:eastAsia="宋体" w:hAnsi="宋体" w:hint="eastAsia"/>
              </w:rPr>
              <w:t>79</w:t>
            </w:r>
            <w:r w:rsidR="00203DC8" w:rsidRPr="00203DC8">
              <w:rPr>
                <w:rFonts w:ascii="宋体" w:eastAsia="宋体" w:hAnsi="宋体" w:hint="eastAsia"/>
              </w:rPr>
              <w:t xml:space="preserve">% </w:t>
            </w:r>
          </w:p>
        </w:tc>
        <w:tc>
          <w:tcPr>
            <w:tcW w:w="0" w:type="auto"/>
            <w:shd w:val="clear" w:color="auto" w:fill="auto"/>
            <w:hideMark/>
          </w:tcPr>
          <w:p w14:paraId="6FAA6A4D" w14:textId="77777777" w:rsidR="00203DC8" w:rsidRPr="00203DC8" w:rsidRDefault="009E4B33">
            <w:pPr>
              <w:jc w:val="center"/>
              <w:rPr>
                <w:rFonts w:ascii="宋体" w:eastAsia="宋体" w:hAnsi="宋体" w:cs="宋体"/>
                <w:szCs w:val="24"/>
              </w:rPr>
            </w:pPr>
            <w:r>
              <w:rPr>
                <w:rFonts w:ascii="宋体" w:eastAsia="宋体" w:hAnsi="宋体" w:hint="eastAsia"/>
              </w:rPr>
              <w:t>0.00</w:t>
            </w:r>
            <w:r w:rsidR="00203DC8" w:rsidRPr="00203DC8">
              <w:rPr>
                <w:rFonts w:ascii="宋体" w:eastAsia="宋体" w:hAnsi="宋体" w:hint="eastAsia"/>
              </w:rPr>
              <w:t xml:space="preserve">% </w:t>
            </w:r>
          </w:p>
        </w:tc>
      </w:tr>
      <w:tr w:rsidR="00203DC8" w:rsidRPr="00203DC8" w14:paraId="3039A727" w14:textId="77777777" w:rsidTr="00203DC8">
        <w:trPr>
          <w:divId w:val="566691537"/>
        </w:trPr>
        <w:tc>
          <w:tcPr>
            <w:tcW w:w="0" w:type="auto"/>
            <w:shd w:val="clear" w:color="auto" w:fill="auto"/>
            <w:hideMark/>
          </w:tcPr>
          <w:p w14:paraId="287803E4"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2018.12.25-2019.09.30 </w:t>
            </w:r>
          </w:p>
        </w:tc>
        <w:tc>
          <w:tcPr>
            <w:tcW w:w="0" w:type="auto"/>
            <w:shd w:val="clear" w:color="auto" w:fill="auto"/>
            <w:hideMark/>
          </w:tcPr>
          <w:p w14:paraId="1F3A1946"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2.45% </w:t>
            </w:r>
          </w:p>
        </w:tc>
        <w:tc>
          <w:tcPr>
            <w:tcW w:w="0" w:type="auto"/>
            <w:shd w:val="clear" w:color="auto" w:fill="auto"/>
            <w:hideMark/>
          </w:tcPr>
          <w:p w14:paraId="12E844EF" w14:textId="77777777" w:rsidR="00203DC8" w:rsidRPr="00203DC8" w:rsidRDefault="00203DC8">
            <w:pPr>
              <w:jc w:val="center"/>
              <w:rPr>
                <w:rFonts w:ascii="宋体" w:eastAsia="宋体" w:hAnsi="宋体" w:cs="宋体"/>
                <w:szCs w:val="24"/>
              </w:rPr>
            </w:pPr>
            <w:r w:rsidRPr="00203DC8">
              <w:rPr>
                <w:rFonts w:ascii="宋体" w:eastAsia="宋体" w:hAnsi="宋体" w:hint="eastAsia"/>
              </w:rPr>
              <w:t xml:space="preserve">0.07% </w:t>
            </w:r>
          </w:p>
        </w:tc>
        <w:tc>
          <w:tcPr>
            <w:tcW w:w="0" w:type="auto"/>
            <w:shd w:val="clear" w:color="auto" w:fill="auto"/>
            <w:hideMark/>
          </w:tcPr>
          <w:p w14:paraId="73A948A2" w14:textId="77777777" w:rsidR="00203DC8" w:rsidRPr="00203DC8" w:rsidRDefault="009E4B33">
            <w:pPr>
              <w:jc w:val="center"/>
              <w:rPr>
                <w:rFonts w:ascii="宋体" w:eastAsia="宋体" w:hAnsi="宋体" w:cs="宋体"/>
                <w:szCs w:val="24"/>
              </w:rPr>
            </w:pPr>
            <w:r>
              <w:rPr>
                <w:rFonts w:ascii="宋体" w:eastAsia="宋体" w:hAnsi="宋体" w:hint="eastAsia"/>
              </w:rPr>
              <w:t>3.6</w:t>
            </w:r>
            <w:r w:rsidR="00CB1D01">
              <w:rPr>
                <w:rFonts w:ascii="宋体" w:eastAsia="宋体" w:hAnsi="宋体" w:hint="eastAsia"/>
              </w:rPr>
              <w:t>4</w:t>
            </w:r>
            <w:r w:rsidR="00203DC8" w:rsidRPr="00203DC8">
              <w:rPr>
                <w:rFonts w:ascii="宋体" w:eastAsia="宋体" w:hAnsi="宋体" w:hint="eastAsia"/>
              </w:rPr>
              <w:t xml:space="preserve">% </w:t>
            </w:r>
          </w:p>
        </w:tc>
        <w:tc>
          <w:tcPr>
            <w:tcW w:w="0" w:type="auto"/>
            <w:shd w:val="clear" w:color="auto" w:fill="auto"/>
            <w:hideMark/>
          </w:tcPr>
          <w:p w14:paraId="40545774" w14:textId="77777777" w:rsidR="00203DC8" w:rsidRPr="00203DC8" w:rsidRDefault="009E4B33">
            <w:pPr>
              <w:jc w:val="center"/>
              <w:rPr>
                <w:rFonts w:ascii="宋体" w:eastAsia="宋体" w:hAnsi="宋体" w:cs="宋体"/>
                <w:szCs w:val="24"/>
              </w:rPr>
            </w:pPr>
            <w:r>
              <w:rPr>
                <w:rFonts w:ascii="宋体" w:eastAsia="宋体" w:hAnsi="宋体" w:hint="eastAsia"/>
              </w:rPr>
              <w:t>0.07</w:t>
            </w:r>
            <w:r w:rsidR="00203DC8" w:rsidRPr="00203DC8">
              <w:rPr>
                <w:rFonts w:ascii="宋体" w:eastAsia="宋体" w:hAnsi="宋体" w:hint="eastAsia"/>
              </w:rPr>
              <w:t xml:space="preserve">% </w:t>
            </w:r>
          </w:p>
        </w:tc>
        <w:tc>
          <w:tcPr>
            <w:tcW w:w="0" w:type="auto"/>
            <w:shd w:val="clear" w:color="auto" w:fill="auto"/>
            <w:hideMark/>
          </w:tcPr>
          <w:p w14:paraId="7EABC67E" w14:textId="77777777" w:rsidR="00203DC8" w:rsidRPr="00203DC8" w:rsidRDefault="00CB1D01">
            <w:pPr>
              <w:jc w:val="center"/>
              <w:rPr>
                <w:rFonts w:ascii="宋体" w:eastAsia="宋体" w:hAnsi="宋体" w:cs="宋体"/>
                <w:szCs w:val="24"/>
              </w:rPr>
            </w:pPr>
            <w:r>
              <w:rPr>
                <w:rFonts w:ascii="宋体" w:eastAsia="宋体" w:hAnsi="宋体" w:hint="eastAsia"/>
              </w:rPr>
              <w:t>-1.19</w:t>
            </w:r>
            <w:r w:rsidR="00203DC8" w:rsidRPr="00203DC8">
              <w:rPr>
                <w:rFonts w:ascii="宋体" w:eastAsia="宋体" w:hAnsi="宋体" w:hint="eastAsia"/>
              </w:rPr>
              <w:t xml:space="preserve">% </w:t>
            </w:r>
          </w:p>
        </w:tc>
        <w:tc>
          <w:tcPr>
            <w:tcW w:w="0" w:type="auto"/>
            <w:shd w:val="clear" w:color="auto" w:fill="auto"/>
            <w:hideMark/>
          </w:tcPr>
          <w:p w14:paraId="1EEAC94F" w14:textId="77777777" w:rsidR="00203DC8" w:rsidRPr="00203DC8" w:rsidRDefault="009E4B33">
            <w:pPr>
              <w:jc w:val="center"/>
              <w:rPr>
                <w:rFonts w:ascii="宋体" w:eastAsia="宋体" w:hAnsi="宋体" w:cs="宋体"/>
                <w:szCs w:val="24"/>
              </w:rPr>
            </w:pPr>
            <w:r>
              <w:rPr>
                <w:rFonts w:ascii="宋体" w:eastAsia="宋体" w:hAnsi="宋体" w:hint="eastAsia"/>
              </w:rPr>
              <w:t>0.00</w:t>
            </w:r>
            <w:r w:rsidR="00203DC8" w:rsidRPr="00203DC8">
              <w:rPr>
                <w:rFonts w:ascii="宋体" w:eastAsia="宋体" w:hAnsi="宋体" w:hint="eastAsia"/>
              </w:rPr>
              <w:t xml:space="preserve">% </w:t>
            </w:r>
          </w:p>
        </w:tc>
      </w:tr>
    </w:tbl>
    <w:p w14:paraId="2ECE59A3" w14:textId="77777777" w:rsidR="00203DC8" w:rsidRPr="00203DC8" w:rsidRDefault="002C6267">
      <w:pPr>
        <w:pStyle w:val="a3"/>
        <w:spacing w:before="0" w:beforeAutospacing="0" w:after="0" w:afterAutospacing="0" w:line="360" w:lineRule="auto"/>
        <w:ind w:firstLine="420"/>
        <w:divId w:val="566691537"/>
        <w:rPr>
          <w:sz w:val="21"/>
          <w:szCs w:val="21"/>
        </w:rPr>
      </w:pPr>
      <w:bookmarkStart w:id="140" w:name="chapter_level1_12_3500_section_1_end"/>
      <w:bookmarkStart w:id="141" w:name="field_0_indatatable_1_end"/>
      <w:bookmarkEnd w:id="140"/>
      <w:bookmarkEnd w:id="141"/>
      <w:r>
        <w:rPr>
          <w:sz w:val="21"/>
          <w:szCs w:val="21"/>
        </w:rPr>
        <w:t xml:space="preserve"> </w:t>
      </w:r>
      <w:r w:rsidR="00203DC8" w:rsidRPr="00203DC8">
        <w:rPr>
          <w:rFonts w:hint="eastAsia"/>
          <w:sz w:val="21"/>
          <w:szCs w:val="21"/>
        </w:rPr>
        <w:t xml:space="preserve"> </w:t>
      </w:r>
    </w:p>
    <w:p w14:paraId="3D518D38"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7CA3705C" w14:textId="77777777" w:rsidR="00203DC8" w:rsidRPr="00203DC8" w:rsidRDefault="00203DC8" w:rsidP="00203DC8">
      <w:pPr>
        <w:pStyle w:val="2"/>
        <w:jc w:val="center"/>
        <w:rPr>
          <w:rFonts w:ascii="宋体" w:eastAsia="宋体" w:hAnsi="宋体"/>
          <w:sz w:val="30"/>
        </w:rPr>
      </w:pPr>
      <w:bookmarkStart w:id="142" w:name="chapter_level1_13_62"/>
      <w:bookmarkStart w:id="143" w:name="_Toc26469050"/>
      <w:r w:rsidRPr="00203DC8">
        <w:rPr>
          <w:rFonts w:ascii="宋体" w:eastAsia="宋体" w:hAnsi="宋体" w:hint="eastAsia"/>
          <w:sz w:val="30"/>
        </w:rPr>
        <w:lastRenderedPageBreak/>
        <w:t>第十部分  基金的财产</w:t>
      </w:r>
      <w:bookmarkEnd w:id="142"/>
      <w:bookmarkEnd w:id="143"/>
    </w:p>
    <w:p w14:paraId="251A8384" w14:textId="77777777" w:rsidR="00203DC8" w:rsidRPr="00203DC8" w:rsidRDefault="00203DC8">
      <w:pPr>
        <w:pStyle w:val="a3"/>
        <w:spacing w:before="0" w:beforeAutospacing="0" w:after="0" w:afterAutospacing="0" w:line="360" w:lineRule="auto"/>
        <w:ind w:firstLine="420"/>
        <w:divId w:val="528297233"/>
        <w:rPr>
          <w:sz w:val="21"/>
          <w:szCs w:val="21"/>
        </w:rPr>
      </w:pPr>
      <w:bookmarkStart w:id="144" w:name="chapter_level1_13_62_section_1"/>
      <w:bookmarkEnd w:id="144"/>
      <w:r w:rsidRPr="00203DC8">
        <w:rPr>
          <w:rStyle w:val="a4"/>
          <w:rFonts w:hint="eastAsia"/>
          <w:sz w:val="21"/>
          <w:szCs w:val="21"/>
        </w:rPr>
        <w:t>一、基金资产总值</w:t>
      </w:r>
      <w:r w:rsidR="002C6267">
        <w:rPr>
          <w:sz w:val="21"/>
          <w:szCs w:val="21"/>
        </w:rPr>
        <w:t xml:space="preserve"> </w:t>
      </w:r>
      <w:r w:rsidRPr="00203DC8">
        <w:rPr>
          <w:rFonts w:hint="eastAsia"/>
          <w:sz w:val="21"/>
          <w:szCs w:val="21"/>
        </w:rPr>
        <w:t xml:space="preserve"> </w:t>
      </w:r>
    </w:p>
    <w:p w14:paraId="05342FCE" w14:textId="77777777" w:rsidR="00203DC8" w:rsidRPr="00203DC8" w:rsidRDefault="00203DC8">
      <w:pPr>
        <w:pStyle w:val="a3"/>
        <w:spacing w:before="0" w:beforeAutospacing="0" w:after="0" w:afterAutospacing="0" w:line="360" w:lineRule="auto"/>
        <w:ind w:firstLine="420"/>
        <w:divId w:val="528297233"/>
        <w:rPr>
          <w:sz w:val="21"/>
          <w:szCs w:val="21"/>
        </w:rPr>
      </w:pPr>
      <w:r w:rsidRPr="00203DC8">
        <w:rPr>
          <w:rFonts w:hint="eastAsia"/>
          <w:sz w:val="21"/>
          <w:szCs w:val="21"/>
        </w:rPr>
        <w:t xml:space="preserve">基金资产总值是指基金拥有的各类证券及票据价值、银行存款本息和基金应收的申购基金款以及其他投资所形成的价值总和。 </w:t>
      </w:r>
    </w:p>
    <w:p w14:paraId="3E1AA4F0" w14:textId="77777777" w:rsidR="00203DC8" w:rsidRPr="00203DC8" w:rsidRDefault="00203DC8">
      <w:pPr>
        <w:pStyle w:val="a3"/>
        <w:spacing w:before="0" w:beforeAutospacing="0" w:after="0" w:afterAutospacing="0" w:line="360" w:lineRule="auto"/>
        <w:ind w:firstLine="420"/>
        <w:divId w:val="528297233"/>
        <w:rPr>
          <w:sz w:val="21"/>
          <w:szCs w:val="21"/>
        </w:rPr>
      </w:pPr>
      <w:r w:rsidRPr="00203DC8">
        <w:rPr>
          <w:rStyle w:val="a4"/>
          <w:rFonts w:hint="eastAsia"/>
          <w:sz w:val="21"/>
          <w:szCs w:val="21"/>
        </w:rPr>
        <w:t>二、基金资产净值</w:t>
      </w:r>
      <w:r w:rsidR="002C6267">
        <w:rPr>
          <w:sz w:val="21"/>
          <w:szCs w:val="21"/>
        </w:rPr>
        <w:t xml:space="preserve"> </w:t>
      </w:r>
      <w:r w:rsidRPr="00203DC8">
        <w:rPr>
          <w:rFonts w:hint="eastAsia"/>
          <w:sz w:val="21"/>
          <w:szCs w:val="21"/>
        </w:rPr>
        <w:t xml:space="preserve"> </w:t>
      </w:r>
    </w:p>
    <w:p w14:paraId="1F366062" w14:textId="77777777" w:rsidR="00203DC8" w:rsidRPr="00203DC8" w:rsidRDefault="00203DC8">
      <w:pPr>
        <w:pStyle w:val="a3"/>
        <w:spacing w:before="0" w:beforeAutospacing="0" w:after="0" w:afterAutospacing="0" w:line="360" w:lineRule="auto"/>
        <w:ind w:firstLine="420"/>
        <w:divId w:val="528297233"/>
        <w:rPr>
          <w:sz w:val="21"/>
          <w:szCs w:val="21"/>
        </w:rPr>
      </w:pPr>
      <w:r w:rsidRPr="00203DC8">
        <w:rPr>
          <w:rFonts w:hint="eastAsia"/>
          <w:sz w:val="21"/>
          <w:szCs w:val="21"/>
        </w:rPr>
        <w:t xml:space="preserve">基金资产净值是指基金资产总值减去基金负债后的价值。 </w:t>
      </w:r>
    </w:p>
    <w:p w14:paraId="041C573D" w14:textId="77777777" w:rsidR="00203DC8" w:rsidRPr="00203DC8" w:rsidRDefault="00203DC8">
      <w:pPr>
        <w:pStyle w:val="a3"/>
        <w:spacing w:before="0" w:beforeAutospacing="0" w:after="0" w:afterAutospacing="0" w:line="360" w:lineRule="auto"/>
        <w:ind w:firstLine="420"/>
        <w:divId w:val="528297233"/>
        <w:rPr>
          <w:sz w:val="21"/>
          <w:szCs w:val="21"/>
        </w:rPr>
      </w:pPr>
      <w:r w:rsidRPr="00203DC8">
        <w:rPr>
          <w:rStyle w:val="a4"/>
          <w:rFonts w:hint="eastAsia"/>
          <w:sz w:val="21"/>
          <w:szCs w:val="21"/>
        </w:rPr>
        <w:t>三、基金财产的账户</w:t>
      </w:r>
      <w:r w:rsidR="002C6267">
        <w:rPr>
          <w:sz w:val="21"/>
          <w:szCs w:val="21"/>
        </w:rPr>
        <w:t xml:space="preserve"> </w:t>
      </w:r>
      <w:r w:rsidRPr="00203DC8">
        <w:rPr>
          <w:rFonts w:hint="eastAsia"/>
          <w:sz w:val="21"/>
          <w:szCs w:val="21"/>
        </w:rPr>
        <w:t xml:space="preserve"> </w:t>
      </w:r>
    </w:p>
    <w:p w14:paraId="4E4B6526" w14:textId="77777777" w:rsidR="00203DC8" w:rsidRPr="00203DC8" w:rsidRDefault="00203DC8">
      <w:pPr>
        <w:pStyle w:val="a3"/>
        <w:spacing w:before="0" w:beforeAutospacing="0" w:after="0" w:afterAutospacing="0" w:line="360" w:lineRule="auto"/>
        <w:ind w:firstLine="420"/>
        <w:divId w:val="528297233"/>
        <w:rPr>
          <w:sz w:val="21"/>
          <w:szCs w:val="21"/>
        </w:rPr>
      </w:pPr>
      <w:r w:rsidRPr="00203DC8">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14:paraId="3D74402A" w14:textId="77777777" w:rsidR="00203DC8" w:rsidRPr="00203DC8" w:rsidRDefault="00203DC8">
      <w:pPr>
        <w:pStyle w:val="a3"/>
        <w:spacing w:before="0" w:beforeAutospacing="0" w:after="0" w:afterAutospacing="0" w:line="360" w:lineRule="auto"/>
        <w:ind w:firstLine="420"/>
        <w:divId w:val="528297233"/>
        <w:rPr>
          <w:sz w:val="21"/>
          <w:szCs w:val="21"/>
        </w:rPr>
      </w:pPr>
      <w:r w:rsidRPr="00203DC8">
        <w:rPr>
          <w:rStyle w:val="a4"/>
          <w:rFonts w:hint="eastAsia"/>
          <w:sz w:val="21"/>
          <w:szCs w:val="21"/>
        </w:rPr>
        <w:t>四、基金财产的保管和处分</w:t>
      </w:r>
      <w:r w:rsidR="002C6267">
        <w:rPr>
          <w:sz w:val="21"/>
          <w:szCs w:val="21"/>
        </w:rPr>
        <w:t xml:space="preserve"> </w:t>
      </w:r>
      <w:r w:rsidRPr="00203DC8">
        <w:rPr>
          <w:rFonts w:hint="eastAsia"/>
          <w:sz w:val="21"/>
          <w:szCs w:val="21"/>
        </w:rPr>
        <w:t xml:space="preserve"> </w:t>
      </w:r>
    </w:p>
    <w:p w14:paraId="2FCE7189" w14:textId="77777777" w:rsidR="00203DC8" w:rsidRPr="00203DC8" w:rsidRDefault="00203DC8">
      <w:pPr>
        <w:pStyle w:val="a3"/>
        <w:spacing w:before="0" w:beforeAutospacing="0" w:after="0" w:afterAutospacing="0" w:line="360" w:lineRule="auto"/>
        <w:ind w:firstLine="420"/>
        <w:divId w:val="528297233"/>
        <w:rPr>
          <w:sz w:val="21"/>
          <w:szCs w:val="21"/>
        </w:rPr>
      </w:pPr>
      <w:r w:rsidRPr="00203DC8">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14:paraId="1DE66C4A" w14:textId="77777777" w:rsidR="00203DC8" w:rsidRPr="00203DC8" w:rsidRDefault="00203DC8">
      <w:pPr>
        <w:pStyle w:val="a3"/>
        <w:spacing w:before="0" w:beforeAutospacing="0" w:after="0" w:afterAutospacing="0" w:line="360" w:lineRule="auto"/>
        <w:ind w:firstLine="420"/>
        <w:divId w:val="528297233"/>
        <w:rPr>
          <w:sz w:val="21"/>
          <w:szCs w:val="21"/>
        </w:rPr>
      </w:pPr>
      <w:r w:rsidRPr="00203DC8">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45" w:name="chapter_level1_13_62_section_1_end"/>
      <w:bookmarkEnd w:id="145"/>
      <w:r w:rsidRPr="00203DC8">
        <w:rPr>
          <w:rFonts w:hint="eastAsia"/>
          <w:sz w:val="21"/>
          <w:szCs w:val="21"/>
        </w:rPr>
        <w:t xml:space="preserve">得相互抵销。 </w:t>
      </w:r>
    </w:p>
    <w:p w14:paraId="2BD50C5B" w14:textId="77777777" w:rsidR="00203DC8" w:rsidRPr="00203DC8" w:rsidRDefault="00203DC8">
      <w:pPr>
        <w:widowControl/>
        <w:jc w:val="left"/>
        <w:rPr>
          <w:rFonts w:ascii="宋体" w:eastAsia="宋体" w:hAnsi="宋体"/>
        </w:rPr>
      </w:pPr>
      <w:bookmarkStart w:id="146" w:name="chapter_level1_14_63_section_1_end"/>
      <w:bookmarkEnd w:id="146"/>
      <w:r w:rsidRPr="00203DC8">
        <w:rPr>
          <w:rFonts w:ascii="宋体" w:eastAsia="宋体" w:hAnsi="宋体"/>
        </w:rPr>
        <w:br w:type="page"/>
      </w:r>
    </w:p>
    <w:p w14:paraId="2747BEC0" w14:textId="77777777" w:rsidR="00203DC8" w:rsidRPr="00203DC8" w:rsidRDefault="00203DC8" w:rsidP="00203DC8">
      <w:pPr>
        <w:pStyle w:val="2"/>
        <w:jc w:val="center"/>
        <w:rPr>
          <w:rFonts w:ascii="宋体" w:eastAsia="宋体" w:hAnsi="宋体"/>
          <w:sz w:val="30"/>
        </w:rPr>
      </w:pPr>
      <w:bookmarkStart w:id="147" w:name="chapter_level1_14_63"/>
      <w:bookmarkStart w:id="148" w:name="_Toc26469051"/>
      <w:r w:rsidRPr="00203DC8">
        <w:rPr>
          <w:rFonts w:ascii="宋体" w:eastAsia="宋体" w:hAnsi="宋体" w:hint="eastAsia"/>
          <w:sz w:val="30"/>
        </w:rPr>
        <w:lastRenderedPageBreak/>
        <w:t>第十一部分  基金资产的估值</w:t>
      </w:r>
      <w:bookmarkEnd w:id="147"/>
      <w:bookmarkEnd w:id="148"/>
    </w:p>
    <w:p w14:paraId="066D8E5D" w14:textId="77777777" w:rsidR="00203DC8" w:rsidRPr="00203DC8" w:rsidRDefault="00203DC8">
      <w:pPr>
        <w:pStyle w:val="a3"/>
        <w:spacing w:before="0" w:beforeAutospacing="0" w:after="0" w:afterAutospacing="0" w:line="360" w:lineRule="auto"/>
        <w:ind w:firstLine="420"/>
        <w:divId w:val="1145852643"/>
        <w:rPr>
          <w:sz w:val="21"/>
          <w:szCs w:val="21"/>
        </w:rPr>
      </w:pPr>
      <w:bookmarkStart w:id="149" w:name="chapter_level1_14_63_section_1"/>
      <w:bookmarkEnd w:id="149"/>
      <w:r w:rsidRPr="00203DC8">
        <w:rPr>
          <w:rStyle w:val="a4"/>
          <w:rFonts w:hint="eastAsia"/>
          <w:sz w:val="21"/>
          <w:szCs w:val="21"/>
        </w:rPr>
        <w:t>一、估值日</w:t>
      </w:r>
      <w:r w:rsidR="002C6267">
        <w:rPr>
          <w:sz w:val="21"/>
          <w:szCs w:val="21"/>
        </w:rPr>
        <w:t xml:space="preserve"> </w:t>
      </w:r>
      <w:r w:rsidRPr="00203DC8">
        <w:rPr>
          <w:rFonts w:hint="eastAsia"/>
          <w:sz w:val="21"/>
          <w:szCs w:val="21"/>
        </w:rPr>
        <w:t xml:space="preserve"> </w:t>
      </w:r>
    </w:p>
    <w:p w14:paraId="33FB4B9F"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Fonts w:hint="eastAsia"/>
          <w:sz w:val="21"/>
          <w:szCs w:val="21"/>
        </w:rPr>
        <w:t xml:space="preserve">本基金的估值日为本基金相关的证券交易场所的交易日以及国家法律法规规定需要对外披露基金净值的非交易日。 </w:t>
      </w:r>
    </w:p>
    <w:p w14:paraId="4A90D154"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Style w:val="a4"/>
          <w:rFonts w:hint="eastAsia"/>
          <w:sz w:val="21"/>
          <w:szCs w:val="21"/>
        </w:rPr>
        <w:t>二、估值对象</w:t>
      </w:r>
      <w:r w:rsidR="002C6267">
        <w:rPr>
          <w:sz w:val="21"/>
          <w:szCs w:val="21"/>
        </w:rPr>
        <w:t xml:space="preserve"> </w:t>
      </w:r>
      <w:r w:rsidRPr="00203DC8">
        <w:rPr>
          <w:rFonts w:hint="eastAsia"/>
          <w:sz w:val="21"/>
          <w:szCs w:val="21"/>
        </w:rPr>
        <w:t xml:space="preserve"> </w:t>
      </w:r>
    </w:p>
    <w:p w14:paraId="30BB50B1"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Fonts w:hint="eastAsia"/>
          <w:sz w:val="21"/>
          <w:szCs w:val="21"/>
        </w:rPr>
        <w:t xml:space="preserve">基金所拥有的债券和银行存款本息、应收款项、其它投资等资产及负债。 </w:t>
      </w:r>
    </w:p>
    <w:p w14:paraId="1D137397"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Style w:val="a4"/>
          <w:rFonts w:hint="eastAsia"/>
          <w:sz w:val="21"/>
          <w:szCs w:val="21"/>
        </w:rPr>
        <w:t>三、估值方法</w:t>
      </w:r>
      <w:r w:rsidR="002C6267">
        <w:rPr>
          <w:sz w:val="21"/>
          <w:szCs w:val="21"/>
        </w:rPr>
        <w:t xml:space="preserve"> </w:t>
      </w:r>
      <w:r w:rsidRPr="00203DC8">
        <w:rPr>
          <w:rFonts w:hint="eastAsia"/>
          <w:sz w:val="21"/>
          <w:szCs w:val="21"/>
        </w:rPr>
        <w:t xml:space="preserve"> </w:t>
      </w:r>
    </w:p>
    <w:p w14:paraId="0E4620CE"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Fonts w:hint="eastAsia"/>
          <w:sz w:val="21"/>
          <w:szCs w:val="21"/>
        </w:rPr>
        <w:t xml:space="preserve">1、证券交易所上市的有价证券的估值 </w:t>
      </w:r>
    </w:p>
    <w:p w14:paraId="3365341C"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Fonts w:hint="eastAsia"/>
          <w:sz w:val="21"/>
          <w:szCs w:val="21"/>
        </w:rPr>
        <w:t xml:space="preserve">（1）交易所上市交易或挂牌转让的固定收益品种，选取估值日第三方估值机构提供的相应品种对应的估值净价估值，具体估值机构由基金管理人与基金托管人另行协商约定； </w:t>
      </w:r>
    </w:p>
    <w:p w14:paraId="4C8CF5A1"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Fonts w:hint="eastAsia"/>
          <w:sz w:val="21"/>
          <w:szCs w:val="21"/>
        </w:rPr>
        <w:t xml:space="preserve">（2）交易所上市不存在活跃市场的有价证券，采用估值技术确定公允价值。 </w:t>
      </w:r>
    </w:p>
    <w:p w14:paraId="56B80B10"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Fonts w:hint="eastAsia"/>
          <w:sz w:val="21"/>
          <w:szCs w:val="21"/>
        </w:rPr>
        <w:t xml:space="preserve">2、首次公开发行未上市的债券，采用估值技术确定公允价值，在估值技术难以可靠计量公允价值的情况下，按成本估值。 </w:t>
      </w:r>
    </w:p>
    <w:p w14:paraId="6D8D3C07"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Fonts w:hint="eastAsia"/>
          <w:sz w:val="21"/>
          <w:szCs w:val="21"/>
        </w:rPr>
        <w:t xml:space="preserve">3、银行间市场上的固定收益品种，建议选取第三方估值机构提供的相应品种的估值净价进行估值。 </w:t>
      </w:r>
    </w:p>
    <w:p w14:paraId="5E44C2DD"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Fonts w:hint="eastAsia"/>
          <w:sz w:val="21"/>
          <w:szCs w:val="21"/>
        </w:rPr>
        <w:t xml:space="preserve">4、同一债券同时在两个或两个以上市场交易的，按债券所处的市场分别估值。 </w:t>
      </w:r>
    </w:p>
    <w:p w14:paraId="0EF48EE6"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Fonts w:hint="eastAsia"/>
          <w:sz w:val="21"/>
          <w:szCs w:val="21"/>
        </w:rPr>
        <w:t xml:space="preserve">5、当发生大额申购或赎回情形时，基金管理人可以采用摆动定价机制，以确保基金估值的公平性。 </w:t>
      </w:r>
    </w:p>
    <w:p w14:paraId="571AD5A2"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14:paraId="3B829E04"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Fonts w:hint="eastAsia"/>
          <w:sz w:val="21"/>
          <w:szCs w:val="21"/>
        </w:rPr>
        <w:t xml:space="preserve">7、相关法律法规以及监管部门有强制规定的，从其规定。如有新增事项，按国家最新规定估值。 </w:t>
      </w:r>
    </w:p>
    <w:p w14:paraId="1CF4C417" w14:textId="77777777" w:rsidR="00203DC8" w:rsidRPr="00203DC8" w:rsidRDefault="00203DC8">
      <w:pPr>
        <w:pStyle w:val="a3"/>
        <w:spacing w:before="0" w:beforeAutospacing="0" w:after="0" w:afterAutospacing="0" w:line="360" w:lineRule="auto"/>
        <w:ind w:firstLine="420"/>
        <w:divId w:val="1145852643"/>
        <w:rPr>
          <w:sz w:val="21"/>
          <w:szCs w:val="21"/>
        </w:rPr>
      </w:pPr>
      <w:r w:rsidRPr="00203DC8">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75136884" w14:textId="1AA03361" w:rsidR="00203DC8" w:rsidRPr="00203DC8" w:rsidRDefault="00203DC8">
      <w:pPr>
        <w:pStyle w:val="a3"/>
        <w:spacing w:before="0" w:beforeAutospacing="0" w:after="0" w:afterAutospacing="0" w:line="360" w:lineRule="auto"/>
        <w:ind w:firstLine="420"/>
        <w:divId w:val="1145852643"/>
        <w:rPr>
          <w:sz w:val="21"/>
          <w:szCs w:val="21"/>
        </w:rPr>
      </w:pPr>
      <w:r w:rsidRPr="00203DC8">
        <w:rPr>
          <w:rFonts w:hint="eastAsia"/>
          <w:sz w:val="21"/>
          <w:szCs w:val="21"/>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14:paraId="049D78B5" w14:textId="77777777" w:rsidR="00203DC8" w:rsidRPr="00203DC8" w:rsidRDefault="00203DC8">
      <w:pPr>
        <w:pStyle w:val="a3"/>
        <w:spacing w:before="0" w:beforeAutospacing="0" w:after="0" w:afterAutospacing="0" w:line="360" w:lineRule="auto"/>
        <w:ind w:firstLine="420"/>
        <w:divId w:val="1585456189"/>
        <w:rPr>
          <w:sz w:val="21"/>
          <w:szCs w:val="21"/>
        </w:rPr>
      </w:pPr>
      <w:bookmarkStart w:id="150" w:name="chapter_level1_14_63_section_2"/>
      <w:bookmarkEnd w:id="150"/>
      <w:r w:rsidRPr="00203DC8">
        <w:rPr>
          <w:rStyle w:val="a4"/>
          <w:rFonts w:hint="eastAsia"/>
          <w:sz w:val="21"/>
          <w:szCs w:val="21"/>
        </w:rPr>
        <w:lastRenderedPageBreak/>
        <w:t>四、估值程序</w:t>
      </w:r>
      <w:r w:rsidR="002C6267">
        <w:rPr>
          <w:sz w:val="21"/>
          <w:szCs w:val="21"/>
        </w:rPr>
        <w:t xml:space="preserve"> </w:t>
      </w:r>
      <w:r w:rsidRPr="00203DC8">
        <w:rPr>
          <w:rFonts w:hint="eastAsia"/>
          <w:sz w:val="21"/>
          <w:szCs w:val="21"/>
        </w:rPr>
        <w:t xml:space="preserve"> </w:t>
      </w:r>
    </w:p>
    <w:p w14:paraId="282C68D5"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1、各类基金份额净值是按照每个工作日闭市后，该类基金资产净值除以当日该类基金份额的余额数量计算，精确到</w:t>
      </w:r>
      <w:bookmarkStart w:id="151" w:name="field_63_netdecimalvalue_1"/>
      <w:r w:rsidR="002C6267">
        <w:rPr>
          <w:sz w:val="21"/>
          <w:szCs w:val="21"/>
        </w:rPr>
        <w:t>0.0001</w:t>
      </w:r>
      <w:bookmarkEnd w:id="151"/>
      <w:r w:rsidRPr="00203DC8">
        <w:rPr>
          <w:rFonts w:hint="eastAsia"/>
          <w:sz w:val="21"/>
          <w:szCs w:val="21"/>
        </w:rPr>
        <w:t>元，小数点后第</w:t>
      </w:r>
      <w:bookmarkStart w:id="152" w:name="field_0_netdecimaladd1_1"/>
      <w:r w:rsidR="002C6267">
        <w:rPr>
          <w:sz w:val="21"/>
          <w:szCs w:val="21"/>
        </w:rPr>
        <w:t>5</w:t>
      </w:r>
      <w:bookmarkEnd w:id="152"/>
      <w:r w:rsidRPr="00203DC8">
        <w:rPr>
          <w:rFonts w:hint="eastAsia"/>
          <w:sz w:val="21"/>
          <w:szCs w:val="21"/>
        </w:rPr>
        <w:t xml:space="preserve">位四舍五入。国家另有规定的，从其规定。 </w:t>
      </w:r>
    </w:p>
    <w:p w14:paraId="4ABE8C3E"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基金管理人于每个工作日计算基金资产净值及各类基金份额净值，并按规定公告。 </w:t>
      </w:r>
    </w:p>
    <w:p w14:paraId="0B1710B3"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 </w:t>
      </w:r>
    </w:p>
    <w:p w14:paraId="0EE86544"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Style w:val="a4"/>
          <w:rFonts w:hint="eastAsia"/>
          <w:sz w:val="21"/>
          <w:szCs w:val="21"/>
        </w:rPr>
        <w:t>五、暂停估值的情形</w:t>
      </w:r>
      <w:r w:rsidR="002C6267">
        <w:rPr>
          <w:sz w:val="21"/>
          <w:szCs w:val="21"/>
        </w:rPr>
        <w:t xml:space="preserve"> </w:t>
      </w:r>
      <w:r w:rsidRPr="00203DC8">
        <w:rPr>
          <w:rFonts w:hint="eastAsia"/>
          <w:sz w:val="21"/>
          <w:szCs w:val="21"/>
        </w:rPr>
        <w:t xml:space="preserve"> </w:t>
      </w:r>
    </w:p>
    <w:p w14:paraId="0481AB10"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1、基金投资所涉及的证券交易市场遇法定节假日或因其他原因暂停营业时； </w:t>
      </w:r>
    </w:p>
    <w:p w14:paraId="7D8C319E"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2、因不可抗力致使基金管理人、基金托管人无法准确评估基金资产价值时； </w:t>
      </w:r>
    </w:p>
    <w:p w14:paraId="06586C12"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3、当前一估值日基金资产净值50%以上的资产出现无可参考的活跃市场价格且采用估值技术仍导致公允价值存在重大不确定性时，基金管理人经与基金托管人协商一致，应当暂停估值的； </w:t>
      </w:r>
    </w:p>
    <w:p w14:paraId="093690C9"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4、中国证监会和基金合同认定的其他情形。 </w:t>
      </w:r>
    </w:p>
    <w:p w14:paraId="0D5D22E0"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Style w:val="a4"/>
          <w:rFonts w:hint="eastAsia"/>
          <w:sz w:val="21"/>
          <w:szCs w:val="21"/>
        </w:rPr>
        <w:t>六、估值错误的处理</w:t>
      </w:r>
      <w:r w:rsidR="002C6267">
        <w:rPr>
          <w:sz w:val="21"/>
          <w:szCs w:val="21"/>
        </w:rPr>
        <w:t xml:space="preserve"> </w:t>
      </w:r>
      <w:r w:rsidRPr="00203DC8">
        <w:rPr>
          <w:rFonts w:hint="eastAsia"/>
          <w:sz w:val="21"/>
          <w:szCs w:val="21"/>
        </w:rPr>
        <w:t xml:space="preserve"> </w:t>
      </w:r>
    </w:p>
    <w:p w14:paraId="490F9329"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基金管理人和基金托管人将采取必要、适当、合理的措施确保基金资产估值的准确性、及时性。当任一类基金份额净值小数点后</w:t>
      </w:r>
      <w:bookmarkStart w:id="153" w:name="field_63_netdecimal_1"/>
      <w:r w:rsidR="002C6267">
        <w:rPr>
          <w:sz w:val="21"/>
          <w:szCs w:val="21"/>
        </w:rPr>
        <w:t>4</w:t>
      </w:r>
      <w:bookmarkEnd w:id="153"/>
      <w:r w:rsidRPr="00203DC8">
        <w:rPr>
          <w:rFonts w:hint="eastAsia"/>
          <w:sz w:val="21"/>
          <w:szCs w:val="21"/>
        </w:rPr>
        <w:t>位以内(含第</w:t>
      </w:r>
      <w:bookmarkStart w:id="154" w:name="field_63_netdecimal_2"/>
      <w:r w:rsidR="002C6267">
        <w:rPr>
          <w:sz w:val="21"/>
          <w:szCs w:val="21"/>
        </w:rPr>
        <w:t>4</w:t>
      </w:r>
      <w:bookmarkEnd w:id="154"/>
      <w:r w:rsidRPr="00203DC8">
        <w:rPr>
          <w:rFonts w:hint="eastAsia"/>
          <w:sz w:val="21"/>
          <w:szCs w:val="21"/>
        </w:rPr>
        <w:t xml:space="preserve">位)发生估值错误时，视为该类基金份额净值错误。 </w:t>
      </w:r>
    </w:p>
    <w:p w14:paraId="758D770A"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基金合同的当事人应按照以下约定处理： </w:t>
      </w:r>
    </w:p>
    <w:p w14:paraId="4F1CB118"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1、估值错误类型 </w:t>
      </w:r>
    </w:p>
    <w:p w14:paraId="1AC2C64E"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14:paraId="3D3E56FB"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上述估值错误的主要类型包括但不限于：资料申报差错、数据传输差错、数据计算差错、系统故障差错、下达指令差错等。 </w:t>
      </w:r>
    </w:p>
    <w:p w14:paraId="1B9BC150"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2、估值错误处理原则 </w:t>
      </w:r>
    </w:p>
    <w:p w14:paraId="4153E3A4"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（1）估值错误已发生，但尚未给当事人造成损失时，估值错误责任方应及时协调各方，及时进行更正，因更正估值错误发生的费用由估值错误责任方承担；由于估值错误责任方未</w:t>
      </w:r>
      <w:r w:rsidRPr="00203DC8">
        <w:rPr>
          <w:rFonts w:hint="eastAsia"/>
          <w:sz w:val="21"/>
          <w:szCs w:val="21"/>
        </w:rPr>
        <w:lastRenderedPageBreak/>
        <w:t xml:space="preserve">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14:paraId="4A50F2A7"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（2）估值错误的责任方对有关当事人的直接损失负责，不对间接损失负责，并且仅对估值错误的有关直接当事人负责，不对第三方负责。 </w:t>
      </w:r>
    </w:p>
    <w:p w14:paraId="1E79D5F9"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14:paraId="43127B1D"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（4）估值错误调整采用尽量恢复至假设未发生估值错误的正确情形的方式。 </w:t>
      </w:r>
    </w:p>
    <w:p w14:paraId="3709D037"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3、估值错误处理程序 </w:t>
      </w:r>
    </w:p>
    <w:p w14:paraId="0E85AF2A"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估值错误被发现后，有关的当事人应当及时进行处理，处理的程序如下： </w:t>
      </w:r>
    </w:p>
    <w:p w14:paraId="399DA84A"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（1）查明估值错误发生的原因，列明所有的当事人，并根据估值错误发生的原因确定估值错误的责任方； </w:t>
      </w:r>
    </w:p>
    <w:p w14:paraId="704DE40A"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（2）根据估值错误处理原则或当事人协商的方法对因估值错误造成的损失进行评估； </w:t>
      </w:r>
    </w:p>
    <w:p w14:paraId="77324692"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（3）根据估值错误处理原则或当事人协商的方法由估值错误的责任方进行更正和赔偿损失； </w:t>
      </w:r>
    </w:p>
    <w:p w14:paraId="5ECA4174"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（4）根据估值错误处理的方法，需要修改基金登记机构交易数据的，由基金登记机构进行更正，并就估值错误的更正向有关当事人进行确认。 </w:t>
      </w:r>
    </w:p>
    <w:p w14:paraId="103DE712"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4、基金份额净值估值错误处理的方法如下： </w:t>
      </w:r>
    </w:p>
    <w:p w14:paraId="31D64E8B"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（1）基金份额净值计算出现错误时，基金管理人应当立即予以纠正，通报基金托管人，并采取合理的措施防止损失进一步扩大。 </w:t>
      </w:r>
    </w:p>
    <w:p w14:paraId="058FFC66"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14:paraId="7FD2769E"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（3）前述内容如法律法规或监管机关另有规定的，从其规定处理。如果行业另有通行做法，基金管理人、基金托管人应本着平等和保护基金份额持有人利益的原则进行协商。 </w:t>
      </w:r>
    </w:p>
    <w:p w14:paraId="481D99FD"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Style w:val="a4"/>
          <w:rFonts w:hint="eastAsia"/>
          <w:sz w:val="21"/>
          <w:szCs w:val="21"/>
        </w:rPr>
        <w:t>七、基金净值的确认</w:t>
      </w:r>
      <w:r w:rsidR="002C6267">
        <w:rPr>
          <w:sz w:val="21"/>
          <w:szCs w:val="21"/>
        </w:rPr>
        <w:t xml:space="preserve"> </w:t>
      </w:r>
      <w:r w:rsidRPr="00203DC8">
        <w:rPr>
          <w:rFonts w:hint="eastAsia"/>
          <w:sz w:val="21"/>
          <w:szCs w:val="21"/>
        </w:rPr>
        <w:t xml:space="preserve"> </w:t>
      </w:r>
    </w:p>
    <w:p w14:paraId="32A94BDD" w14:textId="0EDFCAC3"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lastRenderedPageBreak/>
        <w:t xml:space="preserve">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按约定予以公布。 </w:t>
      </w:r>
    </w:p>
    <w:p w14:paraId="23D025AB"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Style w:val="a4"/>
          <w:rFonts w:hint="eastAsia"/>
          <w:sz w:val="21"/>
          <w:szCs w:val="21"/>
        </w:rPr>
        <w:t>八、特殊情形的处理</w:t>
      </w:r>
      <w:r w:rsidR="002C6267">
        <w:rPr>
          <w:sz w:val="21"/>
          <w:szCs w:val="21"/>
        </w:rPr>
        <w:t xml:space="preserve"> </w:t>
      </w:r>
      <w:r w:rsidRPr="00203DC8">
        <w:rPr>
          <w:rFonts w:hint="eastAsia"/>
          <w:sz w:val="21"/>
          <w:szCs w:val="21"/>
        </w:rPr>
        <w:t xml:space="preserve"> </w:t>
      </w:r>
    </w:p>
    <w:p w14:paraId="0341D66F"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 xml:space="preserve">1、基金管理人或基金托管人按估值方法的第6项进行估值时，所造成的误差不作为基金资产估值错误处理。 </w:t>
      </w:r>
    </w:p>
    <w:p w14:paraId="0FCC147A" w14:textId="77777777" w:rsidR="00203DC8" w:rsidRPr="00203DC8" w:rsidRDefault="00203DC8">
      <w:pPr>
        <w:pStyle w:val="a3"/>
        <w:spacing w:before="0" w:beforeAutospacing="0" w:after="0" w:afterAutospacing="0" w:line="360" w:lineRule="auto"/>
        <w:ind w:firstLine="420"/>
        <w:divId w:val="1585456189"/>
        <w:rPr>
          <w:sz w:val="21"/>
          <w:szCs w:val="21"/>
        </w:rPr>
      </w:pPr>
      <w:r w:rsidRPr="00203DC8">
        <w:rPr>
          <w:rFonts w:hint="eastAsia"/>
          <w:sz w:val="21"/>
          <w:szCs w:val="21"/>
        </w:rPr>
        <w:t>2、由于不可抗力原因，或由于证券交易所或登记结算公司等机构发送的数据错误等原因，基金管理人和基金托管人虽然已经采取必要、适当、合理的措施进行检查，但未能发现错误的，由此造成的基金资产估值错误，基金管理人和基金托管人免除赔偿责任。但基金管</w:t>
      </w:r>
      <w:bookmarkStart w:id="155" w:name="chapter_level1_14_63_section_2_end"/>
      <w:bookmarkEnd w:id="155"/>
      <w:r w:rsidRPr="00203DC8">
        <w:rPr>
          <w:rFonts w:hint="eastAsia"/>
          <w:sz w:val="21"/>
          <w:szCs w:val="21"/>
        </w:rPr>
        <w:t xml:space="preserve">理人和基金托管人应当积极采取必要的措施消除或减轻由此造成的影响。 </w:t>
      </w:r>
    </w:p>
    <w:p w14:paraId="233A4FFC"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0F1B41DA" w14:textId="77777777" w:rsidR="00203DC8" w:rsidRPr="00203DC8" w:rsidRDefault="00203DC8" w:rsidP="00203DC8">
      <w:pPr>
        <w:pStyle w:val="2"/>
        <w:jc w:val="center"/>
        <w:rPr>
          <w:rFonts w:ascii="宋体" w:eastAsia="宋体" w:hAnsi="宋体"/>
          <w:sz w:val="30"/>
        </w:rPr>
      </w:pPr>
      <w:bookmarkStart w:id="156" w:name="chapter_level1_15_64"/>
      <w:bookmarkStart w:id="157" w:name="_Toc26469052"/>
      <w:r w:rsidRPr="00203DC8">
        <w:rPr>
          <w:rFonts w:ascii="宋体" w:eastAsia="宋体" w:hAnsi="宋体" w:hint="eastAsia"/>
          <w:sz w:val="30"/>
        </w:rPr>
        <w:lastRenderedPageBreak/>
        <w:t>第十二部分  基金的收益分配</w:t>
      </w:r>
      <w:bookmarkEnd w:id="156"/>
      <w:bookmarkEnd w:id="157"/>
    </w:p>
    <w:p w14:paraId="23BA10BA" w14:textId="77777777" w:rsidR="00203DC8" w:rsidRPr="00203DC8" w:rsidRDefault="00203DC8">
      <w:pPr>
        <w:pStyle w:val="a3"/>
        <w:spacing w:before="0" w:beforeAutospacing="0" w:after="0" w:afterAutospacing="0" w:line="360" w:lineRule="auto"/>
        <w:ind w:firstLine="420"/>
        <w:divId w:val="1868567829"/>
        <w:rPr>
          <w:sz w:val="21"/>
          <w:szCs w:val="21"/>
        </w:rPr>
      </w:pPr>
      <w:bookmarkStart w:id="158" w:name="chapter_level1_15_64_section_1"/>
      <w:bookmarkEnd w:id="158"/>
      <w:r w:rsidRPr="00203DC8">
        <w:rPr>
          <w:rStyle w:val="a4"/>
          <w:rFonts w:hint="eastAsia"/>
          <w:sz w:val="21"/>
          <w:szCs w:val="21"/>
        </w:rPr>
        <w:t>一、基金利润的构成</w:t>
      </w:r>
    </w:p>
    <w:p w14:paraId="342082D1" w14:textId="77777777" w:rsidR="00203DC8" w:rsidRPr="00203DC8" w:rsidRDefault="00203DC8">
      <w:pPr>
        <w:pStyle w:val="a3"/>
        <w:spacing w:before="0" w:beforeAutospacing="0" w:after="0" w:afterAutospacing="0" w:line="360" w:lineRule="auto"/>
        <w:ind w:firstLine="420"/>
        <w:divId w:val="1868567829"/>
        <w:rPr>
          <w:sz w:val="21"/>
          <w:szCs w:val="21"/>
        </w:rPr>
      </w:pPr>
      <w:r w:rsidRPr="00203DC8">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14:paraId="5E475E32" w14:textId="77777777" w:rsidR="00203DC8" w:rsidRPr="00203DC8" w:rsidRDefault="00203DC8">
      <w:pPr>
        <w:pStyle w:val="a3"/>
        <w:spacing w:before="0" w:beforeAutospacing="0" w:after="0" w:afterAutospacing="0" w:line="360" w:lineRule="auto"/>
        <w:ind w:firstLine="420"/>
        <w:divId w:val="1868567829"/>
        <w:rPr>
          <w:sz w:val="21"/>
          <w:szCs w:val="21"/>
        </w:rPr>
      </w:pPr>
      <w:r w:rsidRPr="00203DC8">
        <w:rPr>
          <w:rStyle w:val="a4"/>
          <w:rFonts w:hint="eastAsia"/>
          <w:sz w:val="21"/>
          <w:szCs w:val="21"/>
        </w:rPr>
        <w:t>二、基金可供分配利润</w:t>
      </w:r>
    </w:p>
    <w:p w14:paraId="72F58EEF" w14:textId="77777777" w:rsidR="00203DC8" w:rsidRPr="00203DC8" w:rsidRDefault="00203DC8">
      <w:pPr>
        <w:pStyle w:val="a3"/>
        <w:spacing w:before="0" w:beforeAutospacing="0" w:after="0" w:afterAutospacing="0" w:line="360" w:lineRule="auto"/>
        <w:ind w:firstLine="420"/>
        <w:divId w:val="1868567829"/>
        <w:rPr>
          <w:sz w:val="21"/>
          <w:szCs w:val="21"/>
        </w:rPr>
      </w:pPr>
      <w:r w:rsidRPr="00203DC8">
        <w:rPr>
          <w:rFonts w:hint="eastAsia"/>
          <w:sz w:val="21"/>
          <w:szCs w:val="21"/>
        </w:rPr>
        <w:t xml:space="preserve">基金可供分配利润指截至收益分配基准日基金未分配利润与未分配利润中已实现收益的孰低数。 </w:t>
      </w:r>
    </w:p>
    <w:p w14:paraId="517960CF" w14:textId="77777777" w:rsidR="00203DC8" w:rsidRPr="00203DC8" w:rsidRDefault="00203DC8">
      <w:pPr>
        <w:pStyle w:val="a3"/>
        <w:spacing w:before="0" w:beforeAutospacing="0" w:after="0" w:afterAutospacing="0" w:line="360" w:lineRule="auto"/>
        <w:ind w:firstLine="420"/>
        <w:divId w:val="1868567829"/>
        <w:rPr>
          <w:sz w:val="21"/>
          <w:szCs w:val="21"/>
        </w:rPr>
      </w:pPr>
      <w:r w:rsidRPr="00203DC8">
        <w:rPr>
          <w:rStyle w:val="a4"/>
          <w:rFonts w:hint="eastAsia"/>
          <w:sz w:val="21"/>
          <w:szCs w:val="21"/>
        </w:rPr>
        <w:t>三、收益分配原则</w:t>
      </w:r>
    </w:p>
    <w:p w14:paraId="3883B3F3" w14:textId="77777777" w:rsidR="00203DC8" w:rsidRPr="00203DC8" w:rsidRDefault="00203DC8">
      <w:pPr>
        <w:pStyle w:val="a3"/>
        <w:spacing w:before="0" w:beforeAutospacing="0" w:after="0" w:afterAutospacing="0" w:line="360" w:lineRule="auto"/>
        <w:ind w:firstLine="420"/>
        <w:divId w:val="1868567829"/>
        <w:rPr>
          <w:sz w:val="21"/>
          <w:szCs w:val="21"/>
        </w:rPr>
      </w:pPr>
      <w:r w:rsidRPr="00203DC8">
        <w:rPr>
          <w:rFonts w:hint="eastAsia"/>
          <w:sz w:val="21"/>
          <w:szCs w:val="21"/>
        </w:rPr>
        <w:t xml:space="preserve">1、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 </w:t>
      </w:r>
    </w:p>
    <w:p w14:paraId="2F9B4772" w14:textId="77777777" w:rsidR="00203DC8" w:rsidRPr="00203DC8" w:rsidRDefault="00203DC8">
      <w:pPr>
        <w:pStyle w:val="a3"/>
        <w:spacing w:before="0" w:beforeAutospacing="0" w:after="0" w:afterAutospacing="0" w:line="360" w:lineRule="auto"/>
        <w:ind w:firstLine="420"/>
        <w:divId w:val="1868567829"/>
        <w:rPr>
          <w:sz w:val="21"/>
          <w:szCs w:val="21"/>
        </w:rPr>
      </w:pPr>
      <w:r w:rsidRPr="00203DC8">
        <w:rPr>
          <w:rFonts w:hint="eastAsia"/>
          <w:sz w:val="21"/>
          <w:szCs w:val="21"/>
        </w:rPr>
        <w:t xml:space="preserve">2、基金收益分配后各类基金份额净值不能低于面值，即基金收益分配基准日的各类基金份额净值减去每单位该类基金份额收益分配金额后不能低于面值； </w:t>
      </w:r>
    </w:p>
    <w:p w14:paraId="7310B5E8" w14:textId="77777777" w:rsidR="00203DC8" w:rsidRPr="00203DC8" w:rsidRDefault="00203DC8">
      <w:pPr>
        <w:pStyle w:val="a3"/>
        <w:spacing w:before="0" w:beforeAutospacing="0" w:after="0" w:afterAutospacing="0" w:line="360" w:lineRule="auto"/>
        <w:ind w:firstLine="420"/>
        <w:divId w:val="1868567829"/>
        <w:rPr>
          <w:sz w:val="21"/>
          <w:szCs w:val="21"/>
        </w:rPr>
      </w:pPr>
      <w:r w:rsidRPr="00203DC8">
        <w:rPr>
          <w:rFonts w:hint="eastAsia"/>
          <w:sz w:val="21"/>
          <w:szCs w:val="21"/>
        </w:rPr>
        <w:t xml:space="preserve">3、本基金同一类别的每一基金份额享有同等分配权； </w:t>
      </w:r>
    </w:p>
    <w:p w14:paraId="631F68C9" w14:textId="77777777" w:rsidR="00203DC8" w:rsidRPr="00203DC8" w:rsidRDefault="00203DC8">
      <w:pPr>
        <w:pStyle w:val="a3"/>
        <w:spacing w:before="0" w:beforeAutospacing="0" w:after="0" w:afterAutospacing="0" w:line="360" w:lineRule="auto"/>
        <w:ind w:firstLine="420"/>
        <w:divId w:val="1868567829"/>
        <w:rPr>
          <w:sz w:val="21"/>
          <w:szCs w:val="21"/>
        </w:rPr>
      </w:pPr>
      <w:bookmarkStart w:id="159" w:name="chapter_level1_15_64_section_1_end"/>
      <w:bookmarkEnd w:id="159"/>
      <w:r w:rsidRPr="00203DC8">
        <w:rPr>
          <w:rFonts w:hint="eastAsia"/>
          <w:sz w:val="21"/>
          <w:szCs w:val="21"/>
        </w:rPr>
        <w:t xml:space="preserve">4、法律法规或监管机关另有规定的，从其规定。 </w:t>
      </w:r>
    </w:p>
    <w:p w14:paraId="4703C940" w14:textId="77777777" w:rsidR="00203DC8" w:rsidRPr="00203DC8" w:rsidRDefault="00203DC8">
      <w:pPr>
        <w:pStyle w:val="a3"/>
        <w:spacing w:before="0" w:beforeAutospacing="0" w:after="0" w:afterAutospacing="0" w:line="360" w:lineRule="auto"/>
        <w:ind w:firstLine="420"/>
        <w:divId w:val="1840198602"/>
        <w:rPr>
          <w:sz w:val="21"/>
          <w:szCs w:val="21"/>
        </w:rPr>
      </w:pPr>
      <w:bookmarkStart w:id="160" w:name="chapter_level1_15_64_section_2"/>
      <w:bookmarkEnd w:id="160"/>
      <w:r w:rsidRPr="00203DC8">
        <w:rPr>
          <w:rStyle w:val="a4"/>
          <w:rFonts w:hint="eastAsia"/>
          <w:sz w:val="21"/>
          <w:szCs w:val="21"/>
        </w:rPr>
        <w:t>四、收益分配方案</w:t>
      </w:r>
    </w:p>
    <w:p w14:paraId="774C7B1B" w14:textId="77777777" w:rsidR="00203DC8" w:rsidRPr="00203DC8" w:rsidRDefault="00203DC8">
      <w:pPr>
        <w:pStyle w:val="a3"/>
        <w:spacing w:before="0" w:beforeAutospacing="0" w:after="0" w:afterAutospacing="0" w:line="360" w:lineRule="auto"/>
        <w:ind w:firstLine="420"/>
        <w:divId w:val="1840198602"/>
        <w:rPr>
          <w:sz w:val="21"/>
          <w:szCs w:val="21"/>
        </w:rPr>
      </w:pPr>
      <w:r w:rsidRPr="00203DC8">
        <w:rPr>
          <w:rFonts w:hint="eastAsia"/>
          <w:sz w:val="21"/>
          <w:szCs w:val="21"/>
        </w:rPr>
        <w:t xml:space="preserve">基金收益分配方案中应载明截止收益分配基准日的可供分配利润、基金收益分配对象、分配时间、分配数额及比例、分配方式等内容。 </w:t>
      </w:r>
    </w:p>
    <w:p w14:paraId="4C1BB95D" w14:textId="77777777" w:rsidR="00203DC8" w:rsidRPr="00203DC8" w:rsidRDefault="00203DC8">
      <w:pPr>
        <w:pStyle w:val="a3"/>
        <w:spacing w:before="0" w:beforeAutospacing="0" w:after="0" w:afterAutospacing="0" w:line="360" w:lineRule="auto"/>
        <w:ind w:firstLine="420"/>
        <w:divId w:val="1840198602"/>
        <w:rPr>
          <w:sz w:val="21"/>
          <w:szCs w:val="21"/>
        </w:rPr>
      </w:pPr>
      <w:r w:rsidRPr="00203DC8">
        <w:rPr>
          <w:rStyle w:val="a4"/>
          <w:rFonts w:hint="eastAsia"/>
          <w:sz w:val="21"/>
          <w:szCs w:val="21"/>
        </w:rPr>
        <w:t>五、收益分配方案的确定、公告与实施</w:t>
      </w:r>
    </w:p>
    <w:p w14:paraId="5EA2F6AE" w14:textId="3630CCC9" w:rsidR="00203DC8" w:rsidRPr="00203DC8" w:rsidRDefault="00203DC8">
      <w:pPr>
        <w:pStyle w:val="a3"/>
        <w:spacing w:before="0" w:beforeAutospacing="0" w:after="0" w:afterAutospacing="0" w:line="360" w:lineRule="auto"/>
        <w:ind w:firstLine="420"/>
        <w:divId w:val="1840198602"/>
        <w:rPr>
          <w:sz w:val="21"/>
          <w:szCs w:val="21"/>
        </w:rPr>
      </w:pPr>
      <w:r w:rsidRPr="00203DC8">
        <w:rPr>
          <w:rFonts w:hint="eastAsia"/>
          <w:sz w:val="21"/>
          <w:szCs w:val="21"/>
        </w:rPr>
        <w:t>本基金收益分配方案由基金管理人拟定，并由基金托管人复核，</w:t>
      </w:r>
      <w:r w:rsidR="00A270EE" w:rsidRPr="00A270EE">
        <w:rPr>
          <w:rFonts w:hint="eastAsia"/>
          <w:sz w:val="21"/>
          <w:szCs w:val="21"/>
        </w:rPr>
        <w:t>依照《信息披露办法》的有关规定在指定媒介公告</w:t>
      </w:r>
      <w:r w:rsidRPr="00203DC8">
        <w:rPr>
          <w:rFonts w:hint="eastAsia"/>
          <w:sz w:val="21"/>
          <w:szCs w:val="21"/>
        </w:rPr>
        <w:t xml:space="preserve">。 </w:t>
      </w:r>
    </w:p>
    <w:p w14:paraId="2CDE5F82" w14:textId="77777777" w:rsidR="00203DC8" w:rsidRPr="00203DC8" w:rsidRDefault="00203DC8">
      <w:pPr>
        <w:pStyle w:val="a3"/>
        <w:spacing w:before="0" w:beforeAutospacing="0" w:after="0" w:afterAutospacing="0" w:line="360" w:lineRule="auto"/>
        <w:ind w:firstLine="420"/>
        <w:divId w:val="1840198602"/>
        <w:rPr>
          <w:sz w:val="21"/>
          <w:szCs w:val="21"/>
        </w:rPr>
      </w:pPr>
      <w:r w:rsidRPr="00203DC8">
        <w:rPr>
          <w:rFonts w:hint="eastAsia"/>
          <w:sz w:val="21"/>
          <w:szCs w:val="21"/>
        </w:rPr>
        <w:t>基金红利发放日距离收益分配基准日（即可供分配利润计算截止日）的时间不得超过15</w:t>
      </w:r>
      <w:r w:rsidR="002C6267">
        <w:rPr>
          <w:sz w:val="21"/>
          <w:szCs w:val="21"/>
        </w:rPr>
        <w:t xml:space="preserve"> </w:t>
      </w:r>
      <w:r w:rsidRPr="00203DC8">
        <w:rPr>
          <w:rFonts w:hint="eastAsia"/>
          <w:sz w:val="21"/>
          <w:szCs w:val="21"/>
        </w:rPr>
        <w:t xml:space="preserve">个工作日。 </w:t>
      </w:r>
    </w:p>
    <w:p w14:paraId="6A02C016" w14:textId="77777777" w:rsidR="00203DC8" w:rsidRPr="00203DC8" w:rsidRDefault="00203DC8">
      <w:pPr>
        <w:pStyle w:val="a3"/>
        <w:spacing w:before="0" w:beforeAutospacing="0" w:after="0" w:afterAutospacing="0" w:line="360" w:lineRule="auto"/>
        <w:ind w:firstLine="420"/>
        <w:divId w:val="1840198602"/>
        <w:rPr>
          <w:sz w:val="21"/>
          <w:szCs w:val="21"/>
        </w:rPr>
      </w:pPr>
      <w:r w:rsidRPr="00203DC8">
        <w:rPr>
          <w:rStyle w:val="a4"/>
          <w:rFonts w:hint="eastAsia"/>
          <w:sz w:val="21"/>
          <w:szCs w:val="21"/>
        </w:rPr>
        <w:t>六、基金收益分配中发生的费用</w:t>
      </w:r>
    </w:p>
    <w:p w14:paraId="068FFF3C" w14:textId="77777777" w:rsidR="00203DC8" w:rsidRPr="00203DC8" w:rsidRDefault="00203DC8">
      <w:pPr>
        <w:pStyle w:val="a3"/>
        <w:spacing w:before="0" w:beforeAutospacing="0" w:after="0" w:afterAutospacing="0" w:line="360" w:lineRule="auto"/>
        <w:ind w:firstLine="420"/>
        <w:divId w:val="1840198602"/>
        <w:rPr>
          <w:sz w:val="21"/>
          <w:szCs w:val="21"/>
        </w:rPr>
      </w:pPr>
      <w:r w:rsidRPr="00203DC8">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w:t>
      </w:r>
      <w:bookmarkStart w:id="161" w:name="chapter_level1_15_64_section_2_end"/>
      <w:bookmarkEnd w:id="161"/>
      <w:r w:rsidRPr="00203DC8">
        <w:rPr>
          <w:rFonts w:hint="eastAsia"/>
          <w:sz w:val="21"/>
          <w:szCs w:val="21"/>
        </w:rPr>
        <w:t xml:space="preserve">行。 </w:t>
      </w:r>
    </w:p>
    <w:p w14:paraId="5D3F6235"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63A77B0C" w14:textId="77777777" w:rsidR="00203DC8" w:rsidRPr="00203DC8" w:rsidRDefault="00203DC8" w:rsidP="00203DC8">
      <w:pPr>
        <w:pStyle w:val="2"/>
        <w:jc w:val="center"/>
        <w:rPr>
          <w:rFonts w:ascii="宋体" w:eastAsia="宋体" w:hAnsi="宋体"/>
          <w:sz w:val="30"/>
        </w:rPr>
      </w:pPr>
      <w:bookmarkStart w:id="162" w:name="chapter_level1_16_65"/>
      <w:bookmarkStart w:id="163" w:name="_Toc26469053"/>
      <w:r w:rsidRPr="00203DC8">
        <w:rPr>
          <w:rFonts w:ascii="宋体" w:eastAsia="宋体" w:hAnsi="宋体" w:hint="eastAsia"/>
          <w:sz w:val="30"/>
        </w:rPr>
        <w:lastRenderedPageBreak/>
        <w:t>第十三部分  基金的费用与税收</w:t>
      </w:r>
      <w:bookmarkEnd w:id="162"/>
      <w:bookmarkEnd w:id="163"/>
    </w:p>
    <w:p w14:paraId="2B285580" w14:textId="77777777" w:rsidR="00203DC8" w:rsidRPr="00203DC8" w:rsidRDefault="00203DC8">
      <w:pPr>
        <w:pStyle w:val="a3"/>
        <w:spacing w:before="0" w:beforeAutospacing="0" w:after="0" w:afterAutospacing="0" w:line="360" w:lineRule="auto"/>
        <w:ind w:firstLine="420"/>
        <w:divId w:val="2042972009"/>
        <w:rPr>
          <w:sz w:val="21"/>
          <w:szCs w:val="21"/>
        </w:rPr>
      </w:pPr>
      <w:bookmarkStart w:id="164" w:name="chapter_level1_16_65_section_1"/>
      <w:bookmarkEnd w:id="164"/>
      <w:r w:rsidRPr="00203DC8">
        <w:rPr>
          <w:rStyle w:val="a4"/>
          <w:rFonts w:hint="eastAsia"/>
          <w:sz w:val="21"/>
          <w:szCs w:val="21"/>
        </w:rPr>
        <w:t>一、基金费用的种类</w:t>
      </w:r>
    </w:p>
    <w:p w14:paraId="4564D6AF"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1、基金管理人的管理费； </w:t>
      </w:r>
    </w:p>
    <w:p w14:paraId="488CC07B"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2、基金托管人的托管费； </w:t>
      </w:r>
    </w:p>
    <w:p w14:paraId="5AC0FE68"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3、《基金合同》生效后与基金相关的信息披露费用</w:t>
      </w:r>
      <w:r w:rsidR="00A270EE" w:rsidRPr="00A270EE">
        <w:rPr>
          <w:rFonts w:hint="eastAsia"/>
          <w:sz w:val="21"/>
          <w:szCs w:val="21"/>
        </w:rPr>
        <w:t>，法律法规、中国证监会另有规定的除外</w:t>
      </w:r>
      <w:r w:rsidRPr="00203DC8">
        <w:rPr>
          <w:rFonts w:hint="eastAsia"/>
          <w:sz w:val="21"/>
          <w:szCs w:val="21"/>
        </w:rPr>
        <w:t xml:space="preserve">； </w:t>
      </w:r>
    </w:p>
    <w:p w14:paraId="38ECBFD0"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4、《基金合同》生效后与基金相关的会计师费、律师费、诉讼费和仲裁费； </w:t>
      </w:r>
    </w:p>
    <w:p w14:paraId="6D8754D8"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5、基金份额持有人大会费用； </w:t>
      </w:r>
    </w:p>
    <w:p w14:paraId="7BCECAD7"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6、基金的证券交易费用； </w:t>
      </w:r>
    </w:p>
    <w:p w14:paraId="47489B5B"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7、基金的银行汇划费用； </w:t>
      </w:r>
    </w:p>
    <w:p w14:paraId="477CD8A3"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8、基金的账户开户及维护费用； </w:t>
      </w:r>
    </w:p>
    <w:p w14:paraId="1B8FB23E"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9、标的指数使用费； </w:t>
      </w:r>
    </w:p>
    <w:p w14:paraId="72B5C3DF"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10、C类基金份额的销售服务费； </w:t>
      </w:r>
    </w:p>
    <w:p w14:paraId="42282990"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11、按照国家有关规定和《基金合同》约定，可以在基金财产中列支的其他费用。 </w:t>
      </w:r>
    </w:p>
    <w:p w14:paraId="19CF545A"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Style w:val="a4"/>
          <w:rFonts w:hint="eastAsia"/>
          <w:sz w:val="21"/>
          <w:szCs w:val="21"/>
        </w:rPr>
        <w:t>二、基金费用计提方法、计提标准和支付方式</w:t>
      </w:r>
    </w:p>
    <w:p w14:paraId="41E3CEC5"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1、基金管理人的管理费 </w:t>
      </w:r>
    </w:p>
    <w:p w14:paraId="5B803FBF"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本基金的管理费按前一日基金资产净值的</w:t>
      </w:r>
      <w:bookmarkStart w:id="165" w:name="field_0_managementrate_1"/>
      <w:r w:rsidR="002C6267">
        <w:rPr>
          <w:sz w:val="21"/>
          <w:szCs w:val="21"/>
        </w:rPr>
        <w:t>0.15</w:t>
      </w:r>
      <w:bookmarkEnd w:id="165"/>
      <w:r w:rsidRPr="00203DC8">
        <w:rPr>
          <w:rFonts w:hint="eastAsia"/>
          <w:sz w:val="21"/>
          <w:szCs w:val="21"/>
        </w:rPr>
        <w:t xml:space="preserve">%年费率计提。管理费的计算方法如下： </w:t>
      </w:r>
    </w:p>
    <w:p w14:paraId="621A569B"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H＝E×</w:t>
      </w:r>
      <w:bookmarkStart w:id="166" w:name="field_0_managementrate_2"/>
      <w:r w:rsidR="002C6267">
        <w:rPr>
          <w:sz w:val="21"/>
          <w:szCs w:val="21"/>
        </w:rPr>
        <w:t>0.15</w:t>
      </w:r>
      <w:bookmarkEnd w:id="166"/>
      <w:r w:rsidRPr="00203DC8">
        <w:rPr>
          <w:rFonts w:hint="eastAsia"/>
          <w:sz w:val="21"/>
          <w:szCs w:val="21"/>
        </w:rPr>
        <w:t xml:space="preserve">%÷当年天数 </w:t>
      </w:r>
    </w:p>
    <w:p w14:paraId="27795872"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H为每日应计提的基金管理费 </w:t>
      </w:r>
    </w:p>
    <w:p w14:paraId="7542C29C"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E为前一日的基金资产净值 </w:t>
      </w:r>
    </w:p>
    <w:p w14:paraId="1D30D987"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基金管理费每日计算，逐日累计至每月月末，按月支付，由基金托管人根据与基金管理人核对一致的财务数据，按照指定账户路径于次月前3个工作日内从基金财产中一次性支付给基金管理人。若遇法定节假日、公休假等，支付日期顺延。 </w:t>
      </w:r>
    </w:p>
    <w:p w14:paraId="7615D772"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2、基金托管人的托管费 </w:t>
      </w:r>
    </w:p>
    <w:p w14:paraId="3EF73497"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本基金的托管费按前一日基金资产净值的</w:t>
      </w:r>
      <w:bookmarkStart w:id="167" w:name="field_0_trusteerate_1"/>
      <w:r w:rsidR="002C6267">
        <w:rPr>
          <w:sz w:val="21"/>
          <w:szCs w:val="21"/>
        </w:rPr>
        <w:t>0.05</w:t>
      </w:r>
      <w:bookmarkEnd w:id="167"/>
      <w:r w:rsidRPr="00203DC8">
        <w:rPr>
          <w:rFonts w:hint="eastAsia"/>
          <w:sz w:val="21"/>
          <w:szCs w:val="21"/>
        </w:rPr>
        <w:t xml:space="preserve">%的年费率计提。托管费的计算方法如下： </w:t>
      </w:r>
    </w:p>
    <w:p w14:paraId="2CA94838"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H＝E×</w:t>
      </w:r>
      <w:bookmarkStart w:id="168" w:name="field_0_trusteerate_2"/>
      <w:r w:rsidR="002C6267">
        <w:rPr>
          <w:sz w:val="21"/>
          <w:szCs w:val="21"/>
        </w:rPr>
        <w:t>0.05</w:t>
      </w:r>
      <w:bookmarkEnd w:id="168"/>
      <w:r w:rsidRPr="00203DC8">
        <w:rPr>
          <w:rFonts w:hint="eastAsia"/>
          <w:sz w:val="21"/>
          <w:szCs w:val="21"/>
        </w:rPr>
        <w:t xml:space="preserve">%÷当年天数 </w:t>
      </w:r>
    </w:p>
    <w:p w14:paraId="75444B21"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H为每日应计提的基金托管费 </w:t>
      </w:r>
    </w:p>
    <w:p w14:paraId="5803396E"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E为前一日的基金资产净值 </w:t>
      </w:r>
    </w:p>
    <w:p w14:paraId="0EBF2853"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lastRenderedPageBreak/>
        <w:t xml:space="preserve">基金托管费每日计算，逐日累计至每月月末，按月支付，由基金托管人根据与基金管理人核对一致的财务数据，按照指定账户路径于次月前3个工作日内从基金财产中一次性支取。若遇法定节假日、公休日等，支付日期顺延。 </w:t>
      </w:r>
    </w:p>
    <w:p w14:paraId="567AB930"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3、C类基金份额的销售服务费 </w:t>
      </w:r>
    </w:p>
    <w:p w14:paraId="3D1F59C1"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本基金A</w:t>
      </w:r>
      <w:r w:rsidR="002C6267">
        <w:rPr>
          <w:sz w:val="21"/>
          <w:szCs w:val="21"/>
        </w:rPr>
        <w:t xml:space="preserve"> </w:t>
      </w:r>
      <w:r w:rsidRPr="00203DC8">
        <w:rPr>
          <w:rFonts w:hint="eastAsia"/>
          <w:sz w:val="21"/>
          <w:szCs w:val="21"/>
        </w:rPr>
        <w:t>类基金份额不收取销售服务费，</w:t>
      </w:r>
      <w:r w:rsidR="002C6267">
        <w:rPr>
          <w:sz w:val="21"/>
          <w:szCs w:val="21"/>
        </w:rPr>
        <w:t xml:space="preserve"> </w:t>
      </w:r>
      <w:r w:rsidRPr="00203DC8">
        <w:rPr>
          <w:rFonts w:hint="eastAsia"/>
          <w:sz w:val="21"/>
          <w:szCs w:val="21"/>
        </w:rPr>
        <w:t>C</w:t>
      </w:r>
      <w:r w:rsidR="002C6267">
        <w:rPr>
          <w:sz w:val="21"/>
          <w:szCs w:val="21"/>
        </w:rPr>
        <w:t xml:space="preserve"> </w:t>
      </w:r>
      <w:r w:rsidRPr="00203DC8">
        <w:rPr>
          <w:rFonts w:hint="eastAsia"/>
          <w:sz w:val="21"/>
          <w:szCs w:val="21"/>
        </w:rPr>
        <w:t>类基金份额的销售服务费按前一日C</w:t>
      </w:r>
      <w:r w:rsidR="002C6267">
        <w:rPr>
          <w:sz w:val="21"/>
          <w:szCs w:val="21"/>
        </w:rPr>
        <w:t xml:space="preserve"> </w:t>
      </w:r>
      <w:r w:rsidRPr="00203DC8">
        <w:rPr>
          <w:rFonts w:hint="eastAsia"/>
          <w:sz w:val="21"/>
          <w:szCs w:val="21"/>
        </w:rPr>
        <w:t xml:space="preserve">类基金份额资产净值的0.10%年费率计提。计算方法如下： </w:t>
      </w:r>
    </w:p>
    <w:p w14:paraId="76C3097E"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H＝E×0.10%÷当年天数 </w:t>
      </w:r>
    </w:p>
    <w:p w14:paraId="33501272"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H</w:t>
      </w:r>
      <w:r w:rsidR="002C6267">
        <w:rPr>
          <w:sz w:val="21"/>
          <w:szCs w:val="21"/>
        </w:rPr>
        <w:t xml:space="preserve"> </w:t>
      </w:r>
      <w:r w:rsidRPr="00203DC8">
        <w:rPr>
          <w:rFonts w:hint="eastAsia"/>
          <w:sz w:val="21"/>
          <w:szCs w:val="21"/>
        </w:rPr>
        <w:t>为C</w:t>
      </w:r>
      <w:r w:rsidR="002C6267">
        <w:rPr>
          <w:sz w:val="21"/>
          <w:szCs w:val="21"/>
        </w:rPr>
        <w:t xml:space="preserve"> </w:t>
      </w:r>
      <w:r w:rsidRPr="00203DC8">
        <w:rPr>
          <w:rFonts w:hint="eastAsia"/>
          <w:sz w:val="21"/>
          <w:szCs w:val="21"/>
        </w:rPr>
        <w:t xml:space="preserve">类基金份额每日应计提的销售服务费 </w:t>
      </w:r>
    </w:p>
    <w:p w14:paraId="21E07A01"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E</w:t>
      </w:r>
      <w:r w:rsidR="002C6267">
        <w:rPr>
          <w:sz w:val="21"/>
          <w:szCs w:val="21"/>
        </w:rPr>
        <w:t xml:space="preserve"> </w:t>
      </w:r>
      <w:r w:rsidRPr="00203DC8">
        <w:rPr>
          <w:rFonts w:hint="eastAsia"/>
          <w:sz w:val="21"/>
          <w:szCs w:val="21"/>
        </w:rPr>
        <w:t>为C</w:t>
      </w:r>
      <w:r w:rsidR="002C6267">
        <w:rPr>
          <w:sz w:val="21"/>
          <w:szCs w:val="21"/>
        </w:rPr>
        <w:t xml:space="preserve"> </w:t>
      </w:r>
      <w:r w:rsidRPr="00203DC8">
        <w:rPr>
          <w:rFonts w:hint="eastAsia"/>
          <w:sz w:val="21"/>
          <w:szCs w:val="21"/>
        </w:rPr>
        <w:t xml:space="preserve">类基金份额前一日基金资产净值 </w:t>
      </w:r>
    </w:p>
    <w:p w14:paraId="3BB542FE"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基金销售服务费每日计提，按月支付。由基金托管人根据与基金管理人核对一致的财务数据，按照指定账户路径于次月前3个工作日内从基金财产中一次性划出，由登记机构代收，登记机构收到后按相关合同规定支付给基金销售机构等。若遇法定节假日、公休日等，支付日期顺延。 </w:t>
      </w:r>
    </w:p>
    <w:p w14:paraId="33D7E0D1"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4、标的指数使用费 </w:t>
      </w:r>
    </w:p>
    <w:p w14:paraId="7BD883E5"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本基金作为指数基金，需根据与指数发布机构签署的指数使用许可协议的约定向指数发布机构支付指数许可使用费。指数许可使用费按前一日的基金资产净值所适应的年度费率计提。当前一日的基金资产净值少于10亿元（不包括10亿元），指数许可使用费按前一日的基金资产净值的0.04%的年费率计提。计算方法如下： </w:t>
      </w:r>
    </w:p>
    <w:p w14:paraId="3C48DD74"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H=E×0.04%÷当年天数 </w:t>
      </w:r>
    </w:p>
    <w:p w14:paraId="52648F52"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当前一日的基金资产净值不少于10亿元、少于20亿元（包括10亿元，不包括20亿元），指数许可使用费按前一日的基金资产净值的0.03%的年费率计提。计算方法如下： </w:t>
      </w:r>
    </w:p>
    <w:p w14:paraId="76DB1101"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H=E×0.03%÷当年天数 </w:t>
      </w:r>
    </w:p>
    <w:p w14:paraId="4D2859DC"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当前一日的基金资产净值不少于20亿元（包括20亿元），指数许可使用费按前一日的基金资产净值的0.025%的年费率计提。计算方法如下： </w:t>
      </w:r>
    </w:p>
    <w:p w14:paraId="200C2890"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H=E×0.025%÷当年天数 </w:t>
      </w:r>
    </w:p>
    <w:p w14:paraId="0D7CD569"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以上计算公式中： </w:t>
      </w:r>
    </w:p>
    <w:p w14:paraId="0913E05C"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H为每日应付的指数许可使用费 </w:t>
      </w:r>
    </w:p>
    <w:p w14:paraId="5A92DA46"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E为前一日的基金资产净值 </w:t>
      </w:r>
    </w:p>
    <w:p w14:paraId="4ECC99C1"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lastRenderedPageBreak/>
        <w:t xml:space="preserve">指数许可使用费每日计算，逐日累计，每季支付一次，自《基金合同》生效日起，基金管理人应于每年1月，4月，7月，10月的前十个工作日内，按照基金管理人与指数发布机构确认的金额向指数发布机构支付上一季度的指数许可使用费。 </w:t>
      </w:r>
    </w:p>
    <w:p w14:paraId="1A33514A"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如与指数编制方的指数使用许可协议约定的收费标准、计算方式、支付方式等发生变更，本基金将按照变更后的费率、支付方式执行，并在招募说明书（更新）中更新。此项变更无需召开基金份额持有人大会。 </w:t>
      </w:r>
    </w:p>
    <w:p w14:paraId="3DC244FF"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上述“一、基金费用的种类”中第3－8、11项费用，根据有关法规及相应协议规定，按费用实际支出金额列入当期费用，由基金托管人从基金财产中支付。 </w:t>
      </w:r>
    </w:p>
    <w:p w14:paraId="60DDBE8E"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Style w:val="a4"/>
          <w:rFonts w:hint="eastAsia"/>
          <w:sz w:val="21"/>
          <w:szCs w:val="21"/>
        </w:rPr>
        <w:t>三、不列入基金费用的项目</w:t>
      </w:r>
    </w:p>
    <w:p w14:paraId="35E43836"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下列费用不列入基金费用： </w:t>
      </w:r>
    </w:p>
    <w:p w14:paraId="0F4D354E"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1、基金管理人和基金托管人因未履行或未完全履行义务导致的费用支出或基金财产的损失； </w:t>
      </w:r>
    </w:p>
    <w:p w14:paraId="2002A1F7"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2、基金管理人和基金托管人处理与基金运作无关的事项发生的费用； </w:t>
      </w:r>
    </w:p>
    <w:p w14:paraId="200C5627"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3、《基金合同》生效前的相关费用； </w:t>
      </w:r>
    </w:p>
    <w:p w14:paraId="1451CC58"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4、其他根据相关法律法规及中国证监会的有关规定不得列入基金费用的项目。 </w:t>
      </w:r>
    </w:p>
    <w:p w14:paraId="21190BF6"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Style w:val="a4"/>
          <w:rFonts w:hint="eastAsia"/>
          <w:sz w:val="21"/>
          <w:szCs w:val="21"/>
        </w:rPr>
        <w:t>四、基金税收</w:t>
      </w:r>
    </w:p>
    <w:p w14:paraId="58EC947D"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 xml:space="preserve">本基金运作过程中涉及的各纳税主体，其纳税义务按国家税收法律、法规执行。 </w:t>
      </w:r>
    </w:p>
    <w:p w14:paraId="07095B20" w14:textId="77777777" w:rsidR="00203DC8" w:rsidRPr="00203DC8" w:rsidRDefault="00203DC8">
      <w:pPr>
        <w:pStyle w:val="a3"/>
        <w:spacing w:before="0" w:beforeAutospacing="0" w:after="0" w:afterAutospacing="0" w:line="360" w:lineRule="auto"/>
        <w:ind w:firstLine="420"/>
        <w:divId w:val="2042972009"/>
        <w:rPr>
          <w:sz w:val="21"/>
          <w:szCs w:val="21"/>
        </w:rPr>
      </w:pPr>
      <w:r w:rsidRPr="00203DC8">
        <w:rPr>
          <w:rFonts w:hint="eastAsia"/>
          <w:sz w:val="21"/>
          <w:szCs w:val="21"/>
        </w:rPr>
        <w:t>鉴于基金管理人为本基金的利益投资、运用基金财产过程中，可能因法律法规、税收政策的要求而成为纳税义务人，就归属于基金的投资收益、投资回报和/或本金承担纳税义务。因此，本基金运营过程中由于上述原因发生的税负，仍由本基金财产承担，届时基金管理人与基金托管人可通过本基金财产账户直接缴付，或划付至基金管理人账户并由基金管理人依</w:t>
      </w:r>
      <w:bookmarkStart w:id="169" w:name="chapter_level1_16_65_section_1_end"/>
      <w:bookmarkEnd w:id="169"/>
      <w:r w:rsidRPr="00203DC8">
        <w:rPr>
          <w:rFonts w:hint="eastAsia"/>
          <w:sz w:val="21"/>
          <w:szCs w:val="21"/>
        </w:rPr>
        <w:t xml:space="preserve">据税务部门要求完成税款申报缴纳。 </w:t>
      </w:r>
    </w:p>
    <w:p w14:paraId="0CF99AB1"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5EB03764" w14:textId="77777777" w:rsidR="00203DC8" w:rsidRPr="00203DC8" w:rsidRDefault="00203DC8" w:rsidP="00203DC8">
      <w:pPr>
        <w:pStyle w:val="2"/>
        <w:jc w:val="center"/>
        <w:rPr>
          <w:rFonts w:ascii="宋体" w:eastAsia="宋体" w:hAnsi="宋体"/>
          <w:sz w:val="30"/>
        </w:rPr>
      </w:pPr>
      <w:bookmarkStart w:id="170" w:name="chapter_level1_17_66"/>
      <w:bookmarkStart w:id="171" w:name="_Toc26469054"/>
      <w:r w:rsidRPr="00203DC8">
        <w:rPr>
          <w:rFonts w:ascii="宋体" w:eastAsia="宋体" w:hAnsi="宋体" w:hint="eastAsia"/>
          <w:sz w:val="30"/>
        </w:rPr>
        <w:lastRenderedPageBreak/>
        <w:t>第十四部分  基金的会计与审计</w:t>
      </w:r>
      <w:bookmarkEnd w:id="170"/>
      <w:bookmarkEnd w:id="171"/>
    </w:p>
    <w:p w14:paraId="2949CEEC" w14:textId="77777777" w:rsidR="00203DC8" w:rsidRPr="00203DC8" w:rsidRDefault="00203DC8">
      <w:pPr>
        <w:pStyle w:val="a3"/>
        <w:spacing w:before="0" w:beforeAutospacing="0" w:after="0" w:afterAutospacing="0" w:line="360" w:lineRule="auto"/>
        <w:ind w:firstLine="420"/>
        <w:divId w:val="755371014"/>
        <w:rPr>
          <w:sz w:val="21"/>
          <w:szCs w:val="21"/>
        </w:rPr>
      </w:pPr>
      <w:bookmarkStart w:id="172" w:name="chapter_level1_17_66_section_1"/>
      <w:bookmarkEnd w:id="172"/>
      <w:r w:rsidRPr="00203DC8">
        <w:rPr>
          <w:rStyle w:val="a4"/>
          <w:rFonts w:hint="eastAsia"/>
          <w:sz w:val="21"/>
          <w:szCs w:val="21"/>
        </w:rPr>
        <w:t>一、基金会计政策</w:t>
      </w:r>
    </w:p>
    <w:p w14:paraId="0F93F42D" w14:textId="77777777" w:rsidR="00203DC8" w:rsidRPr="00203DC8" w:rsidRDefault="00203DC8">
      <w:pPr>
        <w:pStyle w:val="a3"/>
        <w:spacing w:before="0" w:beforeAutospacing="0" w:after="0" w:afterAutospacing="0" w:line="360" w:lineRule="auto"/>
        <w:ind w:firstLine="420"/>
        <w:divId w:val="755371014"/>
        <w:rPr>
          <w:sz w:val="21"/>
          <w:szCs w:val="21"/>
        </w:rPr>
      </w:pPr>
      <w:r w:rsidRPr="00203DC8">
        <w:rPr>
          <w:rFonts w:hint="eastAsia"/>
          <w:sz w:val="21"/>
          <w:szCs w:val="21"/>
        </w:rPr>
        <w:t xml:space="preserve">1、基金管理人为本基金的基金会计责任方； </w:t>
      </w:r>
    </w:p>
    <w:p w14:paraId="3A0B1DEB" w14:textId="77777777" w:rsidR="00203DC8" w:rsidRPr="00203DC8" w:rsidRDefault="00203DC8">
      <w:pPr>
        <w:pStyle w:val="a3"/>
        <w:spacing w:before="0" w:beforeAutospacing="0" w:after="0" w:afterAutospacing="0" w:line="360" w:lineRule="auto"/>
        <w:ind w:firstLine="420"/>
        <w:divId w:val="755371014"/>
        <w:rPr>
          <w:sz w:val="21"/>
          <w:szCs w:val="21"/>
        </w:rPr>
      </w:pPr>
      <w:r w:rsidRPr="00203DC8">
        <w:rPr>
          <w:rFonts w:hint="eastAsia"/>
          <w:sz w:val="21"/>
          <w:szCs w:val="21"/>
        </w:rPr>
        <w:t xml:space="preserve">2、基金的会计年度为公历年度的1月1日至12月31日；基金首次募集的会计年度为基金合同生效日至当年12月31日，若基金合同生效少于2个月，可以并入下一个会计年度披露； </w:t>
      </w:r>
    </w:p>
    <w:p w14:paraId="5787835B" w14:textId="77777777" w:rsidR="00203DC8" w:rsidRPr="00203DC8" w:rsidRDefault="00203DC8">
      <w:pPr>
        <w:pStyle w:val="a3"/>
        <w:spacing w:before="0" w:beforeAutospacing="0" w:after="0" w:afterAutospacing="0" w:line="360" w:lineRule="auto"/>
        <w:ind w:firstLine="420"/>
        <w:divId w:val="755371014"/>
        <w:rPr>
          <w:sz w:val="21"/>
          <w:szCs w:val="21"/>
        </w:rPr>
      </w:pPr>
      <w:r w:rsidRPr="00203DC8">
        <w:rPr>
          <w:rFonts w:hint="eastAsia"/>
          <w:sz w:val="21"/>
          <w:szCs w:val="21"/>
        </w:rPr>
        <w:t xml:space="preserve">3、本基金的核算以人民币为记账本位币，以人民币元为记账单位； </w:t>
      </w:r>
    </w:p>
    <w:p w14:paraId="04C722BD" w14:textId="77777777" w:rsidR="00203DC8" w:rsidRPr="00203DC8" w:rsidRDefault="00203DC8">
      <w:pPr>
        <w:pStyle w:val="a3"/>
        <w:spacing w:before="0" w:beforeAutospacing="0" w:after="0" w:afterAutospacing="0" w:line="360" w:lineRule="auto"/>
        <w:ind w:firstLine="420"/>
        <w:divId w:val="755371014"/>
        <w:rPr>
          <w:sz w:val="21"/>
          <w:szCs w:val="21"/>
        </w:rPr>
      </w:pPr>
      <w:r w:rsidRPr="00203DC8">
        <w:rPr>
          <w:rFonts w:hint="eastAsia"/>
          <w:sz w:val="21"/>
          <w:szCs w:val="21"/>
        </w:rPr>
        <w:t xml:space="preserve">4、会计制度执行国家有关的会计制度； </w:t>
      </w:r>
    </w:p>
    <w:p w14:paraId="668C569E" w14:textId="77777777" w:rsidR="00203DC8" w:rsidRPr="00203DC8" w:rsidRDefault="00203DC8">
      <w:pPr>
        <w:pStyle w:val="a3"/>
        <w:spacing w:before="0" w:beforeAutospacing="0" w:after="0" w:afterAutospacing="0" w:line="360" w:lineRule="auto"/>
        <w:ind w:firstLine="420"/>
        <w:divId w:val="755371014"/>
        <w:rPr>
          <w:sz w:val="21"/>
          <w:szCs w:val="21"/>
        </w:rPr>
      </w:pPr>
      <w:r w:rsidRPr="00203DC8">
        <w:rPr>
          <w:rFonts w:hint="eastAsia"/>
          <w:sz w:val="21"/>
          <w:szCs w:val="21"/>
        </w:rPr>
        <w:t xml:space="preserve">5、本基金独立建账、独立核算； </w:t>
      </w:r>
    </w:p>
    <w:p w14:paraId="30E3E0D0" w14:textId="77777777" w:rsidR="00203DC8" w:rsidRPr="00203DC8" w:rsidRDefault="00203DC8">
      <w:pPr>
        <w:pStyle w:val="a3"/>
        <w:spacing w:before="0" w:beforeAutospacing="0" w:after="0" w:afterAutospacing="0" w:line="360" w:lineRule="auto"/>
        <w:ind w:firstLine="420"/>
        <w:divId w:val="755371014"/>
        <w:rPr>
          <w:sz w:val="21"/>
          <w:szCs w:val="21"/>
        </w:rPr>
      </w:pPr>
      <w:r w:rsidRPr="00203DC8">
        <w:rPr>
          <w:rFonts w:hint="eastAsia"/>
          <w:sz w:val="21"/>
          <w:szCs w:val="21"/>
        </w:rPr>
        <w:t xml:space="preserve">6、基金管理人及基金托管人各自保留完整的会计账目、凭证并进行日常的会计核算，按照有关规定编制基金会计报表； </w:t>
      </w:r>
    </w:p>
    <w:p w14:paraId="3134573E" w14:textId="77777777" w:rsidR="00203DC8" w:rsidRPr="00203DC8" w:rsidRDefault="00203DC8">
      <w:pPr>
        <w:pStyle w:val="a3"/>
        <w:spacing w:before="0" w:beforeAutospacing="0" w:after="0" w:afterAutospacing="0" w:line="360" w:lineRule="auto"/>
        <w:ind w:firstLine="420"/>
        <w:divId w:val="755371014"/>
        <w:rPr>
          <w:sz w:val="21"/>
          <w:szCs w:val="21"/>
        </w:rPr>
      </w:pPr>
      <w:r w:rsidRPr="00203DC8">
        <w:rPr>
          <w:rFonts w:hint="eastAsia"/>
          <w:sz w:val="21"/>
          <w:szCs w:val="21"/>
        </w:rPr>
        <w:t xml:space="preserve">7、基金托管人每月与基金管理人就基金的会计核算、报表编制等进行核对并以书面方式确认。 </w:t>
      </w:r>
    </w:p>
    <w:p w14:paraId="4003AA88" w14:textId="77777777" w:rsidR="00203DC8" w:rsidRPr="00203DC8" w:rsidRDefault="00203DC8">
      <w:pPr>
        <w:pStyle w:val="a3"/>
        <w:spacing w:before="0" w:beforeAutospacing="0" w:after="0" w:afterAutospacing="0" w:line="360" w:lineRule="auto"/>
        <w:ind w:firstLine="420"/>
        <w:divId w:val="755371014"/>
        <w:rPr>
          <w:sz w:val="21"/>
          <w:szCs w:val="21"/>
        </w:rPr>
      </w:pPr>
      <w:r w:rsidRPr="00203DC8">
        <w:rPr>
          <w:rStyle w:val="a4"/>
          <w:rFonts w:hint="eastAsia"/>
          <w:sz w:val="21"/>
          <w:szCs w:val="21"/>
        </w:rPr>
        <w:t>二、基金的年度审计</w:t>
      </w:r>
    </w:p>
    <w:p w14:paraId="67B20868" w14:textId="092D1AA2" w:rsidR="00203DC8" w:rsidRPr="00203DC8" w:rsidRDefault="00203DC8">
      <w:pPr>
        <w:pStyle w:val="a3"/>
        <w:spacing w:before="0" w:beforeAutospacing="0" w:after="0" w:afterAutospacing="0" w:line="360" w:lineRule="auto"/>
        <w:ind w:firstLine="420"/>
        <w:divId w:val="755371014"/>
        <w:rPr>
          <w:sz w:val="21"/>
          <w:szCs w:val="21"/>
        </w:rPr>
      </w:pPr>
      <w:r w:rsidRPr="00203DC8">
        <w:rPr>
          <w:rFonts w:hint="eastAsia"/>
          <w:sz w:val="21"/>
          <w:szCs w:val="21"/>
        </w:rPr>
        <w:t>1、基金管理人聘请与基金管理人、基金托管人相互独立的具有证券</w:t>
      </w:r>
      <w:r w:rsidR="001218A6" w:rsidRPr="001218A6">
        <w:rPr>
          <w:rFonts w:hint="eastAsia"/>
          <w:sz w:val="21"/>
          <w:szCs w:val="21"/>
        </w:rPr>
        <w:t>、期货相关业务</w:t>
      </w:r>
      <w:r w:rsidRPr="00203DC8">
        <w:rPr>
          <w:rFonts w:hint="eastAsia"/>
          <w:sz w:val="21"/>
          <w:szCs w:val="21"/>
        </w:rPr>
        <w:t xml:space="preserve">资格的会计师事务所及其注册会计师对本基金的年度财务报表进行审计。 </w:t>
      </w:r>
    </w:p>
    <w:p w14:paraId="33F9784A" w14:textId="77777777" w:rsidR="00203DC8" w:rsidRPr="00203DC8" w:rsidRDefault="00203DC8">
      <w:pPr>
        <w:pStyle w:val="a3"/>
        <w:spacing w:before="0" w:beforeAutospacing="0" w:after="0" w:afterAutospacing="0" w:line="360" w:lineRule="auto"/>
        <w:ind w:firstLine="420"/>
        <w:divId w:val="755371014"/>
        <w:rPr>
          <w:sz w:val="21"/>
          <w:szCs w:val="21"/>
        </w:rPr>
      </w:pPr>
      <w:r w:rsidRPr="00203DC8">
        <w:rPr>
          <w:rFonts w:hint="eastAsia"/>
          <w:sz w:val="21"/>
          <w:szCs w:val="21"/>
        </w:rPr>
        <w:t xml:space="preserve">2、会计师事务所更换经办注册会计师，应事先征得基金管理人同意。 </w:t>
      </w:r>
    </w:p>
    <w:p w14:paraId="0488880D" w14:textId="3BA2A383" w:rsidR="00203DC8" w:rsidRPr="00203DC8" w:rsidRDefault="00203DC8">
      <w:pPr>
        <w:pStyle w:val="a3"/>
        <w:spacing w:before="0" w:beforeAutospacing="0" w:after="0" w:afterAutospacing="0" w:line="360" w:lineRule="auto"/>
        <w:ind w:firstLine="420"/>
        <w:divId w:val="755371014"/>
        <w:rPr>
          <w:sz w:val="21"/>
          <w:szCs w:val="21"/>
        </w:rPr>
      </w:pPr>
      <w:r w:rsidRPr="00203DC8">
        <w:rPr>
          <w:rFonts w:hint="eastAsia"/>
          <w:sz w:val="21"/>
          <w:szCs w:val="21"/>
        </w:rPr>
        <w:t>3、基金管理人认为有充足理由更换会计师事务所，须通报基金托管人。</w:t>
      </w:r>
      <w:r w:rsidR="001218A6" w:rsidRPr="001218A6">
        <w:rPr>
          <w:rFonts w:hint="eastAsia"/>
          <w:sz w:val="21"/>
          <w:szCs w:val="21"/>
        </w:rPr>
        <w:t>更换会计师事务所需按照《信息披露办法》的有关规定在指定媒介公告。</w:t>
      </w:r>
      <w:r w:rsidRPr="00203DC8">
        <w:rPr>
          <w:rFonts w:hint="eastAsia"/>
          <w:sz w:val="21"/>
          <w:szCs w:val="21"/>
        </w:rPr>
        <w:t xml:space="preserve"> </w:t>
      </w:r>
    </w:p>
    <w:p w14:paraId="04D8140C"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7085C21C" w14:textId="77777777" w:rsidR="00203DC8" w:rsidRPr="00203DC8" w:rsidRDefault="00203DC8" w:rsidP="00203DC8">
      <w:pPr>
        <w:pStyle w:val="2"/>
        <w:jc w:val="center"/>
        <w:rPr>
          <w:rFonts w:ascii="宋体" w:eastAsia="宋体" w:hAnsi="宋体"/>
          <w:sz w:val="30"/>
        </w:rPr>
      </w:pPr>
      <w:bookmarkStart w:id="173" w:name="chapter_level1_18_67"/>
      <w:bookmarkStart w:id="174" w:name="_Toc26469055"/>
      <w:r w:rsidRPr="00203DC8">
        <w:rPr>
          <w:rFonts w:ascii="宋体" w:eastAsia="宋体" w:hAnsi="宋体" w:hint="eastAsia"/>
          <w:sz w:val="30"/>
        </w:rPr>
        <w:lastRenderedPageBreak/>
        <w:t>第十五部分  基金的信息披露</w:t>
      </w:r>
      <w:bookmarkEnd w:id="173"/>
      <w:bookmarkEnd w:id="174"/>
    </w:p>
    <w:p w14:paraId="56749D63" w14:textId="77777777" w:rsidR="00203DC8" w:rsidRPr="00203DC8" w:rsidRDefault="00203DC8">
      <w:pPr>
        <w:pStyle w:val="a3"/>
        <w:spacing w:before="0" w:beforeAutospacing="0" w:after="0" w:afterAutospacing="0" w:line="360" w:lineRule="auto"/>
        <w:ind w:firstLine="420"/>
        <w:divId w:val="1714039919"/>
        <w:rPr>
          <w:sz w:val="21"/>
          <w:szCs w:val="21"/>
        </w:rPr>
      </w:pPr>
      <w:bookmarkStart w:id="175" w:name="chapter_level1_18_67_section_1"/>
      <w:bookmarkEnd w:id="175"/>
      <w:r w:rsidRPr="00203DC8">
        <w:rPr>
          <w:rStyle w:val="a4"/>
          <w:rFonts w:hint="eastAsia"/>
          <w:sz w:val="21"/>
          <w:szCs w:val="21"/>
        </w:rPr>
        <w:t>一、基金的信息披露应符合《基金法》、《运作办法》、《信息披露办法》、基金合同及其他有关规定。</w:t>
      </w:r>
      <w:r w:rsidR="002C6267">
        <w:rPr>
          <w:sz w:val="21"/>
          <w:szCs w:val="21"/>
        </w:rPr>
        <w:t xml:space="preserve"> </w:t>
      </w:r>
      <w:r w:rsidRPr="00203DC8">
        <w:rPr>
          <w:rFonts w:hint="eastAsia"/>
          <w:sz w:val="21"/>
          <w:szCs w:val="21"/>
        </w:rPr>
        <w:t xml:space="preserve"> </w:t>
      </w:r>
    </w:p>
    <w:p w14:paraId="52C6CA7C" w14:textId="77777777" w:rsidR="00203DC8" w:rsidRPr="00203DC8" w:rsidRDefault="00203DC8">
      <w:pPr>
        <w:pStyle w:val="a3"/>
        <w:spacing w:before="0" w:beforeAutospacing="0" w:after="0" w:afterAutospacing="0" w:line="360" w:lineRule="auto"/>
        <w:ind w:firstLine="420"/>
        <w:divId w:val="1714039919"/>
        <w:rPr>
          <w:sz w:val="21"/>
          <w:szCs w:val="21"/>
        </w:rPr>
      </w:pPr>
      <w:r w:rsidRPr="00203DC8">
        <w:rPr>
          <w:rStyle w:val="a4"/>
          <w:rFonts w:hint="eastAsia"/>
          <w:sz w:val="21"/>
          <w:szCs w:val="21"/>
        </w:rPr>
        <w:t>二、信息披露义务人</w:t>
      </w:r>
      <w:r w:rsidR="002C6267">
        <w:rPr>
          <w:sz w:val="21"/>
          <w:szCs w:val="21"/>
        </w:rPr>
        <w:t xml:space="preserve"> </w:t>
      </w:r>
      <w:r w:rsidRPr="00203DC8">
        <w:rPr>
          <w:rFonts w:hint="eastAsia"/>
          <w:sz w:val="21"/>
          <w:szCs w:val="21"/>
        </w:rPr>
        <w:t xml:space="preserve"> </w:t>
      </w:r>
    </w:p>
    <w:p w14:paraId="2F52E9FD" w14:textId="77777777" w:rsidR="001218A6" w:rsidRPr="001218A6" w:rsidRDefault="001218A6" w:rsidP="0064595A">
      <w:pPr>
        <w:pStyle w:val="a3"/>
        <w:spacing w:before="0" w:beforeAutospacing="0" w:after="0" w:afterAutospacing="0" w:line="360" w:lineRule="auto"/>
        <w:ind w:firstLine="420"/>
        <w:divId w:val="1714039919"/>
        <w:rPr>
          <w:sz w:val="21"/>
          <w:szCs w:val="21"/>
        </w:rPr>
      </w:pPr>
      <w:r w:rsidRPr="001218A6">
        <w:rPr>
          <w:rFonts w:hint="eastAsia"/>
          <w:sz w:val="21"/>
          <w:szCs w:val="21"/>
        </w:rPr>
        <w:t>本基金信息披露义务人包括基金管理人、基金托管人、召集基金份额持有人大会的基金份额持有人等法律、行政法规和中国证监会规定的自然人、法人和非法人组织。</w:t>
      </w:r>
    </w:p>
    <w:p w14:paraId="1AE75AD1" w14:textId="77777777" w:rsidR="001218A6" w:rsidRPr="001218A6" w:rsidRDefault="001218A6" w:rsidP="0064595A">
      <w:pPr>
        <w:pStyle w:val="a3"/>
        <w:spacing w:before="0" w:beforeAutospacing="0" w:after="0" w:afterAutospacing="0" w:line="360" w:lineRule="auto"/>
        <w:ind w:firstLine="420"/>
        <w:divId w:val="1714039919"/>
        <w:rPr>
          <w:sz w:val="21"/>
          <w:szCs w:val="21"/>
        </w:rPr>
      </w:pPr>
      <w:r w:rsidRPr="001218A6">
        <w:rPr>
          <w:rFonts w:hint="eastAsia"/>
          <w:sz w:val="21"/>
          <w:szCs w:val="21"/>
        </w:rPr>
        <w:t>本基金信息披露义务人以保护基金份额持有人利益为根本出发点，按照法律法规和中国证监会的规定披露基金信息，并保证所披露信息的真实性、准确性、完整性、及时性、简明性和易得性。</w:t>
      </w:r>
    </w:p>
    <w:p w14:paraId="175601A3" w14:textId="71DD0072" w:rsidR="00203DC8" w:rsidRPr="00203DC8" w:rsidRDefault="001218A6">
      <w:pPr>
        <w:pStyle w:val="a3"/>
        <w:spacing w:before="0" w:beforeAutospacing="0" w:after="0" w:afterAutospacing="0" w:line="360" w:lineRule="auto"/>
        <w:ind w:firstLine="420"/>
        <w:divId w:val="1714039919"/>
        <w:rPr>
          <w:sz w:val="21"/>
          <w:szCs w:val="21"/>
        </w:rPr>
      </w:pPr>
      <w:r w:rsidRPr="001218A6">
        <w:rPr>
          <w:rFonts w:hint="eastAsia"/>
          <w:sz w:val="21"/>
          <w:szCs w:val="21"/>
        </w:rPr>
        <w:t>本基金信息披露义务人应当在中国证监会规定时间内，将应予披露的基金信息通过中国证监会指定媒介披露，并保证基金投资者能够按照《基金合同》约定的时间和方式查阅或者复制公开披露的信息资料。</w:t>
      </w:r>
      <w:r w:rsidR="00203DC8" w:rsidRPr="00203DC8">
        <w:rPr>
          <w:rFonts w:hint="eastAsia"/>
          <w:sz w:val="21"/>
          <w:szCs w:val="21"/>
        </w:rPr>
        <w:t xml:space="preserve"> </w:t>
      </w:r>
    </w:p>
    <w:p w14:paraId="598998D0" w14:textId="77777777" w:rsidR="00203DC8" w:rsidRPr="00203DC8" w:rsidRDefault="00203DC8">
      <w:pPr>
        <w:pStyle w:val="a3"/>
        <w:spacing w:before="0" w:beforeAutospacing="0" w:after="0" w:afterAutospacing="0" w:line="360" w:lineRule="auto"/>
        <w:ind w:firstLine="420"/>
        <w:divId w:val="1714039919"/>
        <w:rPr>
          <w:sz w:val="21"/>
          <w:szCs w:val="21"/>
        </w:rPr>
      </w:pPr>
      <w:r w:rsidRPr="00203DC8">
        <w:rPr>
          <w:rStyle w:val="a4"/>
          <w:rFonts w:hint="eastAsia"/>
          <w:sz w:val="21"/>
          <w:szCs w:val="21"/>
        </w:rPr>
        <w:t>三、本基金信息披露义务人承诺公开披露的基金信息，不得有下列行为：</w:t>
      </w:r>
      <w:r w:rsidR="002C6267">
        <w:rPr>
          <w:sz w:val="21"/>
          <w:szCs w:val="21"/>
        </w:rPr>
        <w:t xml:space="preserve"> </w:t>
      </w:r>
      <w:r w:rsidRPr="00203DC8">
        <w:rPr>
          <w:rFonts w:hint="eastAsia"/>
          <w:sz w:val="21"/>
          <w:szCs w:val="21"/>
        </w:rPr>
        <w:t xml:space="preserve"> </w:t>
      </w:r>
    </w:p>
    <w:p w14:paraId="0EB85229" w14:textId="77777777" w:rsidR="00203DC8" w:rsidRPr="00203DC8" w:rsidRDefault="00203DC8">
      <w:pPr>
        <w:pStyle w:val="a3"/>
        <w:spacing w:before="0" w:beforeAutospacing="0" w:after="0" w:afterAutospacing="0" w:line="360" w:lineRule="auto"/>
        <w:ind w:firstLine="420"/>
        <w:divId w:val="1714039919"/>
        <w:rPr>
          <w:sz w:val="21"/>
          <w:szCs w:val="21"/>
        </w:rPr>
      </w:pPr>
      <w:r w:rsidRPr="00203DC8">
        <w:rPr>
          <w:rFonts w:hint="eastAsia"/>
          <w:sz w:val="21"/>
          <w:szCs w:val="21"/>
        </w:rPr>
        <w:t xml:space="preserve">1、虚假记载、误导性陈述或者重大遗漏； </w:t>
      </w:r>
    </w:p>
    <w:p w14:paraId="5034A644" w14:textId="77777777" w:rsidR="00203DC8" w:rsidRPr="00203DC8" w:rsidRDefault="00203DC8">
      <w:pPr>
        <w:pStyle w:val="a3"/>
        <w:spacing w:before="0" w:beforeAutospacing="0" w:after="0" w:afterAutospacing="0" w:line="360" w:lineRule="auto"/>
        <w:ind w:firstLine="420"/>
        <w:divId w:val="1714039919"/>
        <w:rPr>
          <w:sz w:val="21"/>
          <w:szCs w:val="21"/>
        </w:rPr>
      </w:pPr>
      <w:r w:rsidRPr="00203DC8">
        <w:rPr>
          <w:rFonts w:hint="eastAsia"/>
          <w:sz w:val="21"/>
          <w:szCs w:val="21"/>
        </w:rPr>
        <w:t xml:space="preserve">2、对证券投资业绩进行预测； </w:t>
      </w:r>
    </w:p>
    <w:p w14:paraId="0EDB6176" w14:textId="77777777" w:rsidR="00203DC8" w:rsidRPr="00203DC8" w:rsidRDefault="00203DC8">
      <w:pPr>
        <w:pStyle w:val="a3"/>
        <w:spacing w:before="0" w:beforeAutospacing="0" w:after="0" w:afterAutospacing="0" w:line="360" w:lineRule="auto"/>
        <w:ind w:firstLine="420"/>
        <w:divId w:val="1714039919"/>
        <w:rPr>
          <w:sz w:val="21"/>
          <w:szCs w:val="21"/>
        </w:rPr>
      </w:pPr>
      <w:r w:rsidRPr="00203DC8">
        <w:rPr>
          <w:rFonts w:hint="eastAsia"/>
          <w:sz w:val="21"/>
          <w:szCs w:val="21"/>
        </w:rPr>
        <w:t xml:space="preserve">3、违规承诺收益或者承担损失； </w:t>
      </w:r>
    </w:p>
    <w:p w14:paraId="1136AEC8" w14:textId="77777777" w:rsidR="00203DC8" w:rsidRPr="00203DC8" w:rsidRDefault="00203DC8">
      <w:pPr>
        <w:pStyle w:val="a3"/>
        <w:spacing w:before="0" w:beforeAutospacing="0" w:after="0" w:afterAutospacing="0" w:line="360" w:lineRule="auto"/>
        <w:ind w:firstLine="420"/>
        <w:divId w:val="1714039919"/>
        <w:rPr>
          <w:sz w:val="21"/>
          <w:szCs w:val="21"/>
        </w:rPr>
      </w:pPr>
      <w:r w:rsidRPr="00203DC8">
        <w:rPr>
          <w:rFonts w:hint="eastAsia"/>
          <w:sz w:val="21"/>
          <w:szCs w:val="21"/>
        </w:rPr>
        <w:t xml:space="preserve">4、诋毁其他基金管理人、基金托管人或者基金销售机构； </w:t>
      </w:r>
    </w:p>
    <w:p w14:paraId="79DBE9FF" w14:textId="46670894" w:rsidR="00203DC8" w:rsidRPr="00203DC8" w:rsidRDefault="00203DC8">
      <w:pPr>
        <w:pStyle w:val="a3"/>
        <w:spacing w:before="0" w:beforeAutospacing="0" w:after="0" w:afterAutospacing="0" w:line="360" w:lineRule="auto"/>
        <w:ind w:firstLine="420"/>
        <w:divId w:val="1714039919"/>
        <w:rPr>
          <w:sz w:val="21"/>
          <w:szCs w:val="21"/>
        </w:rPr>
      </w:pPr>
      <w:r w:rsidRPr="00203DC8">
        <w:rPr>
          <w:rFonts w:hint="eastAsia"/>
          <w:sz w:val="21"/>
          <w:szCs w:val="21"/>
        </w:rPr>
        <w:t>5、登载任何自然人、法人</w:t>
      </w:r>
      <w:r w:rsidR="001218A6" w:rsidRPr="001218A6">
        <w:rPr>
          <w:rFonts w:hint="eastAsia"/>
          <w:sz w:val="21"/>
          <w:szCs w:val="21"/>
        </w:rPr>
        <w:t>和非法人</w:t>
      </w:r>
      <w:r w:rsidRPr="00203DC8">
        <w:rPr>
          <w:rFonts w:hint="eastAsia"/>
          <w:sz w:val="21"/>
          <w:szCs w:val="21"/>
        </w:rPr>
        <w:t xml:space="preserve">组织的祝贺性、恭维性或推荐性的文字； </w:t>
      </w:r>
    </w:p>
    <w:p w14:paraId="04ACD673" w14:textId="77777777" w:rsidR="00203DC8" w:rsidRPr="00203DC8" w:rsidRDefault="00203DC8">
      <w:pPr>
        <w:pStyle w:val="a3"/>
        <w:spacing w:before="0" w:beforeAutospacing="0" w:after="0" w:afterAutospacing="0" w:line="360" w:lineRule="auto"/>
        <w:ind w:firstLine="420"/>
        <w:divId w:val="1714039919"/>
        <w:rPr>
          <w:sz w:val="21"/>
          <w:szCs w:val="21"/>
        </w:rPr>
      </w:pPr>
      <w:r w:rsidRPr="00203DC8">
        <w:rPr>
          <w:rFonts w:hint="eastAsia"/>
          <w:sz w:val="21"/>
          <w:szCs w:val="21"/>
        </w:rPr>
        <w:t xml:space="preserve">6、中国证监会禁止的其他行为。 </w:t>
      </w:r>
    </w:p>
    <w:p w14:paraId="75ABA229" w14:textId="79C0F6A5" w:rsidR="00203DC8" w:rsidRPr="00203DC8" w:rsidRDefault="00203DC8">
      <w:pPr>
        <w:pStyle w:val="a3"/>
        <w:spacing w:before="0" w:beforeAutospacing="0" w:after="0" w:afterAutospacing="0" w:line="360" w:lineRule="auto"/>
        <w:ind w:firstLine="420"/>
        <w:divId w:val="1714039919"/>
        <w:rPr>
          <w:sz w:val="21"/>
          <w:szCs w:val="21"/>
        </w:rPr>
      </w:pPr>
      <w:r w:rsidRPr="00203DC8">
        <w:rPr>
          <w:rStyle w:val="a4"/>
          <w:rFonts w:hint="eastAsia"/>
          <w:sz w:val="21"/>
          <w:szCs w:val="21"/>
        </w:rPr>
        <w:t>四、本基金公开披露的信息应采用中文文本。如同时采用外文文本的，基金信息披露义务人应保证</w:t>
      </w:r>
      <w:r w:rsidR="001218A6" w:rsidRPr="001218A6">
        <w:rPr>
          <w:rStyle w:val="a4"/>
          <w:rFonts w:hint="eastAsia"/>
          <w:sz w:val="21"/>
          <w:szCs w:val="21"/>
        </w:rPr>
        <w:t>不同文本的内容一致。不同文本之间发生歧义的</w:t>
      </w:r>
      <w:r w:rsidRPr="00203DC8">
        <w:rPr>
          <w:rStyle w:val="a4"/>
          <w:rFonts w:hint="eastAsia"/>
          <w:sz w:val="21"/>
          <w:szCs w:val="21"/>
        </w:rPr>
        <w:t>，以中文文本为准。</w:t>
      </w:r>
      <w:r w:rsidR="002C6267">
        <w:rPr>
          <w:sz w:val="21"/>
          <w:szCs w:val="21"/>
        </w:rPr>
        <w:t xml:space="preserve"> </w:t>
      </w:r>
      <w:r w:rsidRPr="00203DC8">
        <w:rPr>
          <w:rFonts w:hint="eastAsia"/>
          <w:sz w:val="21"/>
          <w:szCs w:val="21"/>
        </w:rPr>
        <w:t xml:space="preserve"> </w:t>
      </w:r>
    </w:p>
    <w:p w14:paraId="5478FB6D" w14:textId="77777777" w:rsidR="00203DC8" w:rsidRPr="00203DC8" w:rsidRDefault="00203DC8">
      <w:pPr>
        <w:pStyle w:val="a3"/>
        <w:spacing w:before="0" w:beforeAutospacing="0" w:after="0" w:afterAutospacing="0" w:line="360" w:lineRule="auto"/>
        <w:ind w:firstLine="420"/>
        <w:divId w:val="1714039919"/>
        <w:rPr>
          <w:sz w:val="21"/>
          <w:szCs w:val="21"/>
        </w:rPr>
      </w:pPr>
      <w:bookmarkStart w:id="176" w:name="chapter_level1_18_67_section_1_end"/>
      <w:bookmarkEnd w:id="176"/>
      <w:r w:rsidRPr="00203DC8">
        <w:rPr>
          <w:rFonts w:hint="eastAsia"/>
          <w:sz w:val="21"/>
          <w:szCs w:val="21"/>
        </w:rPr>
        <w:t xml:space="preserve">本基金公开披露的信息采用阿拉伯数字；除特别说明外，货币单位为人民币元。 </w:t>
      </w:r>
    </w:p>
    <w:p w14:paraId="40525A3E" w14:textId="77777777" w:rsidR="00203DC8" w:rsidRPr="00203DC8" w:rsidRDefault="00203DC8">
      <w:pPr>
        <w:pStyle w:val="a3"/>
        <w:spacing w:before="0" w:beforeAutospacing="0" w:after="0" w:afterAutospacing="0" w:line="360" w:lineRule="auto"/>
        <w:ind w:firstLine="420"/>
        <w:divId w:val="1267812279"/>
        <w:rPr>
          <w:sz w:val="21"/>
          <w:szCs w:val="21"/>
        </w:rPr>
      </w:pPr>
      <w:bookmarkStart w:id="177" w:name="chapter_level1_18_67_section_2"/>
      <w:bookmarkEnd w:id="177"/>
      <w:r w:rsidRPr="00203DC8">
        <w:rPr>
          <w:rStyle w:val="a4"/>
          <w:rFonts w:hint="eastAsia"/>
          <w:sz w:val="21"/>
          <w:szCs w:val="21"/>
        </w:rPr>
        <w:t>五、公开披露的基金信息</w:t>
      </w:r>
      <w:r w:rsidR="002C6267">
        <w:rPr>
          <w:sz w:val="21"/>
          <w:szCs w:val="21"/>
        </w:rPr>
        <w:t xml:space="preserve"> </w:t>
      </w:r>
      <w:r w:rsidRPr="00203DC8">
        <w:rPr>
          <w:rFonts w:hint="eastAsia"/>
          <w:sz w:val="21"/>
          <w:szCs w:val="21"/>
        </w:rPr>
        <w:t xml:space="preserve"> </w:t>
      </w:r>
    </w:p>
    <w:p w14:paraId="325CC79A"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公开披露的基金信息包括： </w:t>
      </w:r>
    </w:p>
    <w:p w14:paraId="2C6238F0" w14:textId="7AC312D2"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（一）基金招募说明书、基金合同、基金托管协议</w:t>
      </w:r>
      <w:r w:rsidR="001218A6" w:rsidRPr="001218A6">
        <w:rPr>
          <w:rFonts w:hint="eastAsia"/>
          <w:sz w:val="21"/>
          <w:szCs w:val="21"/>
        </w:rPr>
        <w:t>、基金产品资料概要</w:t>
      </w:r>
    </w:p>
    <w:p w14:paraId="4F2F086F"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14:paraId="5A635B78" w14:textId="16F1E0CF"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2、基金招募说明书应当最大限度地披露影响基金投资者决策的全部事项，说明基金认购、申购和赎回安排、基金投资、基金产品特性、风险揭示、信息披露及基金份额持有人服</w:t>
      </w:r>
      <w:r w:rsidRPr="00203DC8">
        <w:rPr>
          <w:rFonts w:hint="eastAsia"/>
          <w:sz w:val="21"/>
          <w:szCs w:val="21"/>
        </w:rPr>
        <w:lastRenderedPageBreak/>
        <w:t>务等内容。基金合同生效后，</w:t>
      </w:r>
      <w:r w:rsidR="001218A6" w:rsidRPr="001218A6">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203DC8">
        <w:rPr>
          <w:rFonts w:hint="eastAsia"/>
          <w:sz w:val="21"/>
          <w:szCs w:val="21"/>
        </w:rPr>
        <w:t xml:space="preserve"> </w:t>
      </w:r>
    </w:p>
    <w:p w14:paraId="30B8FFEF" w14:textId="77777777" w:rsid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3、基金托管协议是界定基金托管人和基金管理人在基金财产保管及基金运作监督等活动中的权利、义务关系的法律文件。 </w:t>
      </w:r>
    </w:p>
    <w:p w14:paraId="443F3889" w14:textId="77777777" w:rsidR="001218A6" w:rsidRPr="00203DC8" w:rsidRDefault="001218A6">
      <w:pPr>
        <w:pStyle w:val="a3"/>
        <w:spacing w:before="0" w:beforeAutospacing="0" w:after="0" w:afterAutospacing="0" w:line="360" w:lineRule="auto"/>
        <w:ind w:firstLine="420"/>
        <w:divId w:val="1267812279"/>
        <w:rPr>
          <w:sz w:val="21"/>
          <w:szCs w:val="21"/>
        </w:rPr>
      </w:pPr>
      <w:r w:rsidRPr="001218A6">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4868A8E6" w14:textId="77777777" w:rsidR="00203DC8" w:rsidRPr="00203DC8" w:rsidRDefault="001218A6">
      <w:pPr>
        <w:pStyle w:val="a3"/>
        <w:spacing w:before="0" w:beforeAutospacing="0" w:after="0" w:afterAutospacing="0" w:line="360" w:lineRule="auto"/>
        <w:ind w:firstLine="420"/>
        <w:divId w:val="1267812279"/>
        <w:rPr>
          <w:sz w:val="21"/>
          <w:szCs w:val="21"/>
        </w:rPr>
      </w:pPr>
      <w:r>
        <w:rPr>
          <w:rFonts w:hint="eastAsia"/>
          <w:sz w:val="21"/>
          <w:szCs w:val="21"/>
        </w:rPr>
        <w:t>5、</w:t>
      </w:r>
      <w:r w:rsidR="00203DC8" w:rsidRPr="00203DC8">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各自网站上。 </w:t>
      </w:r>
    </w:p>
    <w:p w14:paraId="7224642E"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（二）基金份额发售公告 </w:t>
      </w:r>
    </w:p>
    <w:p w14:paraId="792436BD"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基金管理人应当就基金份额发售的具体事宜编制基金份额发售公告，并在披露招募说明书的当日登载于指定媒介上。 </w:t>
      </w:r>
    </w:p>
    <w:p w14:paraId="7D54DE94"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（三）《基金合同》生效公告 </w:t>
      </w:r>
    </w:p>
    <w:p w14:paraId="3BEBBF97"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基金管理人应当在收到中国证监会确认文件的次日在指定媒介上登载《基金合同》生效公告。 </w:t>
      </w:r>
    </w:p>
    <w:p w14:paraId="5E21C604" w14:textId="77777777" w:rsidR="001218A6" w:rsidRPr="001218A6" w:rsidRDefault="00203DC8" w:rsidP="0064595A">
      <w:pPr>
        <w:pStyle w:val="a3"/>
        <w:spacing w:before="0" w:beforeAutospacing="0" w:after="0" w:afterAutospacing="0" w:line="360" w:lineRule="auto"/>
        <w:ind w:firstLine="420"/>
        <w:divId w:val="1267812279"/>
        <w:rPr>
          <w:sz w:val="21"/>
          <w:szCs w:val="21"/>
        </w:rPr>
      </w:pPr>
      <w:r w:rsidRPr="00203DC8">
        <w:rPr>
          <w:rFonts w:hint="eastAsia"/>
          <w:sz w:val="21"/>
          <w:szCs w:val="21"/>
        </w:rPr>
        <w:t>（四）</w:t>
      </w:r>
      <w:r w:rsidR="001218A6" w:rsidRPr="001218A6">
        <w:rPr>
          <w:rFonts w:hint="eastAsia"/>
          <w:sz w:val="21"/>
          <w:szCs w:val="21"/>
        </w:rPr>
        <w:t>基金净值信息</w:t>
      </w:r>
    </w:p>
    <w:p w14:paraId="50B67034"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《基金合同》生效后，在开始办理基金份额申购或者赎回前，基金管理人应当至少每周在指定网站披露一次各类基金份额净值和各类基金份额累计净值。</w:t>
      </w:r>
    </w:p>
    <w:p w14:paraId="01FB5230"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在开始办理基金份额申购或者赎回后，基金管理人应当在不晚于每个开放日的次日，通过其指定网站、基金销售机构网站或营业网点披露开放日的各类基金份额净值和各类基金份额累计净值。</w:t>
      </w:r>
    </w:p>
    <w:p w14:paraId="7C91961D" w14:textId="178D1B18" w:rsidR="00203DC8" w:rsidRPr="00203DC8" w:rsidRDefault="001218A6" w:rsidP="001218A6">
      <w:pPr>
        <w:pStyle w:val="a3"/>
        <w:spacing w:before="0" w:beforeAutospacing="0" w:after="0" w:afterAutospacing="0" w:line="360" w:lineRule="auto"/>
        <w:ind w:firstLine="420"/>
        <w:divId w:val="1267812279"/>
        <w:rPr>
          <w:sz w:val="21"/>
          <w:szCs w:val="21"/>
        </w:rPr>
      </w:pPr>
      <w:r w:rsidRPr="001218A6">
        <w:rPr>
          <w:rFonts w:hint="eastAsia"/>
          <w:sz w:val="21"/>
          <w:szCs w:val="21"/>
        </w:rPr>
        <w:t>基金管理人应在不晚于半年度和年度最后一日的次日，在指定网站披露半年度和年度最后一日的各类基金份额净值和各类基金份额累计净值。</w:t>
      </w:r>
      <w:r w:rsidR="00203DC8" w:rsidRPr="00203DC8">
        <w:rPr>
          <w:rFonts w:hint="eastAsia"/>
          <w:sz w:val="21"/>
          <w:szCs w:val="21"/>
        </w:rPr>
        <w:t xml:space="preserve"> </w:t>
      </w:r>
    </w:p>
    <w:p w14:paraId="7838D3BD"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（五）基金份额申购、赎回价格公告 </w:t>
      </w:r>
    </w:p>
    <w:p w14:paraId="371FE795" w14:textId="1B553559"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lastRenderedPageBreak/>
        <w:t>基金管理人应当在本基金的基金合同、招募说明书等信息披露文件上载明基金份额申购、赎回价格的计算方式及有关申购、赎回费率，并保证投资人能够在基金</w:t>
      </w:r>
      <w:r w:rsidR="001218A6" w:rsidRPr="001218A6">
        <w:rPr>
          <w:rFonts w:hint="eastAsia"/>
          <w:sz w:val="21"/>
          <w:szCs w:val="21"/>
        </w:rPr>
        <w:t>销售机构网站或营业网点</w:t>
      </w:r>
      <w:r w:rsidRPr="00203DC8">
        <w:rPr>
          <w:rFonts w:hint="eastAsia"/>
          <w:sz w:val="21"/>
          <w:szCs w:val="21"/>
        </w:rPr>
        <w:t xml:space="preserve">查阅或者复制前述信息资料。 </w:t>
      </w:r>
    </w:p>
    <w:p w14:paraId="5E040496"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（六）基金定期报告 </w:t>
      </w:r>
    </w:p>
    <w:p w14:paraId="5B30D6F1" w14:textId="2EEC51B4"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w:t>
      </w:r>
      <w:r w:rsidR="001218A6" w:rsidRPr="001218A6">
        <w:rPr>
          <w:rFonts w:hint="eastAsia"/>
          <w:sz w:val="21"/>
          <w:szCs w:val="21"/>
        </w:rPr>
        <w:t>中期报告</w:t>
      </w:r>
      <w:r w:rsidRPr="00203DC8">
        <w:rPr>
          <w:rFonts w:hint="eastAsia"/>
          <w:sz w:val="21"/>
          <w:szCs w:val="21"/>
        </w:rPr>
        <w:t xml:space="preserve">和基金季度报告。 </w:t>
      </w:r>
    </w:p>
    <w:p w14:paraId="7BB2BD54" w14:textId="67463C4C"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1、</w:t>
      </w:r>
      <w:r w:rsidR="001218A6" w:rsidRPr="001218A6">
        <w:rPr>
          <w:rFonts w:hint="eastAsia"/>
          <w:sz w:val="21"/>
          <w:szCs w:val="21"/>
        </w:rPr>
        <w:t>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Pr="00203DC8">
        <w:rPr>
          <w:rFonts w:hint="eastAsia"/>
          <w:sz w:val="21"/>
          <w:szCs w:val="21"/>
        </w:rPr>
        <w:t xml:space="preserve"> </w:t>
      </w:r>
    </w:p>
    <w:p w14:paraId="1316414B" w14:textId="4AAE94AC"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2、</w:t>
      </w:r>
      <w:r w:rsidR="001218A6" w:rsidRPr="001218A6">
        <w:rPr>
          <w:rFonts w:hint="eastAsia"/>
          <w:sz w:val="21"/>
          <w:szCs w:val="21"/>
        </w:rPr>
        <w:t>基金中期报告：基金管理人应当在上半年结束之日起两个月内，编制完成基金中期报告，将中期报告登载在指定网站上，并将中期报告提示性公告登载在指定报刊上。</w:t>
      </w:r>
      <w:r w:rsidRPr="00203DC8">
        <w:rPr>
          <w:rFonts w:hint="eastAsia"/>
          <w:sz w:val="21"/>
          <w:szCs w:val="21"/>
        </w:rPr>
        <w:t xml:space="preserve"> </w:t>
      </w:r>
    </w:p>
    <w:p w14:paraId="57D3A4CC" w14:textId="300C3F7D"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3、</w:t>
      </w:r>
      <w:r w:rsidR="001218A6" w:rsidRPr="001218A6">
        <w:rPr>
          <w:rFonts w:hint="eastAsia"/>
          <w:sz w:val="21"/>
          <w:szCs w:val="21"/>
        </w:rPr>
        <w:t>基金季度报告：基金管理人应当在季度结束之日起15个工作日内，编制完成基金季度报告，将季度报告登载在指定网站上，并将季度报告提示性公告登载在指定报刊上。</w:t>
      </w:r>
      <w:r w:rsidRPr="00203DC8">
        <w:rPr>
          <w:rFonts w:hint="eastAsia"/>
          <w:sz w:val="21"/>
          <w:szCs w:val="21"/>
        </w:rPr>
        <w:t xml:space="preserve"> </w:t>
      </w:r>
    </w:p>
    <w:p w14:paraId="014ECE75" w14:textId="584CB498"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《基金合同》生效不足2个月的，基金管理人可以不编制当期季度报告、</w:t>
      </w:r>
      <w:r w:rsidR="001218A6" w:rsidRPr="001218A6">
        <w:rPr>
          <w:rFonts w:hint="eastAsia"/>
          <w:sz w:val="21"/>
          <w:szCs w:val="21"/>
        </w:rPr>
        <w:t>中期报告</w:t>
      </w:r>
      <w:r w:rsidRPr="00203DC8">
        <w:rPr>
          <w:rFonts w:hint="eastAsia"/>
          <w:sz w:val="21"/>
          <w:szCs w:val="21"/>
        </w:rPr>
        <w:t xml:space="preserve">或者年度报告。  </w:t>
      </w:r>
    </w:p>
    <w:p w14:paraId="475306BE" w14:textId="11B9086F"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本基金持续运作过程中,应当在基金年度报告和</w:t>
      </w:r>
      <w:r w:rsidR="001218A6">
        <w:rPr>
          <w:rFonts w:hint="eastAsia"/>
          <w:sz w:val="21"/>
          <w:szCs w:val="21"/>
        </w:rPr>
        <w:t>中期</w:t>
      </w:r>
      <w:r w:rsidRPr="00203DC8">
        <w:rPr>
          <w:rFonts w:hint="eastAsia"/>
          <w:sz w:val="21"/>
          <w:szCs w:val="21"/>
        </w:rPr>
        <w:t xml:space="preserve">报告中披露基金组合资产情况及其流动性风险分析等。 </w:t>
      </w:r>
    </w:p>
    <w:p w14:paraId="57366F41"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14:paraId="5E56F9D0"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（七）临时报告 </w:t>
      </w:r>
    </w:p>
    <w:p w14:paraId="49BA7B4D" w14:textId="45106B8D" w:rsidR="00203DC8" w:rsidRPr="00203DC8" w:rsidRDefault="001218A6">
      <w:pPr>
        <w:pStyle w:val="a3"/>
        <w:spacing w:before="0" w:beforeAutospacing="0" w:after="0" w:afterAutospacing="0" w:line="360" w:lineRule="auto"/>
        <w:ind w:firstLine="420"/>
        <w:divId w:val="1267812279"/>
        <w:rPr>
          <w:sz w:val="21"/>
          <w:szCs w:val="21"/>
        </w:rPr>
      </w:pPr>
      <w:r w:rsidRPr="001218A6">
        <w:rPr>
          <w:rFonts w:hint="eastAsia"/>
          <w:sz w:val="21"/>
          <w:szCs w:val="21"/>
        </w:rPr>
        <w:t>本基金发生重大事件，有关信息披露义务人应当在2日内编制临时报告书，并登载在指定报刊和指定网站上。</w:t>
      </w:r>
      <w:r w:rsidR="00203DC8" w:rsidRPr="00203DC8">
        <w:rPr>
          <w:rFonts w:hint="eastAsia"/>
          <w:sz w:val="21"/>
          <w:szCs w:val="21"/>
        </w:rPr>
        <w:t xml:space="preserve"> </w:t>
      </w:r>
    </w:p>
    <w:p w14:paraId="1219118B"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前款所称重大事件，是指可能对基金份额持有人权益或者基金份额的价格产生重大影响的下列事件： </w:t>
      </w:r>
    </w:p>
    <w:p w14:paraId="66C2A96E"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1、基金份额持有人大会的召开及决定的事项；</w:t>
      </w:r>
    </w:p>
    <w:p w14:paraId="54EADA0B"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2、基金合同终止、基金清算；</w:t>
      </w:r>
    </w:p>
    <w:p w14:paraId="50BBC637"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3、转换基金运作方式、基金合并；</w:t>
      </w:r>
    </w:p>
    <w:p w14:paraId="4EB00D3D"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lastRenderedPageBreak/>
        <w:t>4、更换基金管理人、基金托管人、基金份额登记机构，基金改聘会计师事务所；</w:t>
      </w:r>
    </w:p>
    <w:p w14:paraId="52F8AE28"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5、基金管理人委托基金服务机构代为办理基金的份额登记、核算、估值等事项，基金托管人委托基金服务机构代为办理基金的核算、估值、复核等事项；</w:t>
      </w:r>
    </w:p>
    <w:p w14:paraId="293E1BEF"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6、基金管理人、基金托管人的法定名称、住所发生变更；</w:t>
      </w:r>
    </w:p>
    <w:p w14:paraId="4EC26CC6"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7、基金管理人变更持有百分之五以上股权的股东、基金管理人的实际控制人变更；</w:t>
      </w:r>
    </w:p>
    <w:p w14:paraId="13D3D6AD"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8、基金募集期延长；</w:t>
      </w:r>
    </w:p>
    <w:p w14:paraId="40DF7028"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9、基金管理人高级管理人员、基金经理和基金托管人专门基金托管部门负责人发生变动；</w:t>
      </w:r>
    </w:p>
    <w:p w14:paraId="56DE890B"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10、基金管理人的董事在最近12个月内变更超过百分之五十，基金管理人、基金托管人专门基金托管部门的主要业务人员在最近12个月内变动超过百分之三十；</w:t>
      </w:r>
    </w:p>
    <w:p w14:paraId="323C5505"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11、涉及基金财产、基金管理业务、基金托管业务的诉讼或仲裁；</w:t>
      </w:r>
    </w:p>
    <w:p w14:paraId="4F967B7B"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14:paraId="5B0BEF47"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13、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14:paraId="73E76F93"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14、基金收益分配事项；</w:t>
      </w:r>
    </w:p>
    <w:p w14:paraId="10B0531D"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15、管理费、托管费、销售服务费、申购费、赎回费等费用计提标准、计提方式和费率发生变更；</w:t>
      </w:r>
    </w:p>
    <w:p w14:paraId="57714AFD"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16、任何一类基金份额净值计价错误达该类基金份额净值百分之零点五；</w:t>
      </w:r>
    </w:p>
    <w:p w14:paraId="3056A261"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 xml:space="preserve">17、本基金开始办理申购、赎回； </w:t>
      </w:r>
    </w:p>
    <w:p w14:paraId="06A02E3F"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18、本基金发生巨额赎回并延期办理；</w:t>
      </w:r>
    </w:p>
    <w:p w14:paraId="4A1AD38B"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 xml:space="preserve">19、本基金连续发生巨额赎回并暂停接受赎回申请或延缓支付赎回款项； </w:t>
      </w:r>
    </w:p>
    <w:p w14:paraId="02325F3B"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20、本基金暂停接受申购、赎回申请或重新接受申购、赎回申请；</w:t>
      </w:r>
    </w:p>
    <w:p w14:paraId="617C04D7"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21、发生涉及本基金申购、赎回事项调整或潜在影响投资者赎回等重大事项时；</w:t>
      </w:r>
    </w:p>
    <w:p w14:paraId="6DD2A4F7"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22、基金管理人采用摆动定价机制进行估值时；</w:t>
      </w:r>
    </w:p>
    <w:p w14:paraId="24B4FD4B" w14:textId="49DC84CD" w:rsidR="00203DC8" w:rsidRPr="00203DC8" w:rsidRDefault="001218A6">
      <w:pPr>
        <w:pStyle w:val="a3"/>
        <w:spacing w:before="0" w:beforeAutospacing="0" w:after="0" w:afterAutospacing="0" w:line="360" w:lineRule="auto"/>
        <w:ind w:firstLine="420"/>
        <w:divId w:val="1267812279"/>
        <w:rPr>
          <w:sz w:val="21"/>
          <w:szCs w:val="21"/>
        </w:rPr>
      </w:pPr>
      <w:r w:rsidRPr="001218A6">
        <w:rPr>
          <w:rFonts w:hint="eastAsia"/>
          <w:sz w:val="21"/>
          <w:szCs w:val="21"/>
        </w:rPr>
        <w:t>23、基金信息披露义务人认为可能对基金份额持有人权益或者基金份额的价格产生重大影响的其他事项或中国证监会规定的其他事项。</w:t>
      </w:r>
      <w:r w:rsidR="00203DC8" w:rsidRPr="00203DC8">
        <w:rPr>
          <w:rFonts w:hint="eastAsia"/>
          <w:sz w:val="21"/>
          <w:szCs w:val="21"/>
        </w:rPr>
        <w:t xml:space="preserve"> </w:t>
      </w:r>
    </w:p>
    <w:p w14:paraId="4E65E26A"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（八）澄清公告 </w:t>
      </w:r>
    </w:p>
    <w:p w14:paraId="35ABD0E1"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lastRenderedPageBreak/>
        <w:t>在基金合同存续期限内，任何公共媒介中出现的或者在市场上流传的消息可能对基金份额价格产生误导性影响或者引起较大波动的，</w:t>
      </w:r>
      <w:r w:rsidR="001218A6" w:rsidRPr="001218A6">
        <w:rPr>
          <w:rFonts w:hint="eastAsia"/>
          <w:sz w:val="21"/>
          <w:szCs w:val="21"/>
        </w:rPr>
        <w:t>以及可能损害基金份额持有人权益的，</w:t>
      </w:r>
      <w:r w:rsidRPr="00203DC8">
        <w:rPr>
          <w:rFonts w:hint="eastAsia"/>
          <w:sz w:val="21"/>
          <w:szCs w:val="21"/>
        </w:rPr>
        <w:t xml:space="preserve">相关信息披露义务人知悉后应当立即对该消息进行公开澄清，并将有关情况立即报告中国证监会。 </w:t>
      </w:r>
    </w:p>
    <w:p w14:paraId="1B790F72" w14:textId="77777777" w:rsidR="00203DC8" w:rsidRP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（九）基金份额持有人大会决议 </w:t>
      </w:r>
    </w:p>
    <w:p w14:paraId="0E525BBD" w14:textId="77777777" w:rsidR="00203DC8" w:rsidRDefault="00203DC8">
      <w:pPr>
        <w:pStyle w:val="a3"/>
        <w:spacing w:before="0" w:beforeAutospacing="0" w:after="0" w:afterAutospacing="0" w:line="360" w:lineRule="auto"/>
        <w:ind w:firstLine="420"/>
        <w:divId w:val="1267812279"/>
        <w:rPr>
          <w:sz w:val="21"/>
          <w:szCs w:val="21"/>
        </w:rPr>
      </w:pPr>
      <w:r w:rsidRPr="00203DC8">
        <w:rPr>
          <w:rFonts w:hint="eastAsia"/>
          <w:sz w:val="21"/>
          <w:szCs w:val="21"/>
        </w:rPr>
        <w:t xml:space="preserve">基金份额持有人大会决定的事项，应当依法报中国证监会备案，并予以公告。 </w:t>
      </w:r>
    </w:p>
    <w:p w14:paraId="0896148A" w14:textId="77777777" w:rsidR="001218A6" w:rsidRPr="001218A6" w:rsidRDefault="001218A6" w:rsidP="0064595A">
      <w:pPr>
        <w:pStyle w:val="a3"/>
        <w:spacing w:before="0" w:beforeAutospacing="0" w:after="0" w:afterAutospacing="0" w:line="360" w:lineRule="auto"/>
        <w:ind w:firstLine="420"/>
        <w:divId w:val="1267812279"/>
        <w:rPr>
          <w:sz w:val="21"/>
          <w:szCs w:val="21"/>
        </w:rPr>
      </w:pPr>
      <w:r w:rsidRPr="001218A6">
        <w:rPr>
          <w:rFonts w:hint="eastAsia"/>
          <w:sz w:val="21"/>
          <w:szCs w:val="21"/>
        </w:rPr>
        <w:t>（十）清算报告</w:t>
      </w:r>
    </w:p>
    <w:p w14:paraId="009EB26D" w14:textId="77777777" w:rsidR="001218A6" w:rsidRPr="00203DC8" w:rsidRDefault="001218A6">
      <w:pPr>
        <w:pStyle w:val="a3"/>
        <w:spacing w:before="0" w:beforeAutospacing="0" w:after="0" w:afterAutospacing="0" w:line="360" w:lineRule="auto"/>
        <w:ind w:firstLine="420"/>
        <w:divId w:val="1267812279"/>
        <w:rPr>
          <w:sz w:val="21"/>
          <w:szCs w:val="21"/>
        </w:rPr>
      </w:pPr>
      <w:r w:rsidRPr="001218A6">
        <w:rPr>
          <w:rFonts w:hint="eastAsia"/>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14:paraId="632FAD3A" w14:textId="77777777" w:rsidR="00203DC8" w:rsidRPr="00203DC8" w:rsidRDefault="00203DC8">
      <w:pPr>
        <w:pStyle w:val="a3"/>
        <w:spacing w:before="0" w:beforeAutospacing="0" w:after="0" w:afterAutospacing="0" w:line="360" w:lineRule="auto"/>
        <w:ind w:firstLine="420"/>
        <w:divId w:val="1267812279"/>
        <w:rPr>
          <w:sz w:val="21"/>
          <w:szCs w:val="21"/>
        </w:rPr>
      </w:pPr>
      <w:bookmarkStart w:id="178" w:name="chapter_level1_18_67_section_2_end"/>
      <w:bookmarkEnd w:id="178"/>
      <w:r w:rsidRPr="00203DC8">
        <w:rPr>
          <w:rFonts w:hint="eastAsia"/>
          <w:sz w:val="21"/>
          <w:szCs w:val="21"/>
        </w:rPr>
        <w:t>（十</w:t>
      </w:r>
      <w:r w:rsidR="001218A6">
        <w:rPr>
          <w:rFonts w:hint="eastAsia"/>
          <w:sz w:val="21"/>
          <w:szCs w:val="21"/>
        </w:rPr>
        <w:t>一</w:t>
      </w:r>
      <w:r w:rsidRPr="00203DC8">
        <w:rPr>
          <w:rFonts w:hint="eastAsia"/>
          <w:sz w:val="21"/>
          <w:szCs w:val="21"/>
        </w:rPr>
        <w:t xml:space="preserve">）中国证监会规定的其他信息 </w:t>
      </w:r>
    </w:p>
    <w:p w14:paraId="37157BAA" w14:textId="77777777" w:rsidR="00203DC8" w:rsidRPr="00203DC8" w:rsidRDefault="00203DC8">
      <w:pPr>
        <w:pStyle w:val="a3"/>
        <w:spacing w:before="0" w:beforeAutospacing="0" w:after="0" w:afterAutospacing="0" w:line="360" w:lineRule="auto"/>
        <w:ind w:firstLine="420"/>
        <w:divId w:val="1689715033"/>
        <w:rPr>
          <w:sz w:val="21"/>
          <w:szCs w:val="21"/>
        </w:rPr>
      </w:pPr>
      <w:bookmarkStart w:id="179" w:name="chapter_level1_18_67_section_3"/>
      <w:bookmarkEnd w:id="179"/>
      <w:r w:rsidRPr="00203DC8">
        <w:rPr>
          <w:rStyle w:val="a4"/>
          <w:rFonts w:hint="eastAsia"/>
          <w:sz w:val="21"/>
          <w:szCs w:val="21"/>
        </w:rPr>
        <w:t>六、信息披露事务管理</w:t>
      </w:r>
      <w:r w:rsidR="002C6267">
        <w:rPr>
          <w:sz w:val="21"/>
          <w:szCs w:val="21"/>
        </w:rPr>
        <w:t xml:space="preserve"> </w:t>
      </w:r>
      <w:r w:rsidRPr="00203DC8">
        <w:rPr>
          <w:rFonts w:hint="eastAsia"/>
          <w:sz w:val="21"/>
          <w:szCs w:val="21"/>
        </w:rPr>
        <w:t xml:space="preserve"> </w:t>
      </w:r>
    </w:p>
    <w:p w14:paraId="4E35F5C9" w14:textId="2BDF9141" w:rsidR="00203DC8" w:rsidRPr="00203DC8" w:rsidRDefault="00203DC8">
      <w:pPr>
        <w:pStyle w:val="a3"/>
        <w:spacing w:before="0" w:beforeAutospacing="0" w:after="0" w:afterAutospacing="0" w:line="360" w:lineRule="auto"/>
        <w:ind w:firstLine="420"/>
        <w:divId w:val="1689715033"/>
        <w:rPr>
          <w:sz w:val="21"/>
          <w:szCs w:val="21"/>
        </w:rPr>
      </w:pPr>
      <w:r w:rsidRPr="00203DC8">
        <w:rPr>
          <w:rFonts w:hint="eastAsia"/>
          <w:sz w:val="21"/>
          <w:szCs w:val="21"/>
        </w:rPr>
        <w:t>基金管理人、基金托管人应当建立健全信息披露管理制度，指定</w:t>
      </w:r>
      <w:r w:rsidR="001218A6" w:rsidRPr="001218A6">
        <w:rPr>
          <w:rFonts w:hint="eastAsia"/>
          <w:sz w:val="21"/>
          <w:szCs w:val="21"/>
        </w:rPr>
        <w:t>专门部门及高级管理人员</w:t>
      </w:r>
      <w:r w:rsidRPr="00203DC8">
        <w:rPr>
          <w:rFonts w:hint="eastAsia"/>
          <w:sz w:val="21"/>
          <w:szCs w:val="21"/>
        </w:rPr>
        <w:t xml:space="preserve">负责管理信息披露事务。 </w:t>
      </w:r>
    </w:p>
    <w:p w14:paraId="0722EF5F" w14:textId="77777777" w:rsidR="00203DC8" w:rsidRPr="00203DC8" w:rsidRDefault="00203DC8">
      <w:pPr>
        <w:pStyle w:val="a3"/>
        <w:spacing w:before="0" w:beforeAutospacing="0" w:after="0" w:afterAutospacing="0" w:line="360" w:lineRule="auto"/>
        <w:ind w:firstLine="420"/>
        <w:divId w:val="1689715033"/>
        <w:rPr>
          <w:sz w:val="21"/>
          <w:szCs w:val="21"/>
        </w:rPr>
      </w:pPr>
      <w:r w:rsidRPr="00203DC8">
        <w:rPr>
          <w:rFonts w:hint="eastAsia"/>
          <w:sz w:val="21"/>
          <w:szCs w:val="21"/>
        </w:rPr>
        <w:t>基金信息披露义务人公开披露基金信息，应当符合中国证监会相关基金信息披露内容与格式准则</w:t>
      </w:r>
      <w:r w:rsidR="001218A6" w:rsidRPr="001218A6">
        <w:rPr>
          <w:rFonts w:hint="eastAsia"/>
          <w:sz w:val="21"/>
          <w:szCs w:val="21"/>
        </w:rPr>
        <w:t>等法规</w:t>
      </w:r>
      <w:r w:rsidRPr="00203DC8">
        <w:rPr>
          <w:rFonts w:hint="eastAsia"/>
          <w:sz w:val="21"/>
          <w:szCs w:val="21"/>
        </w:rPr>
        <w:t xml:space="preserve">的规定。 </w:t>
      </w:r>
    </w:p>
    <w:p w14:paraId="6245D0B3" w14:textId="77777777" w:rsidR="001218A6" w:rsidRPr="001218A6" w:rsidRDefault="001218A6" w:rsidP="0064595A">
      <w:pPr>
        <w:pStyle w:val="a3"/>
        <w:spacing w:before="0" w:beforeAutospacing="0" w:after="0" w:afterAutospacing="0" w:line="360" w:lineRule="auto"/>
        <w:ind w:firstLine="420"/>
        <w:divId w:val="1689715033"/>
        <w:rPr>
          <w:sz w:val="21"/>
          <w:szCs w:val="21"/>
        </w:rPr>
      </w:pPr>
      <w:r w:rsidRPr="001218A6">
        <w:rPr>
          <w:rFonts w:hint="eastAsia"/>
          <w:sz w:val="21"/>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p w14:paraId="3FA82083" w14:textId="06A03569" w:rsidR="00203DC8" w:rsidRPr="00203DC8" w:rsidRDefault="001218A6">
      <w:pPr>
        <w:pStyle w:val="a3"/>
        <w:spacing w:before="0" w:beforeAutospacing="0" w:after="0" w:afterAutospacing="0" w:line="360" w:lineRule="auto"/>
        <w:ind w:firstLine="420"/>
        <w:divId w:val="1689715033"/>
        <w:rPr>
          <w:sz w:val="21"/>
          <w:szCs w:val="21"/>
        </w:rPr>
      </w:pPr>
      <w:r w:rsidRPr="001218A6">
        <w:rPr>
          <w:rFonts w:hint="eastAsia"/>
          <w:sz w:val="2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r w:rsidR="00203DC8" w:rsidRPr="00203DC8">
        <w:rPr>
          <w:rFonts w:hint="eastAsia"/>
          <w:sz w:val="21"/>
          <w:szCs w:val="21"/>
        </w:rPr>
        <w:t xml:space="preserve"> </w:t>
      </w:r>
    </w:p>
    <w:p w14:paraId="2FF407A6" w14:textId="77777777" w:rsidR="00203DC8" w:rsidRDefault="00203DC8">
      <w:pPr>
        <w:pStyle w:val="a3"/>
        <w:spacing w:before="0" w:beforeAutospacing="0" w:after="0" w:afterAutospacing="0" w:line="360" w:lineRule="auto"/>
        <w:ind w:firstLine="420"/>
        <w:divId w:val="1689715033"/>
        <w:rPr>
          <w:sz w:val="21"/>
          <w:szCs w:val="21"/>
        </w:rPr>
      </w:pPr>
      <w:r w:rsidRPr="00203DC8">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14:paraId="3FD63EC6" w14:textId="77777777" w:rsidR="001218A6" w:rsidRPr="00203DC8" w:rsidRDefault="001218A6">
      <w:pPr>
        <w:pStyle w:val="a3"/>
        <w:spacing w:before="0" w:beforeAutospacing="0" w:after="0" w:afterAutospacing="0" w:line="360" w:lineRule="auto"/>
        <w:ind w:firstLine="420"/>
        <w:divId w:val="1689715033"/>
        <w:rPr>
          <w:sz w:val="21"/>
          <w:szCs w:val="21"/>
        </w:rPr>
      </w:pPr>
      <w:r w:rsidRPr="001218A6">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933191C" w14:textId="77777777" w:rsidR="00203DC8" w:rsidRPr="00203DC8" w:rsidRDefault="00203DC8">
      <w:pPr>
        <w:pStyle w:val="a3"/>
        <w:spacing w:before="0" w:beforeAutospacing="0" w:after="0" w:afterAutospacing="0" w:line="360" w:lineRule="auto"/>
        <w:ind w:firstLine="420"/>
        <w:divId w:val="1689715033"/>
        <w:rPr>
          <w:sz w:val="21"/>
          <w:szCs w:val="21"/>
        </w:rPr>
      </w:pPr>
      <w:r w:rsidRPr="00203DC8">
        <w:rPr>
          <w:rFonts w:hint="eastAsia"/>
          <w:sz w:val="21"/>
          <w:szCs w:val="21"/>
        </w:rPr>
        <w:lastRenderedPageBreak/>
        <w:t xml:space="preserve">为基金信息披露义务人公开披露的基金信息出具审计报告、法律意见书的专业机构，应当制作工作底稿，并将相关档案至少保存到《基金合同》终止后10年。 </w:t>
      </w:r>
    </w:p>
    <w:p w14:paraId="5856FF38" w14:textId="77777777" w:rsidR="00203DC8" w:rsidRPr="00203DC8" w:rsidRDefault="00203DC8">
      <w:pPr>
        <w:pStyle w:val="a3"/>
        <w:spacing w:before="0" w:beforeAutospacing="0" w:after="0" w:afterAutospacing="0" w:line="360" w:lineRule="auto"/>
        <w:ind w:firstLine="420"/>
        <w:divId w:val="1689715033"/>
        <w:rPr>
          <w:sz w:val="21"/>
          <w:szCs w:val="21"/>
        </w:rPr>
      </w:pPr>
      <w:r w:rsidRPr="00203DC8">
        <w:rPr>
          <w:rStyle w:val="a4"/>
          <w:rFonts w:hint="eastAsia"/>
          <w:sz w:val="21"/>
          <w:szCs w:val="21"/>
        </w:rPr>
        <w:t>七、信息披露文件的存放与查阅</w:t>
      </w:r>
      <w:r w:rsidR="002C6267">
        <w:rPr>
          <w:sz w:val="21"/>
          <w:szCs w:val="21"/>
        </w:rPr>
        <w:t xml:space="preserve"> </w:t>
      </w:r>
      <w:r w:rsidRPr="00203DC8">
        <w:rPr>
          <w:rFonts w:hint="eastAsia"/>
          <w:sz w:val="21"/>
          <w:szCs w:val="21"/>
        </w:rPr>
        <w:t xml:space="preserve"> </w:t>
      </w:r>
    </w:p>
    <w:p w14:paraId="6FCD228A" w14:textId="16CD0727" w:rsidR="00203DC8" w:rsidRPr="00203DC8" w:rsidRDefault="001218A6">
      <w:pPr>
        <w:pStyle w:val="a3"/>
        <w:spacing w:before="0" w:beforeAutospacing="0" w:after="0" w:afterAutospacing="0" w:line="360" w:lineRule="auto"/>
        <w:ind w:firstLine="420"/>
        <w:divId w:val="1689715033"/>
        <w:rPr>
          <w:sz w:val="21"/>
          <w:szCs w:val="21"/>
        </w:rPr>
      </w:pPr>
      <w:r w:rsidRPr="001218A6">
        <w:rPr>
          <w:rFonts w:hint="eastAsia"/>
          <w:sz w:val="21"/>
          <w:szCs w:val="21"/>
        </w:rPr>
        <w:t>依法必须披露的信息发布后，基金管理人、基金托管人应当按照相关法律法规规定将信息置备于公司住所，以供公众查阅、复制。</w:t>
      </w:r>
      <w:r w:rsidR="00203DC8" w:rsidRPr="00203DC8">
        <w:rPr>
          <w:rFonts w:hint="eastAsia"/>
          <w:sz w:val="21"/>
          <w:szCs w:val="21"/>
        </w:rPr>
        <w:t xml:space="preserve"> </w:t>
      </w:r>
    </w:p>
    <w:p w14:paraId="2BB2ED36"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0A430BCF" w14:textId="77777777" w:rsidR="00203DC8" w:rsidRPr="00203DC8" w:rsidRDefault="00203DC8" w:rsidP="00203DC8">
      <w:pPr>
        <w:pStyle w:val="2"/>
        <w:jc w:val="center"/>
        <w:rPr>
          <w:rFonts w:ascii="宋体" w:eastAsia="宋体" w:hAnsi="宋体"/>
          <w:sz w:val="30"/>
        </w:rPr>
      </w:pPr>
      <w:bookmarkStart w:id="180" w:name="chapter_level1_19_68"/>
      <w:bookmarkStart w:id="181" w:name="_Toc26469056"/>
      <w:r w:rsidRPr="00203DC8">
        <w:rPr>
          <w:rFonts w:ascii="宋体" w:eastAsia="宋体" w:hAnsi="宋体" w:hint="eastAsia"/>
          <w:sz w:val="30"/>
        </w:rPr>
        <w:lastRenderedPageBreak/>
        <w:t>第十六部分  风险揭示</w:t>
      </w:r>
      <w:bookmarkEnd w:id="180"/>
      <w:bookmarkEnd w:id="181"/>
    </w:p>
    <w:p w14:paraId="4928B9D9" w14:textId="77777777" w:rsidR="00203DC8" w:rsidRPr="00203DC8" w:rsidRDefault="00203DC8">
      <w:pPr>
        <w:pStyle w:val="a3"/>
        <w:spacing w:before="0" w:beforeAutospacing="0" w:after="0" w:afterAutospacing="0" w:line="360" w:lineRule="auto"/>
        <w:ind w:firstLine="420"/>
        <w:divId w:val="2073774003"/>
        <w:rPr>
          <w:sz w:val="21"/>
          <w:szCs w:val="21"/>
        </w:rPr>
      </w:pPr>
      <w:bookmarkStart w:id="182" w:name="chapter_level1_19_68_section_1"/>
      <w:bookmarkEnd w:id="182"/>
      <w:r w:rsidRPr="00203DC8">
        <w:rPr>
          <w:rStyle w:val="a4"/>
          <w:rFonts w:hint="eastAsia"/>
          <w:sz w:val="21"/>
          <w:szCs w:val="21"/>
        </w:rPr>
        <w:t>一、投资于本基金的主要风险</w:t>
      </w:r>
    </w:p>
    <w:p w14:paraId="3A6E95C5"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1、市场风险 </w:t>
      </w:r>
    </w:p>
    <w:p w14:paraId="3F747B89"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证券市场价格受到经济因素、政治因素、投资心理和交易制度等各种因素的影响，导致基金收益水平变化而产生风险，主要包括： </w:t>
      </w:r>
    </w:p>
    <w:p w14:paraId="72B40FDB"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（1）政策风险。因国家宏观政策（如货币政策、财政政策、行业政策、地区发展政策等）发生变化，导致市场价格波动而产生风险。 </w:t>
      </w:r>
    </w:p>
    <w:p w14:paraId="00D143A4"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（2）经济周期风险。随经济运行的周期性变化，证券市场的收益水平也呈周期性变化。基金投资于债券，收益水平也会随之变化，从而产生风险。 </w:t>
      </w:r>
    </w:p>
    <w:p w14:paraId="771CA073"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14:paraId="20444C9F"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（4）购买力风险。基金的利润将主要通过现金形式来分配，而现金可能因为通货膨胀的影响而导致购买力下降，从而使基金的实际收益下降。 </w:t>
      </w:r>
    </w:p>
    <w:p w14:paraId="773C43E7"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14:paraId="5E05F472"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（6）信用风险。基金所投资债券的发行人如出现违约、无法支付到期本息，或由于债券发行人信用等级降低导致债券价格下降，将造成基金资产损失。 </w:t>
      </w:r>
    </w:p>
    <w:p w14:paraId="257F9940"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7）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14:paraId="2B26EBF1"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2、管理风险 </w:t>
      </w:r>
    </w:p>
    <w:p w14:paraId="0F363F2A"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lastRenderedPageBreak/>
        <w:t xml:space="preserve">基金运作过程中由于基金投资策略、人为因素、管理系统设置不当造成操作失误或基金管理人内部失控而可能产生的损失。管理风险包括： </w:t>
      </w:r>
    </w:p>
    <w:p w14:paraId="2F21F418"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（1）决策风险：指基金投资的投资策略制定、投资决策执行和投资绩效监督检查过程中，由于决策失误而给基金资产造成的可能的损失； </w:t>
      </w:r>
    </w:p>
    <w:p w14:paraId="449DFB49"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（2）操作风险：指基金投资决策执行中，由于投资指令不明晰、交易操作失误等人为因素而可能导致的损失； </w:t>
      </w:r>
    </w:p>
    <w:p w14:paraId="7BBDECB1"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（3）技术风险：是指基金管理人管理信息系统设置不当等因素而可能造成的损失。 </w:t>
      </w:r>
    </w:p>
    <w:p w14:paraId="402E45F3"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3、流动性风险 </w:t>
      </w:r>
    </w:p>
    <w:p w14:paraId="4A3E5AA9"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在开放式基金交易过程中，可能会发生巨额赎回的情形。巨额赎回可能会产生基金仓位调整的困难，导致流动性风险，甚至影响基金份额净值。 </w:t>
      </w:r>
    </w:p>
    <w:p w14:paraId="5528E800"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（1）拟投资市场、行业及资产的流动性风险评估 </w:t>
      </w:r>
    </w:p>
    <w:p w14:paraId="1D592357"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债券和货币市场工具等），同时本基金基于分散投资的原则在行业和个券方面未有高集中度的特征，综合评估在正常市场环境下本基金的流动性风险适中。 </w:t>
      </w:r>
    </w:p>
    <w:p w14:paraId="7FAD8430"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（2）巨额赎回情形下的流动性风险管理措施 </w:t>
      </w:r>
    </w:p>
    <w:p w14:paraId="3EB51F7F"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14:paraId="458620EE"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（3）实施备用的流动性风险管理工具的情形、程序及对投资者的潜在影响 </w:t>
      </w:r>
    </w:p>
    <w:p w14:paraId="45AA237A"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2B1FD112"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4、合规性风险 </w:t>
      </w:r>
    </w:p>
    <w:p w14:paraId="7EA45988"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lastRenderedPageBreak/>
        <w:t xml:space="preserve">指基金管理或运作过程中，违反国家法律、法规的规定，或者基金投资违反法规及基金合同有关规定的风险。 </w:t>
      </w:r>
    </w:p>
    <w:p w14:paraId="020BA6E1"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Style w:val="a4"/>
          <w:rFonts w:hint="eastAsia"/>
          <w:sz w:val="21"/>
          <w:szCs w:val="21"/>
        </w:rPr>
        <w:t>二、本基金特有的风险</w:t>
      </w:r>
    </w:p>
    <w:p w14:paraId="140DAB95"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1、标的指数的风险 </w:t>
      </w:r>
    </w:p>
    <w:p w14:paraId="6B7C1C31"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即标的指数因为编制方法的缺陷有可能导致标的指数的表现与总体市场表现存在差异，因标的指数编制方法的不成熟也可能导致指数调整较大，增加基金投资成本，并有可能因此而增加跟踪误差，影响投资收益。 </w:t>
      </w:r>
    </w:p>
    <w:p w14:paraId="135262F6"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2、标的指数回报与债券市场平均回报偏离的风险 </w:t>
      </w:r>
    </w:p>
    <w:p w14:paraId="5AAB4537"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标的指数并不能完全代表整个债券市场。标的指数成份债券的平均回报率与整个债券市场的平均回报率可能存在偏离。 </w:t>
      </w:r>
    </w:p>
    <w:p w14:paraId="778B449D"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3、标的指数波动的风险：标的指数成份债券的价格可能受到政治因素、经济因素、上市公司经营状况、投资人心理和交易制度等各种因素的影响而波动，导致指数波动，从而使基金收益水平发生变化，产生风险。 </w:t>
      </w:r>
    </w:p>
    <w:p w14:paraId="34D441FB"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4、基金投资组合回报与标的指数回报偏离的风险 </w:t>
      </w:r>
    </w:p>
    <w:p w14:paraId="4DF41944"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以下因素可能使基金投资组合的收益率与标的指数的收益率发生偏离： </w:t>
      </w:r>
    </w:p>
    <w:p w14:paraId="287A32CD"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（1）由于标的指数调整成份债券或变更编制方法，使本基金在相应的组合调整中产生跟踪偏离度与跟踪误差。 </w:t>
      </w:r>
    </w:p>
    <w:p w14:paraId="72FBA7EE"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（2）由于标的指数成份债券在标的指数中的权重发生变化，使本基金在相应的组合调整中产生跟踪偏离度和跟踪误差。 </w:t>
      </w:r>
    </w:p>
    <w:p w14:paraId="3B663DE9"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3）由于标的指数是每天将利息进行再投资的，而组合债券利息收入只在卖券时和债券付息时才收到利息部分的现金，然后才可能进行这部分资金的再投资，因此在利息再投资方面可能会导致基金收益率偏离标的指数收益率，从而产生跟踪偏离度。另外，指数成份债券在付息时，根据法规，持有人需缴纳利息税，因此实际收到的利息金额将低于票面利息金额，相应的，利息再投资收益也较全额票面利息降低，该两方面差异也进一步导致基金收益率偏离标的指数收益率和加大跟踪误差偏离度。 </w:t>
      </w:r>
    </w:p>
    <w:p w14:paraId="5C61F593"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（4）由于成份债券流动性差等原因使本基金无法及时调整投资组合或承担冲击成本而产生跟踪偏离度和跟踪误差。 </w:t>
      </w:r>
    </w:p>
    <w:p w14:paraId="3516F1C1"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（5）由于基金投资过程中的证券交易成本，以及基金管理费和托管费等费用的存在，使基金投资组合与标的指数产生跟踪偏离度与跟踪误差。 </w:t>
      </w:r>
    </w:p>
    <w:p w14:paraId="4C453B6D"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lastRenderedPageBreak/>
        <w:t xml:space="preserve">（6）在本基金指数化投资过程中，基金管理人的管理能力，例如跟踪指数的水平、技术手段、买入卖出的时机选择等，都会对本基金的收益产生影响，从而影响本基金对标的指数的跟踪程度。 </w:t>
      </w:r>
    </w:p>
    <w:p w14:paraId="170594EC"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7）其他因素产生的偏离。基金投资组合中个别债券的持有比例与标的指数中该债券的权重可能不完全相同；因缺乏卖空、对冲机制及其他工具造成的指数跟踪成本较大；因基金申购与赎回带来的现金变动；因指数发布机构指数编制错误等，由此产生跟踪偏离度与跟踪误差。 </w:t>
      </w:r>
    </w:p>
    <w:p w14:paraId="4C2EF0C9"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5、标的指数变更的风险 </w:t>
      </w:r>
    </w:p>
    <w:p w14:paraId="3FD81AB3"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 </w:t>
      </w:r>
    </w:p>
    <w:p w14:paraId="60850A09"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Style w:val="a4"/>
          <w:rFonts w:hint="eastAsia"/>
          <w:sz w:val="21"/>
          <w:szCs w:val="21"/>
        </w:rPr>
        <w:t>三、其他风险</w:t>
      </w:r>
    </w:p>
    <w:p w14:paraId="6ADEE045"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1、因技术因素而产生的风险，如电脑系统不可靠产生的风险； </w:t>
      </w:r>
    </w:p>
    <w:p w14:paraId="034EB194"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2、因业务快速发展而在制度建设、人员配备、内控制度建立等不完善而产生的风险； </w:t>
      </w:r>
    </w:p>
    <w:p w14:paraId="7CFF2DA3"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3、因人为因素而产生的风险、如内幕交易、欺诈行为等产生的风险； </w:t>
      </w:r>
    </w:p>
    <w:p w14:paraId="6486D33B"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4、对主要业务人员如基金经理的依赖而可能产生的风险； </w:t>
      </w:r>
    </w:p>
    <w:p w14:paraId="23626982"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5、因业务竞争压力可能产生的风险； </w:t>
      </w:r>
    </w:p>
    <w:p w14:paraId="1176695C"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6、不可抗力可能导致基金资产的损失，影响基金收益水平，从而带来风险； </w:t>
      </w:r>
    </w:p>
    <w:p w14:paraId="06B4ACB1"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7、其他意外导致的风险。 </w:t>
      </w:r>
    </w:p>
    <w:p w14:paraId="5C51B39A"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Style w:val="a4"/>
          <w:rFonts w:hint="eastAsia"/>
          <w:sz w:val="21"/>
          <w:szCs w:val="21"/>
        </w:rPr>
        <w:t>四、本基金法律文件风险收益特征表述与销售机构基金风险评价可能不一致的风险</w:t>
      </w:r>
    </w:p>
    <w:p w14:paraId="456408B7"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 </w:t>
      </w:r>
    </w:p>
    <w:p w14:paraId="29AF324B"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Style w:val="a4"/>
          <w:rFonts w:hint="eastAsia"/>
          <w:sz w:val="21"/>
          <w:szCs w:val="21"/>
        </w:rPr>
        <w:t>五、声明</w:t>
      </w:r>
    </w:p>
    <w:p w14:paraId="41292A9B"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1、投资者投资于本基金，须自行承担投资风险； </w:t>
      </w:r>
    </w:p>
    <w:p w14:paraId="63546176" w14:textId="77777777" w:rsidR="00203DC8" w:rsidRPr="00203DC8" w:rsidRDefault="00203DC8">
      <w:pPr>
        <w:pStyle w:val="a3"/>
        <w:spacing w:before="0" w:beforeAutospacing="0" w:after="0" w:afterAutospacing="0" w:line="360" w:lineRule="auto"/>
        <w:ind w:firstLine="420"/>
        <w:divId w:val="2073774003"/>
        <w:rPr>
          <w:sz w:val="21"/>
          <w:szCs w:val="21"/>
        </w:rPr>
      </w:pPr>
      <w:r w:rsidRPr="00203DC8">
        <w:rPr>
          <w:rFonts w:hint="eastAsia"/>
          <w:sz w:val="21"/>
          <w:szCs w:val="21"/>
        </w:rPr>
        <w:t xml:space="preserve">2、除基金管理人直接办理本基金的销售外，本基金还通过基金销售机构销售，基金管理人与基金销售机构都不能保证其收益或本金安全。 </w:t>
      </w:r>
    </w:p>
    <w:p w14:paraId="372BCDF3" w14:textId="77777777" w:rsidR="00203DC8" w:rsidRPr="00203DC8" w:rsidRDefault="00203DC8">
      <w:pPr>
        <w:widowControl/>
        <w:jc w:val="left"/>
        <w:rPr>
          <w:rFonts w:ascii="宋体" w:eastAsia="宋体" w:hAnsi="宋体"/>
        </w:rPr>
      </w:pPr>
      <w:bookmarkStart w:id="183" w:name="chapter_level1_19_68_section_1_end"/>
      <w:bookmarkEnd w:id="183"/>
      <w:r w:rsidRPr="00203DC8">
        <w:rPr>
          <w:rFonts w:ascii="宋体" w:eastAsia="宋体" w:hAnsi="宋体"/>
        </w:rPr>
        <w:lastRenderedPageBreak/>
        <w:br w:type="page"/>
      </w:r>
    </w:p>
    <w:p w14:paraId="2688B434" w14:textId="77777777" w:rsidR="00203DC8" w:rsidRPr="00203DC8" w:rsidRDefault="00203DC8" w:rsidP="00203DC8">
      <w:pPr>
        <w:pStyle w:val="2"/>
        <w:jc w:val="center"/>
        <w:rPr>
          <w:rFonts w:ascii="宋体" w:eastAsia="宋体" w:hAnsi="宋体"/>
          <w:sz w:val="30"/>
        </w:rPr>
      </w:pPr>
      <w:bookmarkStart w:id="184" w:name="chapter_level1_20_69"/>
      <w:bookmarkStart w:id="185" w:name="_Toc26469057"/>
      <w:r w:rsidRPr="00203DC8">
        <w:rPr>
          <w:rFonts w:ascii="宋体" w:eastAsia="宋体" w:hAnsi="宋体" w:hint="eastAsia"/>
          <w:sz w:val="30"/>
        </w:rPr>
        <w:lastRenderedPageBreak/>
        <w:t>第十七部分  基金合同的变更、终止与基金财产的清算</w:t>
      </w:r>
      <w:bookmarkEnd w:id="184"/>
      <w:bookmarkEnd w:id="185"/>
    </w:p>
    <w:p w14:paraId="6575E8F5" w14:textId="77777777" w:rsidR="00203DC8" w:rsidRPr="00203DC8" w:rsidRDefault="00203DC8">
      <w:pPr>
        <w:pStyle w:val="a3"/>
        <w:spacing w:before="0" w:beforeAutospacing="0" w:after="0" w:afterAutospacing="0" w:line="360" w:lineRule="auto"/>
        <w:ind w:firstLine="420"/>
        <w:divId w:val="1581716065"/>
        <w:rPr>
          <w:sz w:val="21"/>
          <w:szCs w:val="21"/>
        </w:rPr>
      </w:pPr>
      <w:bookmarkStart w:id="186" w:name="chapter_level1_20_69_section_1"/>
      <w:bookmarkEnd w:id="186"/>
      <w:r w:rsidRPr="00203DC8">
        <w:rPr>
          <w:rStyle w:val="a4"/>
          <w:rFonts w:hint="eastAsia"/>
          <w:sz w:val="21"/>
          <w:szCs w:val="21"/>
        </w:rPr>
        <w:t>一、《基金合同》的变更</w:t>
      </w:r>
    </w:p>
    <w:p w14:paraId="7776F670"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14:paraId="29D9150F"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2、关于《基金合同》变更的基金份额持有人大会决议自表决通过之日起生效，并自决议生效后2日内在指定媒介公告。 </w:t>
      </w:r>
    </w:p>
    <w:p w14:paraId="0809A95C"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Style w:val="a4"/>
          <w:rFonts w:hint="eastAsia"/>
          <w:sz w:val="21"/>
          <w:szCs w:val="21"/>
        </w:rPr>
        <w:t>二、《基金合同》的终止事由</w:t>
      </w:r>
    </w:p>
    <w:p w14:paraId="75B2D7C8"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有下列情形之一的，《基金合同》应当终止： </w:t>
      </w:r>
    </w:p>
    <w:p w14:paraId="690CF7AF"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1、基金份额持有人大会决定终止的； </w:t>
      </w:r>
    </w:p>
    <w:p w14:paraId="3186E14C"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2、基金管理人、基金托管人职责终止，在6个月内没有新基金管理人、新基金托管人承接的； </w:t>
      </w:r>
    </w:p>
    <w:p w14:paraId="1E7DE998"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3、《基金合同》约定的其他情形； </w:t>
      </w:r>
    </w:p>
    <w:p w14:paraId="5F771C8C"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4、相关法律法规和中国证监会规定的其他情况。 </w:t>
      </w:r>
    </w:p>
    <w:p w14:paraId="778F06C4"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Style w:val="a4"/>
          <w:rFonts w:hint="eastAsia"/>
          <w:sz w:val="21"/>
          <w:szCs w:val="21"/>
        </w:rPr>
        <w:t>三、基金财产的清算</w:t>
      </w:r>
    </w:p>
    <w:p w14:paraId="45037A39"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1、基金财产清算小组：自出现《基金合同》终止事由之日起30个工作日内成立基金财产清算小组，基金管理人组织基金财产清算小组并在中国证监会的监督下进行基金清算。 </w:t>
      </w:r>
    </w:p>
    <w:p w14:paraId="3174C1A3"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2、基金财产清算小组组成：基金财产清算小组成员由基金管理人、基金托管人、具有从事证券</w:t>
      </w:r>
      <w:r w:rsidR="0044713F">
        <w:rPr>
          <w:rFonts w:hint="eastAsia"/>
          <w:sz w:val="21"/>
          <w:szCs w:val="21"/>
        </w:rPr>
        <w:t>、期货</w:t>
      </w:r>
      <w:r w:rsidRPr="00203DC8">
        <w:rPr>
          <w:rFonts w:hint="eastAsia"/>
          <w:sz w:val="21"/>
          <w:szCs w:val="21"/>
        </w:rPr>
        <w:t xml:space="preserve">相关业务资格的注册会计师、律师以及中国证监会指定的人员组成。基金财产清算小组可以聘用必要的工作人员。 </w:t>
      </w:r>
    </w:p>
    <w:p w14:paraId="67355764"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3、基金财产清算小组职责：基金财产清算小组负责基金财产的保管、清理、估价、变现和分配。基金财产清算小组可以依法进行必要的民事活动。 </w:t>
      </w:r>
    </w:p>
    <w:p w14:paraId="0466749E"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4、基金财产清算程序： </w:t>
      </w:r>
    </w:p>
    <w:p w14:paraId="69948A57"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（1）《基金合同》终止情形出现时，由基金财产清算小组统一接管基金； </w:t>
      </w:r>
    </w:p>
    <w:p w14:paraId="028C2D9C"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（2）对基金财产和债权债务进行清理和确认； </w:t>
      </w:r>
    </w:p>
    <w:p w14:paraId="56BE72C4"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（3）对基金财产进行估值和变现； </w:t>
      </w:r>
    </w:p>
    <w:p w14:paraId="6345B2C7"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（4）制作清算报告； </w:t>
      </w:r>
    </w:p>
    <w:p w14:paraId="03E86A84"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（5）聘请会计师事务所对清算报告进行外部审计，聘请律师事务所对清算报告出具法律意见书； </w:t>
      </w:r>
    </w:p>
    <w:p w14:paraId="064B04DA"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lastRenderedPageBreak/>
        <w:t xml:space="preserve">（6）将清算报告报中国证监会备案并公告； </w:t>
      </w:r>
    </w:p>
    <w:p w14:paraId="0705C9D5"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（7）对基金剩余财产进行分配。 </w:t>
      </w:r>
    </w:p>
    <w:p w14:paraId="041CB16C"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5、基金财产清算的期限为6个月。 </w:t>
      </w:r>
    </w:p>
    <w:p w14:paraId="5BCF22D2"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Style w:val="a4"/>
          <w:rFonts w:hint="eastAsia"/>
          <w:sz w:val="21"/>
          <w:szCs w:val="21"/>
        </w:rPr>
        <w:t>四、清算费用</w:t>
      </w:r>
    </w:p>
    <w:p w14:paraId="3477C109"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清算费用是指基金财产清算小组在进行基金清算过程中发生的所有合理费用，清算费用由基金财产清算小组优先从基金财产中支付。 </w:t>
      </w:r>
    </w:p>
    <w:p w14:paraId="71353B93"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Style w:val="a4"/>
          <w:rFonts w:hint="eastAsia"/>
          <w:sz w:val="21"/>
          <w:szCs w:val="21"/>
        </w:rPr>
        <w:t>五、基金财产清算剩余资产的分配</w:t>
      </w:r>
    </w:p>
    <w:p w14:paraId="223B7748"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5E5BC8D1"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Style w:val="a4"/>
          <w:rFonts w:hint="eastAsia"/>
          <w:sz w:val="21"/>
          <w:szCs w:val="21"/>
        </w:rPr>
        <w:t>六、基金财产清算的公告</w:t>
      </w:r>
    </w:p>
    <w:p w14:paraId="0233D498"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Fonts w:hint="eastAsia"/>
          <w:sz w:val="21"/>
          <w:szCs w:val="21"/>
        </w:rPr>
        <w:t>清算过程中的有关重大事项须及时公告；基金财产清算报告经</w:t>
      </w:r>
      <w:r w:rsidR="0044713F" w:rsidRPr="0044713F">
        <w:rPr>
          <w:rFonts w:hint="eastAsia"/>
          <w:sz w:val="21"/>
          <w:szCs w:val="21"/>
        </w:rPr>
        <w:t>具有证券、期货相关业务资格的</w:t>
      </w:r>
      <w:r w:rsidRPr="00203DC8">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14:paraId="196F7674" w14:textId="77777777" w:rsidR="00203DC8" w:rsidRPr="00203DC8" w:rsidRDefault="00203DC8">
      <w:pPr>
        <w:pStyle w:val="a3"/>
        <w:spacing w:before="0" w:beforeAutospacing="0" w:after="0" w:afterAutospacing="0" w:line="360" w:lineRule="auto"/>
        <w:ind w:firstLine="420"/>
        <w:divId w:val="1581716065"/>
        <w:rPr>
          <w:sz w:val="21"/>
          <w:szCs w:val="21"/>
        </w:rPr>
      </w:pPr>
      <w:r w:rsidRPr="00203DC8">
        <w:rPr>
          <w:rStyle w:val="a4"/>
          <w:rFonts w:hint="eastAsia"/>
          <w:sz w:val="21"/>
          <w:szCs w:val="21"/>
        </w:rPr>
        <w:t>七、基金财产清算账册及文件的保存</w:t>
      </w:r>
    </w:p>
    <w:p w14:paraId="64201290" w14:textId="77777777" w:rsidR="00203DC8" w:rsidRPr="00203DC8" w:rsidRDefault="00203DC8">
      <w:pPr>
        <w:pStyle w:val="a3"/>
        <w:spacing w:before="0" w:beforeAutospacing="0" w:after="0" w:afterAutospacing="0" w:line="360" w:lineRule="auto"/>
        <w:ind w:firstLine="420"/>
        <w:divId w:val="1581716065"/>
        <w:rPr>
          <w:sz w:val="21"/>
          <w:szCs w:val="21"/>
        </w:rPr>
      </w:pPr>
      <w:bookmarkStart w:id="187" w:name="chapter_level1_20_69_section_1_end"/>
      <w:bookmarkEnd w:id="187"/>
      <w:r w:rsidRPr="00203DC8">
        <w:rPr>
          <w:rFonts w:hint="eastAsia"/>
          <w:sz w:val="21"/>
          <w:szCs w:val="21"/>
        </w:rPr>
        <w:t xml:space="preserve">基金财产清算账册及有关文件由基金托管人保存15年以上。 </w:t>
      </w:r>
    </w:p>
    <w:p w14:paraId="3D7507AA"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4DB3C712" w14:textId="77777777" w:rsidR="00203DC8" w:rsidRPr="00203DC8" w:rsidRDefault="00203DC8" w:rsidP="00203DC8">
      <w:pPr>
        <w:pStyle w:val="2"/>
        <w:jc w:val="center"/>
        <w:rPr>
          <w:rFonts w:ascii="宋体" w:eastAsia="宋体" w:hAnsi="宋体"/>
          <w:sz w:val="30"/>
        </w:rPr>
      </w:pPr>
      <w:bookmarkStart w:id="188" w:name="chapter_level1_21_71"/>
      <w:bookmarkStart w:id="189" w:name="_Toc26469058"/>
      <w:r w:rsidRPr="00203DC8">
        <w:rPr>
          <w:rFonts w:ascii="宋体" w:eastAsia="宋体" w:hAnsi="宋体" w:hint="eastAsia"/>
          <w:sz w:val="30"/>
        </w:rPr>
        <w:lastRenderedPageBreak/>
        <w:t>第十八部分  基金合同的内容摘要</w:t>
      </w:r>
      <w:bookmarkEnd w:id="188"/>
      <w:bookmarkEnd w:id="189"/>
    </w:p>
    <w:p w14:paraId="04E8CDDE" w14:textId="77777777" w:rsidR="00203DC8" w:rsidRPr="00203DC8" w:rsidRDefault="00203DC8">
      <w:pPr>
        <w:pStyle w:val="a3"/>
        <w:spacing w:before="0" w:beforeAutospacing="0" w:after="0" w:afterAutospacing="0" w:line="360" w:lineRule="auto"/>
        <w:ind w:firstLine="420"/>
        <w:divId w:val="1546674582"/>
        <w:rPr>
          <w:sz w:val="21"/>
          <w:szCs w:val="21"/>
        </w:rPr>
      </w:pPr>
      <w:bookmarkStart w:id="190" w:name="chapter_level1_21_71_section_1"/>
      <w:bookmarkEnd w:id="190"/>
      <w:r w:rsidRPr="00203DC8">
        <w:rPr>
          <w:rStyle w:val="a4"/>
          <w:rFonts w:hint="eastAsia"/>
          <w:sz w:val="21"/>
          <w:szCs w:val="21"/>
        </w:rPr>
        <w:t>一、基金份额持有人、基金管理人和基金托管人的权利、义务</w:t>
      </w:r>
    </w:p>
    <w:p w14:paraId="722E6655"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（一）</w:t>
      </w:r>
      <w:r w:rsidR="002C6267">
        <w:rPr>
          <w:sz w:val="21"/>
          <w:szCs w:val="21"/>
        </w:rPr>
        <w:t xml:space="preserve">   </w:t>
      </w:r>
      <w:r w:rsidRPr="00203DC8">
        <w:rPr>
          <w:rFonts w:hint="eastAsia"/>
          <w:sz w:val="21"/>
          <w:szCs w:val="21"/>
        </w:rPr>
        <w:t xml:space="preserve">基金管理人的权利与义务 </w:t>
      </w:r>
    </w:p>
    <w:p w14:paraId="7918BCEB"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1、根据《基金法》、《运作办法》及其他有关规定，基金管理人的权利包括但不限于： </w:t>
      </w:r>
    </w:p>
    <w:p w14:paraId="45146EE5"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（1）依法募集资金； </w:t>
      </w:r>
    </w:p>
    <w:p w14:paraId="3BEF13D8"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（2）自《基金合同》生效之日起，根据法律法规和《基金合同》独立运用并管理基金财产； </w:t>
      </w:r>
    </w:p>
    <w:p w14:paraId="5DD9185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（3）依照《基金合同》收取基金管理费以及法律法规规定或中国证监会批准的其他费用； </w:t>
      </w:r>
    </w:p>
    <w:p w14:paraId="6C879765"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（4）销售基金份额； </w:t>
      </w:r>
    </w:p>
    <w:p w14:paraId="28C7FD1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（5）按照规定召集基金份额持有人大会； </w:t>
      </w:r>
    </w:p>
    <w:p w14:paraId="1B446D4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14:paraId="2B2169E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（7）在基金托管人更换时，提名新的基金托管人； </w:t>
      </w:r>
    </w:p>
    <w:p w14:paraId="3BE7A6D8"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（8）选择、更换基金销售机构，对基金销售机构的相关行为进行监督和处理； </w:t>
      </w:r>
    </w:p>
    <w:p w14:paraId="40F8789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（9）担任或委托其他符合条件的机构担任基金登记机构办理基金登记业务并获得《基金合同》规定的费用； </w:t>
      </w:r>
    </w:p>
    <w:p w14:paraId="17374E0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（10）依据《基金合同》及有关法律规定决定基金收益的分配方案；</w:t>
      </w:r>
      <w:r w:rsidR="002C6267">
        <w:rPr>
          <w:sz w:val="21"/>
          <w:szCs w:val="21"/>
        </w:rPr>
        <w:t xml:space="preserve">   </w:t>
      </w:r>
      <w:r w:rsidRPr="00203DC8">
        <w:rPr>
          <w:rFonts w:hint="eastAsia"/>
          <w:sz w:val="21"/>
          <w:szCs w:val="21"/>
        </w:rPr>
        <w:t xml:space="preserve"> </w:t>
      </w:r>
    </w:p>
    <w:p w14:paraId="3FB9A1E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（11）在《基金合同》约定的范围内，拒绝或暂停受理申购与赎回申请； </w:t>
      </w:r>
    </w:p>
    <w:p w14:paraId="4F853E0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（12）依照法律法规为基金的利益对被投资公司行使股东权利，为基金的利益行使因基金财产投资于证券所产生的权利；</w:t>
      </w:r>
      <w:r w:rsidR="002C6267">
        <w:rPr>
          <w:sz w:val="21"/>
          <w:szCs w:val="21"/>
        </w:rPr>
        <w:t xml:space="preserve">   </w:t>
      </w:r>
      <w:r w:rsidRPr="00203DC8">
        <w:rPr>
          <w:rFonts w:hint="eastAsia"/>
          <w:sz w:val="21"/>
          <w:szCs w:val="21"/>
        </w:rPr>
        <w:t xml:space="preserve"> </w:t>
      </w:r>
    </w:p>
    <w:p w14:paraId="45A9C9AB"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（13）在法律法规允许的前提下，为基金的利益依法为基金进行融资； </w:t>
      </w:r>
    </w:p>
    <w:p w14:paraId="1DAA7C44"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（14）以基金管理人的名义，代表基金份额持有人的利益行使诉讼权利或者实施其他法律行为；</w:t>
      </w:r>
      <w:r w:rsidR="002C6267">
        <w:rPr>
          <w:sz w:val="21"/>
          <w:szCs w:val="21"/>
        </w:rPr>
        <w:t xml:space="preserve">   </w:t>
      </w:r>
      <w:r w:rsidRPr="00203DC8">
        <w:rPr>
          <w:rFonts w:hint="eastAsia"/>
          <w:sz w:val="21"/>
          <w:szCs w:val="21"/>
        </w:rPr>
        <w:t xml:space="preserve"> </w:t>
      </w:r>
    </w:p>
    <w:p w14:paraId="306DF9B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（15）选择、更换律师事务所、会计师事务所、证券、期货经纪商或其他为基金提供服务的外部机构；</w:t>
      </w:r>
      <w:r w:rsidR="002C6267">
        <w:rPr>
          <w:sz w:val="21"/>
          <w:szCs w:val="21"/>
        </w:rPr>
        <w:t xml:space="preserve"> </w:t>
      </w:r>
      <w:r w:rsidRPr="00203DC8">
        <w:rPr>
          <w:rFonts w:hint="eastAsia"/>
          <w:sz w:val="21"/>
          <w:szCs w:val="21"/>
        </w:rPr>
        <w:t xml:space="preserve"> </w:t>
      </w:r>
    </w:p>
    <w:p w14:paraId="0610F5F6"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（16）在符合有关法律、法规的前提下，制订和调整有关基金认购、申购、赎回、转换和非交易过户等业务规则； </w:t>
      </w:r>
    </w:p>
    <w:p w14:paraId="53B89F1B"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lastRenderedPageBreak/>
        <w:t xml:space="preserve">（17）法律法规及中国证监会规定的和《基金合同》约定的其他权利。 </w:t>
      </w:r>
    </w:p>
    <w:p w14:paraId="6CBCA63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2、根据《基金法》、《运作办法》及其他有关规定，基金管理人的义务包括但不限于： </w:t>
      </w:r>
    </w:p>
    <w:p w14:paraId="1C42BE1E"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（1）依法募集资金，办理或者委托经中国证监会认定的其他机构代为办理基金份额的发售、申购、赎回和登记事宜； </w:t>
      </w:r>
    </w:p>
    <w:p w14:paraId="478448D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（2）办理基金备案手续； </w:t>
      </w:r>
    </w:p>
    <w:p w14:paraId="38EBF01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（3）自《基金合同》生效之日起，以诚实信用、谨慎勤勉的原则管理和运用基金财产； </w:t>
      </w:r>
    </w:p>
    <w:p w14:paraId="4E66B03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（4）配备足够的具有专业资格的人员进行基金投资分析、决策，以专业化的经营方式管理和运作基金财产； </w:t>
      </w:r>
    </w:p>
    <w:p w14:paraId="54824215"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242E0A4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（6）除依据《基金法》、《基金合同》及其他有关规定外，不得利用基金财产为自己及任何第三人谋取利益，不得委托第三人运作基金财产； </w:t>
      </w:r>
    </w:p>
    <w:p w14:paraId="154C254D"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（7）依法接受基金托管人的监督； </w:t>
      </w:r>
    </w:p>
    <w:p w14:paraId="253FAB9A" w14:textId="5298148B"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（8）采取适当合理的措施使计算基金份额认购、申购、赎回和注销价格的方法符合《基金合同》等法律文件的规定，按有关规定计算并公告</w:t>
      </w:r>
      <w:r w:rsidR="0044713F" w:rsidRPr="0044713F">
        <w:rPr>
          <w:rFonts w:hint="eastAsia"/>
          <w:sz w:val="21"/>
          <w:szCs w:val="21"/>
        </w:rPr>
        <w:t>基金净值信息</w:t>
      </w:r>
      <w:r w:rsidRPr="00203DC8">
        <w:rPr>
          <w:rFonts w:hint="eastAsia"/>
          <w:sz w:val="21"/>
          <w:szCs w:val="21"/>
        </w:rPr>
        <w:t xml:space="preserve">，确定基金份额申购、赎回的价格； </w:t>
      </w:r>
    </w:p>
    <w:p w14:paraId="16A7085E"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（9）进行基金会计核算并编制基金财务会计报告； </w:t>
      </w:r>
    </w:p>
    <w:p w14:paraId="20F8B453" w14:textId="2F590D3C"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（10）</w:t>
      </w:r>
      <w:r w:rsidR="0044713F" w:rsidRPr="0044713F">
        <w:rPr>
          <w:rFonts w:hint="eastAsia"/>
          <w:sz w:val="21"/>
          <w:szCs w:val="21"/>
        </w:rPr>
        <w:t>编制季度报告、中期报告和年度报告</w:t>
      </w:r>
      <w:r w:rsidRPr="00203DC8">
        <w:rPr>
          <w:rFonts w:hint="eastAsia"/>
          <w:sz w:val="21"/>
          <w:szCs w:val="21"/>
        </w:rPr>
        <w:t xml:space="preserve">； </w:t>
      </w:r>
    </w:p>
    <w:p w14:paraId="002A9425"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（11）严格按照《基金法》、《基金合同》及其他有关规定，履行信息披露及报告义务； </w:t>
      </w:r>
    </w:p>
    <w:p w14:paraId="7C82078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2368FB0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（13）按《基金合同》的约定确定基金收益分配方案，及时向基金份额持有人分配基金收益； </w:t>
      </w:r>
    </w:p>
    <w:p w14:paraId="0D7309F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（14）按规定受理申购与赎回申请，及时、足额支付赎回款项； </w:t>
      </w:r>
    </w:p>
    <w:p w14:paraId="115335E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（15）依据《基金法》、《基金合同》及其他有关规定召集基金份额持有人大会或配合基金托管人、基金份额持有人依法召集基金份额持有人大会； </w:t>
      </w:r>
    </w:p>
    <w:p w14:paraId="4048D170"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（16）按规定保存基金财产管理业务活动的会计账册、报表、记录和其他相关资料15年以上； </w:t>
      </w:r>
    </w:p>
    <w:p w14:paraId="449797B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lastRenderedPageBreak/>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06A3519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（18）组织并参加基金财产清算小组，参与基金财产的保管、清理、估价、变现和分配； </w:t>
      </w:r>
    </w:p>
    <w:p w14:paraId="427EFEF4"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（19）面临解散、依法被撤销或者被依法宣告破产时，及时报告中国证监会并通知基金托管人； </w:t>
      </w:r>
    </w:p>
    <w:p w14:paraId="1D07A75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（20）因违反《基金合同》导致基金财产的损失或损害基金份额持有人合法权益时，应当承担赔偿责任，其赔偿责任不因其退任而免除； </w:t>
      </w:r>
    </w:p>
    <w:p w14:paraId="49AB802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535F75C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（22）当基金管理人将其义务委托第三方处理时，应当对第三方处理有关基金事务的行为承担责任； </w:t>
      </w:r>
    </w:p>
    <w:p w14:paraId="223374C7" w14:textId="77777777" w:rsidR="00E801AE"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（23）以基金管理人名义，代表基金份额持有人利益行使诉讼权利或实施其他法律行为；</w:t>
      </w:r>
      <w:r w:rsidR="002C6267">
        <w:rPr>
          <w:sz w:val="21"/>
          <w:szCs w:val="21"/>
        </w:rPr>
        <w:t xml:space="preserve"> </w:t>
      </w:r>
    </w:p>
    <w:p w14:paraId="10368D45" w14:textId="3B14A610"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14:paraId="17D63D1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（25）执行生效的基金份额持有人大会的决议； </w:t>
      </w:r>
    </w:p>
    <w:p w14:paraId="10F2C84B"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（26）建立并保存基金份额持有人名册； </w:t>
      </w:r>
    </w:p>
    <w:p w14:paraId="4CFAA16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（27）法律法规及中国证监会规定的和《基金合同》约定的其他义务。 </w:t>
      </w:r>
    </w:p>
    <w:p w14:paraId="460F33E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（二）</w:t>
      </w:r>
      <w:r w:rsidR="002C6267">
        <w:rPr>
          <w:sz w:val="21"/>
          <w:szCs w:val="21"/>
        </w:rPr>
        <w:t xml:space="preserve">   </w:t>
      </w:r>
      <w:r w:rsidRPr="00203DC8">
        <w:rPr>
          <w:rFonts w:hint="eastAsia"/>
          <w:sz w:val="21"/>
          <w:szCs w:val="21"/>
        </w:rPr>
        <w:t xml:space="preserve">基金托管人的权利与义务 </w:t>
      </w:r>
    </w:p>
    <w:p w14:paraId="5046067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1、根据《基金法》、《运作办法》及其他有关规定，基金托管人的权利包括但不限于： </w:t>
      </w:r>
    </w:p>
    <w:p w14:paraId="297216B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（1）自《基金合同》生效之日起，依法律法规和《基金合同》的规定安全保管基金财产； </w:t>
      </w:r>
    </w:p>
    <w:p w14:paraId="18DF038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（2）依《基金合同》约定获得基金托管费以及法律法规规定或监管部门批准的其他费用； </w:t>
      </w:r>
    </w:p>
    <w:p w14:paraId="3E97856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14:paraId="55E6543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lastRenderedPageBreak/>
        <w:t xml:space="preserve">（4）根据相关市场规则，为基金开设资金账户、证券账户等投资所需账户，为基金办理证券、期货交易资金清算； </w:t>
      </w:r>
    </w:p>
    <w:p w14:paraId="003A26A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（5）提议召开或召集基金份额持有人大会； </w:t>
      </w:r>
    </w:p>
    <w:p w14:paraId="51EA095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（6）在基金管理人更换时，提名新的基金管理人； </w:t>
      </w:r>
    </w:p>
    <w:p w14:paraId="1A74662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（7）法律法规及中国证监会规定的和《基金合同》约定的其他权利。 </w:t>
      </w:r>
    </w:p>
    <w:p w14:paraId="7E7FECD0"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2、根据《基金法》、《运作办法》及其他有关规定，基金托管人的义务包括但不限于： </w:t>
      </w:r>
    </w:p>
    <w:p w14:paraId="0CACD11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（1）以诚实信用、勤勉尽责的原则持有并安全保管基金财产； </w:t>
      </w:r>
    </w:p>
    <w:p w14:paraId="5CDD230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（2）设立专门的基金托管部门，具有符合要求的营业场所，配备足够的、合格的熟悉基金托管业务的专职人员，负责基金财产托管事宜； </w:t>
      </w:r>
    </w:p>
    <w:p w14:paraId="2A96E4E5"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14:paraId="79D7F4FD"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（4）除依据《基金法》、《基金合同》及其他有关规定外，不得利用基金财产为自己及任何第三人谋取利益，不得委托第三人托管基金财产； </w:t>
      </w:r>
    </w:p>
    <w:p w14:paraId="6CDE78E8"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（5）保管由基金管理人代表基金签订的与基金有关的重大合同及有关凭证； </w:t>
      </w:r>
    </w:p>
    <w:p w14:paraId="2DD144C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（6）按规定开设基金财产的资金账户、证券账户以及投资所需的其他专用账户，按照《基金合同》的约定，根据基金管理人的投资指令，及时办理清算、交割事宜； </w:t>
      </w:r>
    </w:p>
    <w:p w14:paraId="50497BA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（7）保守基金商业秘密，除《基金法》、《基金合同》及其他有关规定另有规定外，在基金信息公开披露前予以保密，不得向他人泄露； </w:t>
      </w:r>
    </w:p>
    <w:p w14:paraId="2E19E0A8"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（8）复核、审查基金管理人计算的基金资产净值</w:t>
      </w:r>
      <w:r w:rsidR="0044713F" w:rsidRPr="0044713F">
        <w:rPr>
          <w:rFonts w:hint="eastAsia"/>
          <w:sz w:val="21"/>
          <w:szCs w:val="21"/>
        </w:rPr>
        <w:t>、基金份额净值</w:t>
      </w:r>
      <w:r w:rsidRPr="00203DC8">
        <w:rPr>
          <w:rFonts w:hint="eastAsia"/>
          <w:sz w:val="21"/>
          <w:szCs w:val="21"/>
        </w:rPr>
        <w:t xml:space="preserve">、基金份额申购、赎回价格； </w:t>
      </w:r>
    </w:p>
    <w:p w14:paraId="31CC53D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（9）办理与基金托管业务活动有关的信息披露事项； </w:t>
      </w:r>
    </w:p>
    <w:p w14:paraId="06B92B89" w14:textId="065D907D"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（10）</w:t>
      </w:r>
      <w:r w:rsidR="0044713F" w:rsidRPr="0044713F">
        <w:rPr>
          <w:rFonts w:hint="eastAsia"/>
          <w:sz w:val="21"/>
          <w:szCs w:val="21"/>
        </w:rPr>
        <w:t>对基金财务会计报告、季度报告、中期报告和年度报告出具意见</w:t>
      </w:r>
      <w:r w:rsidRPr="00203DC8">
        <w:rPr>
          <w:rFonts w:hint="eastAsia"/>
          <w:sz w:val="21"/>
          <w:szCs w:val="21"/>
        </w:rPr>
        <w:t xml:space="preserve">，说明基金管理人在各重要方面的运作是否严格按照《基金合同》的规定进行；如果基金管理人有未执行《基金合同》规定的行为，还应当说明基金托管人是否采取了适当的措施； </w:t>
      </w:r>
    </w:p>
    <w:p w14:paraId="08C7E4BD"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（11）保存基金托管业务活动的记录、账册、报表和其他相关资料15年以上； </w:t>
      </w:r>
    </w:p>
    <w:p w14:paraId="779EE27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（12）建立并保存基金份额持有人名册； </w:t>
      </w:r>
    </w:p>
    <w:p w14:paraId="2562540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（13）按规定制作相关账册并与基金管理人核对； </w:t>
      </w:r>
    </w:p>
    <w:p w14:paraId="483E934B"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（14）依据基金管理人的指令或有关规定向基金份额持有人支付基金收益和赎回款项； </w:t>
      </w:r>
    </w:p>
    <w:p w14:paraId="23A57CA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lastRenderedPageBreak/>
        <w:t xml:space="preserve">（15）依据《基金法》、《基金合同》及其他有关规定，召集基金份额持有人大会或配合基金管理人、基金份额持有人依法召集基金份额持有人大会； </w:t>
      </w:r>
    </w:p>
    <w:p w14:paraId="1EAC4620"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（16）按照法律法规和《基金合同》的规定监督基金管理人的投资运作； </w:t>
      </w:r>
    </w:p>
    <w:p w14:paraId="520AEE3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（17）参加基金财产清算小组，参与基金财产的保管、清理、估价、变现和分配； </w:t>
      </w:r>
    </w:p>
    <w:p w14:paraId="0861EE2E"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（18）面临解散、依法被撤销或者被依法宣告破产时，及时报告中国证监会和银行监管机构，并通知基金管理人； </w:t>
      </w:r>
    </w:p>
    <w:p w14:paraId="2FFB1CA6"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（19）因违反《基金合同》导致基金财产损失时，应承担赔偿责任，其赔偿责任不因其退任而免除； </w:t>
      </w:r>
    </w:p>
    <w:p w14:paraId="4F86E026"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14:paraId="0451F57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（21）执行生效的基金份额持有人大会的决议； </w:t>
      </w:r>
    </w:p>
    <w:p w14:paraId="574279A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（22）法律法规及中国证监会规定的和《基金合同》约定的其他义务。 </w:t>
      </w:r>
    </w:p>
    <w:p w14:paraId="2C42921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（三）基金份额持有人的权利和义务 </w:t>
      </w:r>
    </w:p>
    <w:p w14:paraId="10EBC86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14:paraId="407348BE"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同一类别每份基金份额具有同等的合法权益。 </w:t>
      </w:r>
    </w:p>
    <w:p w14:paraId="21BA858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1、根据《基金法》、《运作办法》及其他有关规定，基金份额持有人的权利包括但不限于： </w:t>
      </w:r>
    </w:p>
    <w:p w14:paraId="0BA06F9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（1）分享基金财产收益； </w:t>
      </w:r>
    </w:p>
    <w:p w14:paraId="24E5E9D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（2）参与分配清算后的剩余基金财产； </w:t>
      </w:r>
    </w:p>
    <w:p w14:paraId="2349C6B6"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（3）依法申请赎回或转让其持有的基金份额； </w:t>
      </w:r>
    </w:p>
    <w:p w14:paraId="6058FE85"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（4）按照规定要求召开基金份额持有人大会或者召集基金份额持有人大会； </w:t>
      </w:r>
    </w:p>
    <w:p w14:paraId="51291C5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（5）出席或者委派代表出席基金份额持有人大会，对基金份额持有人大会审议事项行使表决权； </w:t>
      </w:r>
    </w:p>
    <w:p w14:paraId="31302DC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（6）查阅或者复制公开披露的基金信息资料； </w:t>
      </w:r>
    </w:p>
    <w:p w14:paraId="20585F9E"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（7）监督基金管理人的投资运作； </w:t>
      </w:r>
    </w:p>
    <w:p w14:paraId="7958F8B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（8）对基金管理人、基金托管人、基金服务机构损害其合法权益的行为依法提起诉讼或仲裁； </w:t>
      </w:r>
    </w:p>
    <w:p w14:paraId="6549F618"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lastRenderedPageBreak/>
        <w:t xml:space="preserve">（9）法律法规及中国证监会规定的和《基金合同》约定的其他权利。 </w:t>
      </w:r>
    </w:p>
    <w:p w14:paraId="6172D55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2、根据《基金法》、《运作办法》及其他有关规定，基金份额持有人的义务包括但不限于： </w:t>
      </w:r>
    </w:p>
    <w:p w14:paraId="0D6FC75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（1）认真阅读并遵守《基金合同》、招募说明书等信息披露文件； </w:t>
      </w:r>
    </w:p>
    <w:p w14:paraId="143F5928"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（2）了解所投资基金产品，了解自身风险承受能力，自主判断基金的投资价值，自主做出投资决策，自行承担投资风险； </w:t>
      </w:r>
    </w:p>
    <w:p w14:paraId="5D4C135E"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（3）关注基金信息披露，及时行使权利和履行义务； </w:t>
      </w:r>
    </w:p>
    <w:p w14:paraId="4A8FF40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（4）缴纳基金认购、申购款项及法律法规和《基金合同》所规定的费用； </w:t>
      </w:r>
    </w:p>
    <w:p w14:paraId="0F92C768"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（5）在其持有的基金份额范围内，承担基金亏损或者《基金合同》终止的有限责任； </w:t>
      </w:r>
    </w:p>
    <w:p w14:paraId="0CF8A01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（6）不从事任何有损基金及其他《基金合同》当事人合法权益的活动； </w:t>
      </w:r>
    </w:p>
    <w:p w14:paraId="3922A53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（7）执行生效的基金份额持有人大会的决议； </w:t>
      </w:r>
    </w:p>
    <w:p w14:paraId="0129096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（8）返还在基金交易过程中因任何原因获得的不当得利； </w:t>
      </w:r>
    </w:p>
    <w:p w14:paraId="1E5B30EE"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（9）法律法规及中国证监会规定的和《基金合同》约定的其他义务。 </w:t>
      </w:r>
    </w:p>
    <w:p w14:paraId="2B70D2E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Style w:val="a4"/>
          <w:rFonts w:hint="eastAsia"/>
          <w:sz w:val="21"/>
          <w:szCs w:val="21"/>
        </w:rPr>
        <w:t>二、基金份额持有人大会召集、议事及表决的程序和规则</w:t>
      </w:r>
    </w:p>
    <w:p w14:paraId="225704D4"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14:paraId="7F60F73D"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本基金份额持有人大会不设日常机构。 </w:t>
      </w:r>
    </w:p>
    <w:p w14:paraId="45F9ECE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（一）召开事由 </w:t>
      </w:r>
    </w:p>
    <w:p w14:paraId="20019D2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1、当出现或需要决定下列事由之一的，应当召开基金份额持有人大会，但法律法规、中国证监会或基金合同另有规定的除外： </w:t>
      </w:r>
    </w:p>
    <w:p w14:paraId="78F6AF1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（1）终止《基金合同》； </w:t>
      </w:r>
    </w:p>
    <w:p w14:paraId="2AA801F6"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（2）更换基金管理人； </w:t>
      </w:r>
    </w:p>
    <w:p w14:paraId="0A6016E8"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（3）更换基金托管人； </w:t>
      </w:r>
    </w:p>
    <w:p w14:paraId="235B8246"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（4）转换基金运作方式； </w:t>
      </w:r>
    </w:p>
    <w:p w14:paraId="08A16F8E"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（5）调整基金管理人、基金托管人的报酬标准或者提高销售服务费； </w:t>
      </w:r>
    </w:p>
    <w:p w14:paraId="34414FF0"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（6）变更基金类别； </w:t>
      </w:r>
    </w:p>
    <w:p w14:paraId="48A46A40"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（7）本基金与其他基金的合并； </w:t>
      </w:r>
    </w:p>
    <w:p w14:paraId="668CFEB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（8）变更基金投资目标、范围或策略； </w:t>
      </w:r>
    </w:p>
    <w:p w14:paraId="4A1416FB"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（9）变更基金份额持有人大会程序； </w:t>
      </w:r>
    </w:p>
    <w:p w14:paraId="7FC281FB"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（10）基金管理人或基金托管人要求召开基金份额持有人大会； </w:t>
      </w:r>
    </w:p>
    <w:p w14:paraId="6401827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lastRenderedPageBreak/>
        <w:t xml:space="preserve">（11）单独或合计持有本基金总份额10%以上（含10%）基金份额的基金份额持有人（以基金管理人收到提议当日的基金份额计算，下同）就同一事项书面要求召开基金份额持有人大会； </w:t>
      </w:r>
    </w:p>
    <w:p w14:paraId="28F76BB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（12）对基金合同当事人权利和义务产生重大影响的其他事项； </w:t>
      </w:r>
    </w:p>
    <w:p w14:paraId="36ED47AB"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（13）法律法规、《基金合同》或中国证监会规定的其他应当召开基金份额持有人大会的事项。 </w:t>
      </w:r>
    </w:p>
    <w:p w14:paraId="47E3375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2、以下情况可由基金管理人和基金托管人协商后修改，不需召开基金份额持有人大会： </w:t>
      </w:r>
    </w:p>
    <w:p w14:paraId="72CE3A9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（1）法律法规要求增加的基金费用的收取； </w:t>
      </w:r>
    </w:p>
    <w:p w14:paraId="6CAA07EB"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在不违背法律法规的规定和《基金合同》的约定，以及对基金份额持有人利益无实质性不利影响下，调整本基金的申购费率、变更收费方式、调低赎回费率或者调低销售服务费率，调整基金份额类别的设置； </w:t>
      </w:r>
    </w:p>
    <w:p w14:paraId="51FEBF9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（3）根据指数发布机构对指数使用许可协议的调整变更标的指数许可使用费收费标准、计费方式和支付方式等； </w:t>
      </w:r>
    </w:p>
    <w:p w14:paraId="3508585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（4）因相应的法律法规发生变动而应当对《基金合同》进行修改； </w:t>
      </w:r>
    </w:p>
    <w:p w14:paraId="1C312D8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（5）对《基金合同》的修改对基金份额持有人利益无实质性不利影响或修改不涉及《基金合同》当事人权利义务关系发生重大变化； </w:t>
      </w:r>
    </w:p>
    <w:p w14:paraId="25ACC24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（6）按照法律法规和《基金合同》规定不需召开基金份额持有人大会的其他情形。 </w:t>
      </w:r>
    </w:p>
    <w:p w14:paraId="6FA4F726"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（二）会议召集人及召集方式 </w:t>
      </w:r>
    </w:p>
    <w:p w14:paraId="26AA6E35"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1、除法律法规规定或《基金合同》另有约定外，基金份额持有人大会由基金管理人召集。 </w:t>
      </w:r>
    </w:p>
    <w:p w14:paraId="7352B56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2、基金管理人未按规定召集或不能召集时，由基金托管人召集。 </w:t>
      </w:r>
    </w:p>
    <w:p w14:paraId="47061B9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14:paraId="505C59E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w:t>
      </w:r>
      <w:r w:rsidRPr="00203DC8">
        <w:rPr>
          <w:rFonts w:hint="eastAsia"/>
          <w:sz w:val="21"/>
          <w:szCs w:val="21"/>
        </w:rPr>
        <w:lastRenderedPageBreak/>
        <w:t xml:space="preserve">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14:paraId="01F2A12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14:paraId="541E318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6、基金份额持有人会议的召集人负责选择确定开会时间、地点、方式和权益登记日。 </w:t>
      </w:r>
    </w:p>
    <w:p w14:paraId="255E333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（三）召开基金份额持有人大会的通知时间、通知内容、通知方式 </w:t>
      </w:r>
    </w:p>
    <w:p w14:paraId="29E0113D"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1、召开基金份额持有人大会，召集人应于会议召开前30日，在指定媒介公告。基金份额持有人大会通知应至少载明以下内容： </w:t>
      </w:r>
    </w:p>
    <w:p w14:paraId="14020A7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（1）会议召开的时间、地点和会议形式； </w:t>
      </w:r>
    </w:p>
    <w:p w14:paraId="2D58E8CD"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（2）会议拟审议的事项、议事程序和表决方式； </w:t>
      </w:r>
    </w:p>
    <w:p w14:paraId="46E7CB5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（3）有权出席基金份额持有人大会的基金份额持有人的权益登记日； </w:t>
      </w:r>
    </w:p>
    <w:p w14:paraId="45701A9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（4）授权委托证明的内容要求（包括但不限于代理人身份，代理权限和代理有效期限等）、送达时间和地点； </w:t>
      </w:r>
    </w:p>
    <w:p w14:paraId="78B94B8D"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（5）会务常设联系人姓名及联系电话； </w:t>
      </w:r>
    </w:p>
    <w:p w14:paraId="7794569B"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（6）出席会议者必须准备的文件和必须履行的手续； </w:t>
      </w:r>
    </w:p>
    <w:p w14:paraId="10CB783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（7）召集人需要通知的其他事项。 </w:t>
      </w:r>
    </w:p>
    <w:p w14:paraId="68CF8BD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14:paraId="7D351B0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14:paraId="795B173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（四）基金份额持有人出席会议的方式 </w:t>
      </w:r>
    </w:p>
    <w:p w14:paraId="3697597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lastRenderedPageBreak/>
        <w:t xml:space="preserve">基金份额持有人大会可通过现场开会方式、通讯开会方式或法律法规、监管机构允许的其他方式召开，会议的召开方式由会议召集人确定。 </w:t>
      </w:r>
    </w:p>
    <w:p w14:paraId="674F65F8"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14:paraId="6C07C916"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14:paraId="01BA43B6"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14:paraId="61C45430"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14:paraId="43DEA2A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在同时符合以下条件时，通讯开会的方式视为有效： </w:t>
      </w:r>
    </w:p>
    <w:p w14:paraId="4F13FDF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（1）会议召集人按《基金合同》约定公布会议通知后，在2个工作日内连续公布相关提示性公告； </w:t>
      </w:r>
    </w:p>
    <w:p w14:paraId="4D03109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14:paraId="09A0A0F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w:t>
      </w:r>
      <w:r w:rsidRPr="00203DC8">
        <w:rPr>
          <w:rFonts w:hint="eastAsia"/>
          <w:sz w:val="21"/>
          <w:szCs w:val="21"/>
        </w:rPr>
        <w:lastRenderedPageBreak/>
        <w:t xml:space="preserve">会应当有代表三分之一（含三分之一）以上基金份额的持有人直接出具书面意见或授权他人代表出具书面意见； </w:t>
      </w:r>
    </w:p>
    <w:p w14:paraId="724AEB7B"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14:paraId="3F38B4C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在法律法规和监管机关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 </w:t>
      </w:r>
    </w:p>
    <w:p w14:paraId="7D7C5A75"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（五）议事内容与程序 </w:t>
      </w:r>
    </w:p>
    <w:p w14:paraId="26A739B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1、议事内容及提案权 </w:t>
      </w:r>
    </w:p>
    <w:p w14:paraId="785EA54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14:paraId="61F6A526"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基金份额持有人大会的召集人发出召集会议的通知后，对原有提案的修改应当在基金份额持有人大会召开前及时公告。 </w:t>
      </w:r>
    </w:p>
    <w:p w14:paraId="4E2A8A6E"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基金份额持有人大会不得对未事先公告的议事内容进行表决。 </w:t>
      </w:r>
    </w:p>
    <w:p w14:paraId="510D7FD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2、议事程序 </w:t>
      </w:r>
    </w:p>
    <w:p w14:paraId="0DED574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（1）现场开会 </w:t>
      </w:r>
    </w:p>
    <w:p w14:paraId="653B382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14:paraId="2BE5404D"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14:paraId="14E09C8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lastRenderedPageBreak/>
        <w:t xml:space="preserve">（2）通讯开会 </w:t>
      </w:r>
    </w:p>
    <w:p w14:paraId="07E260C8"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14:paraId="12A79BC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（六）表决 </w:t>
      </w:r>
    </w:p>
    <w:p w14:paraId="43108AF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基金份额持有人所持每份基金份额有一票表决权。 </w:t>
      </w:r>
    </w:p>
    <w:p w14:paraId="6CB120B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基金份额持有人大会决议分为一般决议和特别决议： </w:t>
      </w:r>
    </w:p>
    <w:p w14:paraId="624102A4"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14:paraId="730F38A6"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 </w:t>
      </w:r>
    </w:p>
    <w:p w14:paraId="29FD27CD"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基金份额持有人大会采取记名方式进行投票表决。 </w:t>
      </w:r>
    </w:p>
    <w:p w14:paraId="6FECA1B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14:paraId="6405A75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基金份额持有人大会的各项提案或同一项提案内并列的各项议题应当分开审议、逐项表决。 </w:t>
      </w:r>
    </w:p>
    <w:p w14:paraId="47F1091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（七）计票 </w:t>
      </w:r>
    </w:p>
    <w:p w14:paraId="04F5E34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1、现场开会 </w:t>
      </w:r>
    </w:p>
    <w:p w14:paraId="681D4900"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14:paraId="46866AE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（2）监票人应当在基金份额持有人表决后立即进行清点并由大会主持人当场公布计票结果。 </w:t>
      </w:r>
    </w:p>
    <w:p w14:paraId="2DBFFAF5"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lastRenderedPageBreak/>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14:paraId="390B5714"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（4）计票过程应由公证机关予以公证，基金管理人或基金托管人拒不出席大会的，不影响计票的效力。 </w:t>
      </w:r>
    </w:p>
    <w:p w14:paraId="03187E73"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2、通讯开会 </w:t>
      </w:r>
    </w:p>
    <w:p w14:paraId="5DB7AFA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14:paraId="6AD9B9F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（八）生效与公告 </w:t>
      </w:r>
    </w:p>
    <w:p w14:paraId="3DC0EB1D"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基金份额持有人大会的决议，召集人应当自通过之日起5日内报中国证监会备案。 </w:t>
      </w:r>
    </w:p>
    <w:p w14:paraId="2D08870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基金份额持有人大会的决议自表决通过之日起生效。 </w:t>
      </w:r>
    </w:p>
    <w:p w14:paraId="3B313365"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基金份额持有人大会决议自生效之日起2日内在指定媒介上公告。如果采用通讯方式进行表决，在公告基金份额持有人大会决议时，必须将公证书全文、公证机构、公证员姓名等一同公告。 </w:t>
      </w:r>
    </w:p>
    <w:p w14:paraId="698D7C56"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14:paraId="73E7D67E"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九）本部分关于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 </w:t>
      </w:r>
    </w:p>
    <w:p w14:paraId="201C852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Style w:val="a4"/>
          <w:rFonts w:hint="eastAsia"/>
          <w:sz w:val="21"/>
          <w:szCs w:val="21"/>
        </w:rPr>
        <w:t>三、基金合同的变更、终止与基金财产的清算</w:t>
      </w:r>
    </w:p>
    <w:p w14:paraId="012CF9D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（一）《基金合同》的变更 </w:t>
      </w:r>
    </w:p>
    <w:p w14:paraId="357A852D"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14:paraId="3853ECC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2、关于《基金合同》变更的基金份额持有人大会决议自表决通过之日起生效，并自决议生效后2日内在指定媒介公告。 </w:t>
      </w:r>
    </w:p>
    <w:p w14:paraId="06AFAD5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（二）《基金合同》的终止事由 </w:t>
      </w:r>
    </w:p>
    <w:p w14:paraId="1C9ABA8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lastRenderedPageBreak/>
        <w:t xml:space="preserve">有下列情形之一的，《基金合同》应当终止： </w:t>
      </w:r>
    </w:p>
    <w:p w14:paraId="76F29C8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1、基金份额持有人大会决定终止的； </w:t>
      </w:r>
    </w:p>
    <w:p w14:paraId="546C4F9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2、基金管理人、基金托管人职责终止，在6个月内没有新基金管理人、新基金托管人承接的； </w:t>
      </w:r>
    </w:p>
    <w:p w14:paraId="5A375968"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3、《基金合同》约定的其他情形； </w:t>
      </w:r>
    </w:p>
    <w:p w14:paraId="186DD20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4、相关法律法规和中国证监会规定的其他情况。 </w:t>
      </w:r>
    </w:p>
    <w:p w14:paraId="481F624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（三）基金财产的清算 </w:t>
      </w:r>
    </w:p>
    <w:p w14:paraId="770A5B24"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63575F00"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2、基金财产清算小组组成：基金财产清算小组成员由基金管理人、基金托管人、具有从事证券</w:t>
      </w:r>
      <w:r w:rsidR="0044713F">
        <w:rPr>
          <w:rFonts w:hint="eastAsia"/>
          <w:sz w:val="21"/>
          <w:szCs w:val="21"/>
        </w:rPr>
        <w:t>、期货</w:t>
      </w:r>
      <w:r w:rsidRPr="00203DC8">
        <w:rPr>
          <w:rFonts w:hint="eastAsia"/>
          <w:sz w:val="21"/>
          <w:szCs w:val="21"/>
        </w:rPr>
        <w:t xml:space="preserve">相关业务资格的注册会计师、律师以及中国证监会指定的人员组成。基金财产清算小组可以聘用必要的工作人员。 </w:t>
      </w:r>
    </w:p>
    <w:p w14:paraId="29E464A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3、基金财产清算小组职责：基金财产清算小组负责基金财产的保管、清理、估价、变现和分配。基金财产清算小组可以依法进行必要的民事活动。 </w:t>
      </w:r>
    </w:p>
    <w:p w14:paraId="39F56854"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4、基金财产清算程序： </w:t>
      </w:r>
    </w:p>
    <w:p w14:paraId="16B03150"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（1）《基金合同》终止情形出现时，由基金财产清算小组统一接管基金； </w:t>
      </w:r>
    </w:p>
    <w:p w14:paraId="006098E4"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（2）对基金财产和债权债务进行清理和确认； </w:t>
      </w:r>
    </w:p>
    <w:p w14:paraId="14D6199B"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（3）对基金财产进行估值和变现； </w:t>
      </w:r>
    </w:p>
    <w:p w14:paraId="74A0FA5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（4）制作清算报告； </w:t>
      </w:r>
    </w:p>
    <w:p w14:paraId="5EAFE7AC"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（5）聘请会计师事务所对清算报告进行外部审计，聘请律师事务所对清算报告出具法律意见书； </w:t>
      </w:r>
    </w:p>
    <w:p w14:paraId="1D579345"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（6）将清算报告报中国证监会备案并公告； </w:t>
      </w:r>
    </w:p>
    <w:p w14:paraId="43B9731E"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（7）对基金剩余财产进行分配。 </w:t>
      </w:r>
    </w:p>
    <w:p w14:paraId="3C821074"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5、基金财产清算的期限为6个月。 </w:t>
      </w:r>
    </w:p>
    <w:p w14:paraId="64BE01B6"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（四）清算费用 </w:t>
      </w:r>
    </w:p>
    <w:p w14:paraId="68549F9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清算费用是指基金财产清算小组在进行基金清算过程中发生的所有合理费用，清算费用由基金财产清算小组优先从基金财产中支付。 </w:t>
      </w:r>
    </w:p>
    <w:p w14:paraId="117A98EE"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（五）基金财产清算剩余资产的分配 </w:t>
      </w:r>
    </w:p>
    <w:p w14:paraId="2749A3B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4F1AD210"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lastRenderedPageBreak/>
        <w:t xml:space="preserve">（六）基金财产清算的公告 </w:t>
      </w:r>
    </w:p>
    <w:p w14:paraId="52F99231"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清算过程中的有关重大事项须及时公告；基金财产清算报告经</w:t>
      </w:r>
      <w:r w:rsidR="0044713F">
        <w:rPr>
          <w:rFonts w:hint="eastAsia"/>
          <w:sz w:val="21"/>
          <w:szCs w:val="21"/>
        </w:rPr>
        <w:t>具有证券、期货相关业务资格的</w:t>
      </w:r>
      <w:r w:rsidRPr="00203DC8">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14:paraId="4B6A4E9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（七）基金财产清算账册及文件的保存 </w:t>
      </w:r>
    </w:p>
    <w:p w14:paraId="48561388"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基金财产清算账册及有关文件由基金托管人保存15年以上。 </w:t>
      </w:r>
    </w:p>
    <w:p w14:paraId="29381AFB"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Style w:val="a4"/>
          <w:rFonts w:hint="eastAsia"/>
          <w:sz w:val="21"/>
          <w:szCs w:val="21"/>
        </w:rPr>
        <w:t>四、争议解决方式</w:t>
      </w:r>
    </w:p>
    <w:p w14:paraId="686FC91A"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除非仲裁裁决另有规定，仲裁费用由败诉方承担。 </w:t>
      </w:r>
    </w:p>
    <w:p w14:paraId="2382D3F2"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争议处理期间，基金合同当事人应恪守各自的职责，继续忠实、勤勉、尽责地履行基金合同规定的义务，维护基金份额持有人的合法权益。 </w:t>
      </w:r>
    </w:p>
    <w:p w14:paraId="6D09BB29"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 xml:space="preserve">《基金合同》受中国法律（为本基金合同之目的，不包括香港特别行政区、澳门特别行政区和台湾地区法律）管辖。 </w:t>
      </w:r>
    </w:p>
    <w:p w14:paraId="295E0257"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Style w:val="a4"/>
          <w:rFonts w:hint="eastAsia"/>
          <w:sz w:val="21"/>
          <w:szCs w:val="21"/>
        </w:rPr>
        <w:t>五、基金合同存放地和投资人取得基金合同的方式</w:t>
      </w:r>
    </w:p>
    <w:p w14:paraId="168C938F" w14:textId="77777777" w:rsidR="00203DC8" w:rsidRPr="00203DC8" w:rsidRDefault="00203DC8">
      <w:pPr>
        <w:pStyle w:val="a3"/>
        <w:spacing w:before="0" w:beforeAutospacing="0" w:after="0" w:afterAutospacing="0" w:line="360" w:lineRule="auto"/>
        <w:ind w:firstLine="420"/>
        <w:divId w:val="1546674582"/>
        <w:rPr>
          <w:sz w:val="21"/>
          <w:szCs w:val="21"/>
        </w:rPr>
      </w:pPr>
      <w:r w:rsidRPr="00203DC8">
        <w:rPr>
          <w:rFonts w:hint="eastAsia"/>
          <w:sz w:val="21"/>
          <w:szCs w:val="21"/>
        </w:rPr>
        <w:t>《基金合同》可印制成册，供投资者在基金管理人、基金托管人、销售机构的办公场所</w:t>
      </w:r>
      <w:bookmarkStart w:id="191" w:name="chapter_level1_21_71_section_1_end"/>
      <w:bookmarkEnd w:id="191"/>
      <w:r w:rsidRPr="00203DC8">
        <w:rPr>
          <w:rFonts w:hint="eastAsia"/>
          <w:sz w:val="21"/>
          <w:szCs w:val="21"/>
        </w:rPr>
        <w:t xml:space="preserve">和营业场所查阅。 </w:t>
      </w:r>
    </w:p>
    <w:p w14:paraId="2A058129"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3038BBD1" w14:textId="77777777" w:rsidR="00203DC8" w:rsidRPr="00203DC8" w:rsidRDefault="00203DC8" w:rsidP="00203DC8">
      <w:pPr>
        <w:pStyle w:val="2"/>
        <w:jc w:val="center"/>
        <w:rPr>
          <w:rFonts w:ascii="宋体" w:eastAsia="宋体" w:hAnsi="宋体"/>
          <w:sz w:val="30"/>
        </w:rPr>
      </w:pPr>
      <w:bookmarkStart w:id="192" w:name="chapter_level1_22_72"/>
      <w:bookmarkStart w:id="193" w:name="_Toc26469059"/>
      <w:r w:rsidRPr="00203DC8">
        <w:rPr>
          <w:rFonts w:ascii="宋体" w:eastAsia="宋体" w:hAnsi="宋体" w:hint="eastAsia"/>
          <w:sz w:val="30"/>
        </w:rPr>
        <w:lastRenderedPageBreak/>
        <w:t>第十九部分  基金托管协议的内容摘要</w:t>
      </w:r>
      <w:bookmarkEnd w:id="192"/>
      <w:bookmarkEnd w:id="193"/>
    </w:p>
    <w:p w14:paraId="0B8A0411" w14:textId="77777777" w:rsidR="00203DC8" w:rsidRPr="00203DC8" w:rsidRDefault="00203DC8">
      <w:pPr>
        <w:pStyle w:val="a3"/>
        <w:spacing w:before="0" w:beforeAutospacing="0" w:after="0" w:afterAutospacing="0" w:line="360" w:lineRule="auto"/>
        <w:ind w:firstLine="420"/>
        <w:divId w:val="793018313"/>
        <w:rPr>
          <w:sz w:val="21"/>
          <w:szCs w:val="21"/>
        </w:rPr>
      </w:pPr>
      <w:bookmarkStart w:id="194" w:name="chapter_level1_22_72_section_1"/>
      <w:bookmarkEnd w:id="194"/>
      <w:r w:rsidRPr="00203DC8">
        <w:rPr>
          <w:rStyle w:val="a4"/>
          <w:rFonts w:hint="eastAsia"/>
          <w:sz w:val="21"/>
          <w:szCs w:val="21"/>
        </w:rPr>
        <w:t>一、托管协议当事人</w:t>
      </w:r>
    </w:p>
    <w:p w14:paraId="48CAAA0F"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（一）基金管理人 </w:t>
      </w:r>
    </w:p>
    <w:p w14:paraId="21EAEFE5"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名称：</w:t>
      </w:r>
      <w:bookmarkStart w:id="195" w:name="field_49_managerorgfullname_5"/>
      <w:r w:rsidR="002C6267">
        <w:rPr>
          <w:rFonts w:hint="eastAsia"/>
          <w:sz w:val="21"/>
          <w:szCs w:val="21"/>
        </w:rPr>
        <w:t>博时基金管理有限公司</w:t>
      </w:r>
      <w:bookmarkEnd w:id="195"/>
      <w:r w:rsidRPr="00203DC8">
        <w:rPr>
          <w:rFonts w:hint="eastAsia"/>
          <w:sz w:val="21"/>
          <w:szCs w:val="21"/>
        </w:rPr>
        <w:t xml:space="preserve"> </w:t>
      </w:r>
    </w:p>
    <w:p w14:paraId="4D01F3FD"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注册地址：广东省深圳市福田区深南大道7088号招商银行大厦29层 </w:t>
      </w:r>
    </w:p>
    <w:p w14:paraId="5EFA1BE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办公地址：广东省深圳市福田区深南大道7088号招商银行大厦29层 </w:t>
      </w:r>
    </w:p>
    <w:p w14:paraId="3C0D7BCF"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邮政编码：518040 </w:t>
      </w:r>
    </w:p>
    <w:p w14:paraId="6C537695"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法定代表人：张光华 </w:t>
      </w:r>
    </w:p>
    <w:p w14:paraId="58F92FC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成立日期：1998年7月13日 </w:t>
      </w:r>
    </w:p>
    <w:p w14:paraId="6AAAFD05"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批准设立机关及批准设立文号：中国证监会证监基字[1998]26号 </w:t>
      </w:r>
    </w:p>
    <w:p w14:paraId="3CB9A233"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组织形式：有限责任公司 </w:t>
      </w:r>
    </w:p>
    <w:p w14:paraId="38906242"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注册资本：2.5亿元 </w:t>
      </w:r>
    </w:p>
    <w:p w14:paraId="16164EC1"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存续期间：持续经营 </w:t>
      </w:r>
    </w:p>
    <w:p w14:paraId="70D7EE3E"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经营范围：基金募集；基金销售；资产管理以及中国证监会许可的其它业务。 </w:t>
      </w:r>
    </w:p>
    <w:p w14:paraId="26DBC03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（二）基金托管人 </w:t>
      </w:r>
    </w:p>
    <w:p w14:paraId="57695225"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名称：</w:t>
      </w:r>
      <w:bookmarkStart w:id="196" w:name="field_49_trustorgfullname_2"/>
      <w:r w:rsidR="002C6267">
        <w:rPr>
          <w:rFonts w:hint="eastAsia"/>
          <w:sz w:val="21"/>
          <w:szCs w:val="21"/>
        </w:rPr>
        <w:t>中国建设银行股份有限公司</w:t>
      </w:r>
      <w:bookmarkEnd w:id="196"/>
      <w:r w:rsidRPr="00203DC8">
        <w:rPr>
          <w:rFonts w:hint="eastAsia"/>
          <w:sz w:val="21"/>
          <w:szCs w:val="21"/>
        </w:rPr>
        <w:t xml:space="preserve">(简称：中国建设银行) </w:t>
      </w:r>
    </w:p>
    <w:p w14:paraId="7E814BAD"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住所：北京市西城区金融大街25号 </w:t>
      </w:r>
    </w:p>
    <w:p w14:paraId="41411DD0"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办公地址：北京市西城区闹市口大街1号院1号楼 </w:t>
      </w:r>
    </w:p>
    <w:p w14:paraId="7A21990A"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邮政编码：100033 </w:t>
      </w:r>
    </w:p>
    <w:p w14:paraId="75F904B9"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法定代表人：田国立 </w:t>
      </w:r>
    </w:p>
    <w:p w14:paraId="6D372337"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成立日期：2004年09月17日 </w:t>
      </w:r>
    </w:p>
    <w:p w14:paraId="774EF87A"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基金托管业务批准文号：中国证监会证监基字[1998]12号 </w:t>
      </w:r>
    </w:p>
    <w:p w14:paraId="2B9F5822"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组织形式：股份有限公司 </w:t>
      </w:r>
    </w:p>
    <w:p w14:paraId="1B04D4EA"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注册资本：贰仟伍佰亿壹仟零玖拾柒万柒仟肆佰捌拾陆元整 </w:t>
      </w:r>
    </w:p>
    <w:p w14:paraId="2368D03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存续期间：持续经营 </w:t>
      </w:r>
    </w:p>
    <w:p w14:paraId="07082167"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sidRPr="00203DC8">
        <w:rPr>
          <w:rFonts w:hint="eastAsia"/>
          <w:sz w:val="21"/>
          <w:szCs w:val="21"/>
        </w:rPr>
        <w:lastRenderedPageBreak/>
        <w:t xml:space="preserve">款项及代理保险业务；提供保管箱服务；经中国银行业监督管理机构等监管部门批准的其他业务。 </w:t>
      </w:r>
    </w:p>
    <w:p w14:paraId="5DF61CF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Style w:val="a4"/>
          <w:rFonts w:hint="eastAsia"/>
          <w:sz w:val="21"/>
          <w:szCs w:val="21"/>
        </w:rPr>
        <w:t>二、基金托管人对基金管理人的业务监督、核查</w:t>
      </w:r>
    </w:p>
    <w:p w14:paraId="45C24AE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 </w:t>
      </w:r>
    </w:p>
    <w:p w14:paraId="49C086F0"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本基金主要投资于标的指数成份债券和备选成份债券。为更好地实现基金的投资目标，本基金还可以投资于其他债券（含国债、政策性金融债、央行票据等）、债券回购、同业存单、银行存款、货币市场工具及中国证监会允许基金投资的其他金融工具（但须符合中国证监会相关规定）。 </w:t>
      </w:r>
    </w:p>
    <w:p w14:paraId="7A058B29"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如法律法规或监管机构以后允许基金投资的其他品种，基金管理人在履行适当程序后，可以将其纳入投资范围。 </w:t>
      </w:r>
    </w:p>
    <w:p w14:paraId="41B8AC4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（二）基金托管人根据有关法律法规的规定及《基金合同》的约定，对基金投资、融资比例进行监督。基金托管人按下述比例和调整期限进行监督： </w:t>
      </w:r>
    </w:p>
    <w:p w14:paraId="64B576A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的投资组合比例为：本基金投资于债券资产的比例不低于基金资产的80%；投资标的指数成份券和备选成份券的比例不低于本基金非现金基金资产的80%；每个交易日日终应当保持不低于基金资产净值5%的现金或者到期日在一年以内的政府债券，其中，现金不包括结算备付金、存出保证金、应收申购款等。 </w:t>
      </w:r>
    </w:p>
    <w:p w14:paraId="2095EF9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基金的投资组合应遵循以下限制： </w:t>
      </w:r>
    </w:p>
    <w:p w14:paraId="33151E31"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1.本基金投资于债券资产的比例不低于基金资产的80%，投资标的指数成份券和备选成份券的比例不低于本基金非现金基金资产的80%； </w:t>
      </w:r>
    </w:p>
    <w:p w14:paraId="4C34095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2.</w:t>
      </w:r>
      <w:r w:rsidR="002C6267">
        <w:rPr>
          <w:sz w:val="21"/>
          <w:szCs w:val="21"/>
        </w:rPr>
        <w:t xml:space="preserve"> </w:t>
      </w:r>
      <w:r w:rsidRPr="00203DC8">
        <w:rPr>
          <w:rFonts w:hint="eastAsia"/>
          <w:sz w:val="21"/>
          <w:szCs w:val="21"/>
        </w:rPr>
        <w:t xml:space="preserve">每个交易日日终应当保持不低于基金资产净值5%的现金或者到期日在一年以内的政府债券，其中，现金不包括结算备付金、存出保证金、应收申购款等； </w:t>
      </w:r>
    </w:p>
    <w:p w14:paraId="0356B8F5"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3.本基金进入全国银行间同业市场进行债券回购的资金余额不得超过基金资产净值的40％，在全国银行间同业市场的债券回购最长期限为1年，债券回购到期后不得展期； </w:t>
      </w:r>
    </w:p>
    <w:p w14:paraId="31022F8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4.本基金资产总值不得超过基金资产净值的140%； </w:t>
      </w:r>
    </w:p>
    <w:p w14:paraId="3BE5FB13"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lastRenderedPageBreak/>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14:paraId="00DDE81D"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6.法律法规及中国证监会规定的和《基金合同》约定的其他投资比例限制。如果法律法规对上述投资组合比例限制进行变更的，以变更后的规定为准。法律法规或监管部门取消上述限制，如适用于本基金，则本基金投资不再受相关限制。 </w:t>
      </w:r>
    </w:p>
    <w:p w14:paraId="5C1E5CB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除上述第2、5项以外，因证券市场波动、证券发行人合并、基金规模变动等基金管理人之外的因素致使基金投资比例不符合上述规定投资比例的，基金管理人应当在10个交易日内进行调整，但中国证监会规定的特殊情形除外。 </w:t>
      </w:r>
    </w:p>
    <w:p w14:paraId="13D739C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14:paraId="42CFC103"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（三）基金托管人根据有关法律法规的规定及《基金合同》的约定，对本托管协议第十五条第九款基金投资禁止行为通过事后监督方式进行监督。 </w:t>
      </w:r>
    </w:p>
    <w:p w14:paraId="372C5B65"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 </w:t>
      </w:r>
    </w:p>
    <w:p w14:paraId="3BBAFA39"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 </w:t>
      </w:r>
    </w:p>
    <w:p w14:paraId="0F1E2FF5"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基金管理人负责对交易对手的资信控制，按银行间债券市场的交易规则进行交易，并负责解决因交易对手不履行合同而造成的纠纷及损失，基金托管人不承担由此造成的任何法律</w:t>
      </w:r>
      <w:r w:rsidRPr="00203DC8">
        <w:rPr>
          <w:rFonts w:hint="eastAsia"/>
          <w:sz w:val="21"/>
          <w:szCs w:val="21"/>
        </w:rPr>
        <w:lastRenderedPageBreak/>
        <w:t xml:space="preserve">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14:paraId="142275EA"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五）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 </w:t>
      </w:r>
    </w:p>
    <w:p w14:paraId="0912566C"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14:paraId="1F8A1A7E"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 </w:t>
      </w:r>
    </w:p>
    <w:p w14:paraId="10272287"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（八）若基金托管人发现基金管理人依据交易程序已经生效的指令违反法律、行政法规和其他有关规定，或者违反《基金合同》约定的，应当立即通知基金管理人，由此造成的损失由基金管理人承担。 </w:t>
      </w:r>
    </w:p>
    <w:p w14:paraId="486444D9"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 </w:t>
      </w:r>
    </w:p>
    <w:p w14:paraId="49B20E53"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Style w:val="a4"/>
          <w:rFonts w:hint="eastAsia"/>
          <w:sz w:val="21"/>
          <w:szCs w:val="21"/>
        </w:rPr>
        <w:t>三、基金管理人对基金托管人的业务核查</w:t>
      </w:r>
    </w:p>
    <w:p w14:paraId="4EDC69A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（一）基金管理人对基金托管人履行托管职责情况进行核查，核查事项包括基金托管人安全保管基金财产、开设基金财产的资金账户和证券账户等投资所需账户、复核基金管理人</w:t>
      </w:r>
      <w:r w:rsidRPr="00203DC8">
        <w:rPr>
          <w:rFonts w:hint="eastAsia"/>
          <w:sz w:val="21"/>
          <w:szCs w:val="21"/>
        </w:rPr>
        <w:lastRenderedPageBreak/>
        <w:t xml:space="preserve">计算的基金资产净值和各类基金份额净值、根据基金管理人指令办理清算交收、相关信息披露和监督基金投资运作等行为。 </w:t>
      </w:r>
    </w:p>
    <w:p w14:paraId="78CE3442"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14:paraId="19B7CD3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 </w:t>
      </w:r>
    </w:p>
    <w:p w14:paraId="3B47F5DE"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Style w:val="a4"/>
          <w:rFonts w:hint="eastAsia"/>
          <w:sz w:val="21"/>
          <w:szCs w:val="21"/>
        </w:rPr>
        <w:t>四、基金财产的保管</w:t>
      </w:r>
    </w:p>
    <w:p w14:paraId="52B0256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（一）基金财产保管的原则 </w:t>
      </w:r>
    </w:p>
    <w:p w14:paraId="4A97E5DD"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1.基金财产应独立于基金管理人、基金托管人的固有财产。 </w:t>
      </w:r>
    </w:p>
    <w:p w14:paraId="405A3C62"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2.基金托管人应安全保管基金财产。 </w:t>
      </w:r>
    </w:p>
    <w:p w14:paraId="60CB410F"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3.基金托管人按照规定开设基金财产的资金账户和证券账户等投资所需账户。 </w:t>
      </w:r>
    </w:p>
    <w:p w14:paraId="708BC4E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4.基金托管人对所托管的不同基金财产分别设置账户，独立核算，确保基金财产的完整与独立。 </w:t>
      </w:r>
    </w:p>
    <w:p w14:paraId="3D0D8D5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 </w:t>
      </w:r>
    </w:p>
    <w:p w14:paraId="4BF3F7BB"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 </w:t>
      </w:r>
    </w:p>
    <w:p w14:paraId="6973927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7.除依据法律法规和《基金合同》的规定外，基金托管人不得委托第三人托管基金财产。 </w:t>
      </w:r>
    </w:p>
    <w:p w14:paraId="11C65DF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lastRenderedPageBreak/>
        <w:t xml:space="preserve">（二）基金募集期间及募集资金的验资 </w:t>
      </w:r>
    </w:p>
    <w:p w14:paraId="020F567A"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1.基金募集期间募集的资金应存于基金管理人在具有托管资格的商业银行开立的“基金募集专户”。该账户由基金管理人开立并管理。 </w:t>
      </w:r>
    </w:p>
    <w:p w14:paraId="21752AF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 </w:t>
      </w:r>
    </w:p>
    <w:p w14:paraId="26FDF26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3.若基金募集期限届满，未能达到《基金合同》生效的条件，由基金管理人按规定办理退款等事宜。 </w:t>
      </w:r>
    </w:p>
    <w:p w14:paraId="7748BAB2"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（三）基金银行账户的开立和管理 </w:t>
      </w:r>
    </w:p>
    <w:p w14:paraId="3C2F2CBC"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1.基金托管人应以本基金的名义在其营业机构开立基金的银行账户，并根据基金管理人合法合规的指令办理资金收付。本基金的银行预留印鉴由基金托管人保管和使用。 </w:t>
      </w:r>
    </w:p>
    <w:p w14:paraId="78D3FBB0"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2.基金银行账户的开立和使用，限于满足开展本基金业务的需要。基金托管人和基金管理人不得假借本基金的名义开立任何其他银行账户；亦不得使用基金的任何账户进行本基金业务以外的活动。 </w:t>
      </w:r>
    </w:p>
    <w:p w14:paraId="776B9581"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3.基金银行账户的开立和管理应符合银行业监督管理机构的有关规定。 </w:t>
      </w:r>
    </w:p>
    <w:p w14:paraId="75537EC1"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4.在符合法律法规规定的条件下，基金托管人可以通过基金托管人专用账户办理基金资产的支付。 </w:t>
      </w:r>
    </w:p>
    <w:p w14:paraId="1F32ACEC"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（四）基金证券账户和结算备付金账户的开立和管理 </w:t>
      </w:r>
    </w:p>
    <w:p w14:paraId="7620A87B"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1.基金托管人在中国证券登记结算有限责任公司上海分公司、深圳分公司为基金开立基金托管人与基金联名的证券账户。 </w:t>
      </w:r>
    </w:p>
    <w:p w14:paraId="5DEC7337"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2.基金证券账户的开立和使用，仅限于满足开展本基金业务的需要。基金托管人和基金管理人不得出借或未经对方同意擅自转让基金的任何证券账户，亦不得使用基金的任何账户进行本基金业务以外的活动。 </w:t>
      </w:r>
    </w:p>
    <w:p w14:paraId="530CDA9F"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3.基金证券账户的开立和证券账户卡的保管由基金托管人负责，账户资产的管理和运用由基金管理人负责。 </w:t>
      </w:r>
    </w:p>
    <w:p w14:paraId="2F2BF73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证券账户开户费由本基金财产承担。此项开户费由基金管理人先行垫付,待本基金启始运营后,基金管理人可向基金托管人发送划款指令,将代垫开户费从本基金托管资金账户中扣还基金管理人。账户开立后，基金托管人应及时将证券账户开通信息通知基金管理人。 </w:t>
      </w:r>
    </w:p>
    <w:p w14:paraId="44B75FE1"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lastRenderedPageBreak/>
        <w:t xml:space="preserve">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 </w:t>
      </w:r>
    </w:p>
    <w:p w14:paraId="49E61A59"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5.账户注销时，由基金管理人依据中国证券登记结算公司相关规定办理销户。账户注销期间如需基金托管人提供配合的，基金托管人应予以配合。 </w:t>
      </w:r>
    </w:p>
    <w:p w14:paraId="1B8D997B"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6.若中国证监会或其他监管机构在本托管协议订立日之后允许基金从事其他投资品种的投资业务，涉及相关账户的开立、使用的，若无相关规定，则基金托管人比照上述关于账户开立、使用的规定执行。 </w:t>
      </w:r>
    </w:p>
    <w:p w14:paraId="2245D2A9"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（五）债券托管账户的开设和管理 </w:t>
      </w:r>
    </w:p>
    <w:p w14:paraId="6BAF621A"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 </w:t>
      </w:r>
    </w:p>
    <w:p w14:paraId="42536EF0"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（六）其他账户的开立和管理 </w:t>
      </w:r>
    </w:p>
    <w:p w14:paraId="15D3D1D2"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 </w:t>
      </w:r>
    </w:p>
    <w:p w14:paraId="7A251697"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2.法律法规等有关规定对相关账户的开立和管理另有规定的，从其规定办理。 </w:t>
      </w:r>
    </w:p>
    <w:p w14:paraId="7BE08C9F"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（七）基金财产投资的有关有价凭证等的保管 </w:t>
      </w:r>
    </w:p>
    <w:p w14:paraId="707FB402"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 </w:t>
      </w:r>
    </w:p>
    <w:p w14:paraId="6E29A17E"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（八）与基金财产有关的重大合同的保管 </w:t>
      </w:r>
    </w:p>
    <w:p w14:paraId="4E2546D9"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lastRenderedPageBreak/>
        <w:t xml:space="preserve">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 </w:t>
      </w:r>
    </w:p>
    <w:p w14:paraId="071BD837"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Style w:val="a4"/>
          <w:rFonts w:hint="eastAsia"/>
          <w:sz w:val="21"/>
          <w:szCs w:val="21"/>
        </w:rPr>
        <w:t>五、基金资产净值计算和会计核算</w:t>
      </w:r>
    </w:p>
    <w:p w14:paraId="5242603D"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（一）基金资产净值的计算、复核与完成的时间及程序 </w:t>
      </w:r>
    </w:p>
    <w:p w14:paraId="5772EF15"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基金资产净值是指基金资产总值减去负债后的金额。各类基金份额净值是按照每个交易日闭市后，该类基金资产净值除以当日该类基金份额的余额数量计算，精确到0.0001元，小数点后第五位四舍五入。国家另有规定的，从其规定。 </w:t>
      </w:r>
    </w:p>
    <w:p w14:paraId="6F4ADA2F"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基金管理人每个交易日计算基金资产净值及各类基金份额净值，经基金托管人复核，按规定公告。 </w:t>
      </w:r>
    </w:p>
    <w:p w14:paraId="25A129F2"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基金管理人应每交易日对基金资产估值，但基金管理人根据法律法规或《基金合同》的规定暂停估值时除外。基金管理人每个交易日对基金资产估值后，将各类基金份额净值结果发送基金托管人，经基金托管人复核无误后，由基金管理人按约定对外公布。 </w:t>
      </w:r>
    </w:p>
    <w:p w14:paraId="32D2FFE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（二）基金资产估值方法和特殊情形的处理 </w:t>
      </w:r>
    </w:p>
    <w:p w14:paraId="63B03CB3"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1.估值对象 </w:t>
      </w:r>
    </w:p>
    <w:p w14:paraId="7B157B8F"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基金所拥有的债券、银行存款本息、应收款项、其它投资等资产及负债。 </w:t>
      </w:r>
    </w:p>
    <w:p w14:paraId="023229AB"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2.估值方法 </w:t>
      </w:r>
    </w:p>
    <w:p w14:paraId="59753D6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本基金所持有的投资品种，按如下原则进行估值</w:t>
      </w:r>
      <w:r w:rsidR="002C6267">
        <w:rPr>
          <w:sz w:val="21"/>
          <w:szCs w:val="21"/>
        </w:rPr>
        <w:t xml:space="preserve"> </w:t>
      </w:r>
      <w:r w:rsidRPr="00203DC8">
        <w:rPr>
          <w:rFonts w:hint="eastAsia"/>
          <w:sz w:val="21"/>
          <w:szCs w:val="21"/>
        </w:rPr>
        <w:t xml:space="preserve">： </w:t>
      </w:r>
    </w:p>
    <w:p w14:paraId="01C10EFC"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（1）证券交易所上市的有价证券的估值 </w:t>
      </w:r>
    </w:p>
    <w:p w14:paraId="66688202"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A.交易所上市交易或挂牌转让的固定收益品种，选取估值日第三方估值机构提供的相应品种对应的估值净价估值，具体估值机构由基金管理人与基金托管人另行协商约定； </w:t>
      </w:r>
    </w:p>
    <w:p w14:paraId="525063DD"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B.交易所上市不存在活跃市场的有价证券，采用估值技术确定公允价值。 </w:t>
      </w:r>
    </w:p>
    <w:p w14:paraId="7113FDA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（2）首次公开发行未上市的债券，采用估值技术确定公允价值，在估值技术难以可靠计量公允价值的情况下，按成本估值。 </w:t>
      </w:r>
    </w:p>
    <w:p w14:paraId="26F7173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（3）银行间市场上的固定收益品种，建议选取第三方估值机构提供的相应品种的估值净价进行估值。 </w:t>
      </w:r>
    </w:p>
    <w:p w14:paraId="70422BC9"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lastRenderedPageBreak/>
        <w:t xml:space="preserve">（4）同一债券同时在两个或两个以上市场交易的，按债券所处的市场分别估值。 </w:t>
      </w:r>
    </w:p>
    <w:p w14:paraId="3596AE90"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（5）当发生大额申购或赎回情形时，基金管理人可以采用摆动定价机制，以确保基金估值的公平性。 </w:t>
      </w:r>
    </w:p>
    <w:p w14:paraId="70B39D8E"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14:paraId="35B04939"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（7）相关法律法规以及监管部门有强制规定的，从其规定。如有新增事项，按国家最新规定估值。 </w:t>
      </w:r>
    </w:p>
    <w:p w14:paraId="46F5D44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5FDD1642" w14:textId="2523A013"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盖章的书面说明后，</w:t>
      </w:r>
      <w:r w:rsidR="0044713F" w:rsidRPr="0044713F">
        <w:rPr>
          <w:rFonts w:hint="eastAsia"/>
          <w:sz w:val="21"/>
          <w:szCs w:val="21"/>
        </w:rPr>
        <w:t>按照基金管理人对基金净值的计算结果对外予以公布</w:t>
      </w:r>
      <w:r w:rsidRPr="00203DC8">
        <w:rPr>
          <w:rFonts w:hint="eastAsia"/>
          <w:sz w:val="21"/>
          <w:szCs w:val="21"/>
        </w:rPr>
        <w:t xml:space="preserve">。 </w:t>
      </w:r>
    </w:p>
    <w:p w14:paraId="3FABCED9"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3.特殊情形的处理 </w:t>
      </w:r>
    </w:p>
    <w:p w14:paraId="3D2B31C0"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基金管理人、基金托管人按估值方法的第(6)项进行估值时，所造成的误差不作为基金份额净值错误处理。 </w:t>
      </w:r>
    </w:p>
    <w:p w14:paraId="3D206133"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由于不可抗力原因，或由于证券交易所或登记结算公司等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 </w:t>
      </w:r>
    </w:p>
    <w:p w14:paraId="1E3DC230"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（三）基金份额净值错误的处理方式 </w:t>
      </w:r>
    </w:p>
    <w:p w14:paraId="424F6B0D"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先行赔付，基金管理人按差错情形，有权向其他当事人追偿。 </w:t>
      </w:r>
    </w:p>
    <w:p w14:paraId="7BCAB3BA"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2.当基金份额净值计算差错给基金和基金份额持有人造成损失需要进行赔偿时，基金管理人和基金托管人应根据实际情况界定双方承担的责任，经确认后按以下条款进行赔偿： </w:t>
      </w:r>
    </w:p>
    <w:p w14:paraId="2A5DD6E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lastRenderedPageBreak/>
        <w:t xml:space="preserve">(1)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14:paraId="6D09A717"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 </w:t>
      </w:r>
    </w:p>
    <w:p w14:paraId="265C1B63"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14:paraId="36936C8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(4)由于基金管理人提供的信息错误（包括但不限于基金申购或赎回金额等），进而导致基金份额净值计算错误而引起的基金份额持有人和基金财产的损失，由基金管理人负责赔付。 </w:t>
      </w:r>
    </w:p>
    <w:p w14:paraId="50B71610"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3.基金管理人和基金托管人由于各自技术系统设置而产生的净值计算尾差，以基金管理人计算结果为准。 </w:t>
      </w:r>
    </w:p>
    <w:p w14:paraId="1AD6454C"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4.前述内容如法律法规或者监管部门另有规定的，从其规定。如果行业另有通行做法，双方当事人应本着平等和保护基金份额持有人利益的原则进行协商。 </w:t>
      </w:r>
    </w:p>
    <w:p w14:paraId="292D342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（四）暂停估值的情形 </w:t>
      </w:r>
    </w:p>
    <w:p w14:paraId="463670D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1.基金投资所涉及的证券交易市场遇法定节假日或因其他原因暂停营业时； </w:t>
      </w:r>
    </w:p>
    <w:p w14:paraId="3193DC8C"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2.因不可抗力致使基金管理人、基金托管人无法准确评估基金资产价值时； </w:t>
      </w:r>
    </w:p>
    <w:p w14:paraId="1080A4AE"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3.当前一估值日基金资产净值50%以上的资产出现无可参考的活跃市场价格且采用估值技术仍导致公允价值存在重大不确定性时，经与基金托管人协商一致的； </w:t>
      </w:r>
    </w:p>
    <w:p w14:paraId="323A5511"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4.中国证监会和《基金合同》认定的其他情形。 </w:t>
      </w:r>
    </w:p>
    <w:p w14:paraId="02DE4D50"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（五）基金会计制度 </w:t>
      </w:r>
    </w:p>
    <w:p w14:paraId="2548AB43"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按国家有关部门规定的会计制度执行。 </w:t>
      </w:r>
    </w:p>
    <w:p w14:paraId="6FDF01D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（六）基金账册的建立 </w:t>
      </w:r>
    </w:p>
    <w:p w14:paraId="595626B6" w14:textId="62C0C660"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的计算和公告的，以基金管理人的账册为准。 </w:t>
      </w:r>
    </w:p>
    <w:p w14:paraId="5918085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lastRenderedPageBreak/>
        <w:t xml:space="preserve">（七）基金财务报表与报告的编制和复核 </w:t>
      </w:r>
    </w:p>
    <w:p w14:paraId="0A04742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1.财务报表的编制 </w:t>
      </w:r>
    </w:p>
    <w:p w14:paraId="67E8DCC0"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基金财务报表由基金管理人编制，基金托管人复核。 </w:t>
      </w:r>
    </w:p>
    <w:p w14:paraId="6B6990C2"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2.报表复核 </w:t>
      </w:r>
    </w:p>
    <w:p w14:paraId="4BE3489A"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基金托管人在收到基金管理人编制的基金财务报表后，进行独立的复核。核对不符时，应及时通知基金管理人共同查出原因，进行调整，直至双方数据完全一致。 </w:t>
      </w:r>
    </w:p>
    <w:p w14:paraId="69652BF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3.财务报表的编制与复核时间安排 </w:t>
      </w:r>
    </w:p>
    <w:p w14:paraId="69546B69"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(1)报表的编制 </w:t>
      </w:r>
    </w:p>
    <w:p w14:paraId="66A97C53" w14:textId="31654102" w:rsidR="00203DC8" w:rsidRPr="00203DC8" w:rsidRDefault="0044713F">
      <w:pPr>
        <w:pStyle w:val="a3"/>
        <w:spacing w:before="0" w:beforeAutospacing="0" w:after="0" w:afterAutospacing="0" w:line="360" w:lineRule="auto"/>
        <w:ind w:firstLine="420"/>
        <w:divId w:val="793018313"/>
        <w:rPr>
          <w:sz w:val="21"/>
          <w:szCs w:val="21"/>
        </w:rPr>
      </w:pPr>
      <w:r w:rsidRPr="0044713F">
        <w:rPr>
          <w:rFonts w:hint="eastAsia"/>
          <w:sz w:val="21"/>
          <w:szCs w:val="21"/>
        </w:rPr>
        <w:t>基金管理人应当在每月结束后5个工作日内完成月度报表的编制；在每个季度结束之日起15个工作日内完成基金季度报告的编制；在上半年结束之日起两个月内完成基金中期报告的编制；在每年结束之日起三个月内完成基金年度报告的编制。基金年度报告的财务会计报告应当经过具有证券、期货相关业务资格的会计师事务所审计。《基金合同》生效不足两个月的，基金管理人可以不编制当期季度报告、中期报告或者年度报告。</w:t>
      </w:r>
      <w:r w:rsidR="00203DC8" w:rsidRPr="00203DC8">
        <w:rPr>
          <w:rFonts w:hint="eastAsia"/>
          <w:sz w:val="21"/>
          <w:szCs w:val="21"/>
        </w:rPr>
        <w:t xml:space="preserve"> </w:t>
      </w:r>
    </w:p>
    <w:p w14:paraId="0F136C8C"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(2)报表的复核 </w:t>
      </w:r>
    </w:p>
    <w:p w14:paraId="7737FC0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基金管理人应及时完成报表编制，将有关报表提供基金托管人复核；基金托管人在复核过程中，发现双方的报表存在不符时，基金管理人和基金托管人应共同查明原因，进行调整，调整以国家有关规定为准。 </w:t>
      </w:r>
    </w:p>
    <w:p w14:paraId="39CC1865"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基金管理人应留足充分的时间，便于基金托管人复核相关报表及报告。 </w:t>
      </w:r>
    </w:p>
    <w:p w14:paraId="65D0A6BE" w14:textId="147BB6C1"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（八）基金管理人应在编制季度报告、</w:t>
      </w:r>
      <w:r w:rsidR="0044713F">
        <w:rPr>
          <w:rFonts w:hint="eastAsia"/>
          <w:sz w:val="21"/>
          <w:szCs w:val="21"/>
        </w:rPr>
        <w:t>中期</w:t>
      </w:r>
      <w:r w:rsidRPr="00203DC8">
        <w:rPr>
          <w:rFonts w:hint="eastAsia"/>
          <w:sz w:val="21"/>
          <w:szCs w:val="21"/>
        </w:rPr>
        <w:t xml:space="preserve">报告或者年度报告之前及时向基金托管人提供基金业绩比较基准编制结果。 </w:t>
      </w:r>
    </w:p>
    <w:p w14:paraId="1099AEE1"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Style w:val="a4"/>
          <w:rFonts w:hint="eastAsia"/>
          <w:sz w:val="21"/>
          <w:szCs w:val="21"/>
        </w:rPr>
        <w:t>六、基金份额持有人名册的登记与保管</w:t>
      </w:r>
    </w:p>
    <w:p w14:paraId="72D697C5"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 </w:t>
      </w:r>
    </w:p>
    <w:p w14:paraId="2D895CF3" w14:textId="691ED976"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在基金托管人要求或编制</w:t>
      </w:r>
      <w:r w:rsidR="006C6508">
        <w:rPr>
          <w:rFonts w:hint="eastAsia"/>
          <w:sz w:val="21"/>
          <w:szCs w:val="21"/>
        </w:rPr>
        <w:t>中期</w:t>
      </w:r>
      <w:r w:rsidRPr="00203DC8">
        <w:rPr>
          <w:rFonts w:hint="eastAsia"/>
          <w:sz w:val="21"/>
          <w:szCs w:val="21"/>
        </w:rPr>
        <w:t xml:space="preserve">报和年报前，基金管理人应将有关资料送交基金托管人，不得无故拒绝或延误提供，并保证其真实性、准确性和完整性。基金托管人不得将所保管的基金份额持有人名册用于基金托管业务以外的其他用途，并应遵守保密义务。 </w:t>
      </w:r>
    </w:p>
    <w:p w14:paraId="09BF9DD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Style w:val="a4"/>
          <w:rFonts w:hint="eastAsia"/>
          <w:sz w:val="21"/>
          <w:szCs w:val="21"/>
        </w:rPr>
        <w:t>七、争议解决方式</w:t>
      </w:r>
    </w:p>
    <w:p w14:paraId="1716E021"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lastRenderedPageBreak/>
        <w:t xml:space="preserve">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14:paraId="63A10D1B"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争议处理期间，双方当事人应恪守基金管理人和基金托管人职责，各自继续忠实、勤勉、尽责地履行《基金合同》和本托管协议规定的义务，维护基金份额持有人的合法权益。 </w:t>
      </w:r>
    </w:p>
    <w:p w14:paraId="3480AAB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本协议受中国法律（为本协议之目的，不包括香港特别行政区、澳门特别行政区和台湾地区法律）管辖。 </w:t>
      </w:r>
    </w:p>
    <w:p w14:paraId="4721E32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Style w:val="a4"/>
          <w:rFonts w:hint="eastAsia"/>
          <w:sz w:val="21"/>
          <w:szCs w:val="21"/>
        </w:rPr>
        <w:t>八、基金托管协议的变更、终止与基金财产的清算</w:t>
      </w:r>
    </w:p>
    <w:p w14:paraId="7A14439A"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（一）托管协议的变更程序 </w:t>
      </w:r>
    </w:p>
    <w:p w14:paraId="7672757C"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本协议双方当事人经协商一致，可以对协议进行修改。修改后的新协议，其内容不得与《基金合同》的规定有任何冲突。基金托管协议的变更报中国证监会备案。 </w:t>
      </w:r>
    </w:p>
    <w:p w14:paraId="201210B5"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（二）托管协议终止的情形 </w:t>
      </w:r>
    </w:p>
    <w:p w14:paraId="7017B090"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1.《基金合同》终止； </w:t>
      </w:r>
    </w:p>
    <w:p w14:paraId="57DD891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2.基金托管人解散、依法被撤销、破产或由其他基金托管人接管基金资产； </w:t>
      </w:r>
    </w:p>
    <w:p w14:paraId="68E0E5BC"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3.基金管理人解散、依法被撤销、破产或由其他基金管理人接管基金管理权； </w:t>
      </w:r>
    </w:p>
    <w:p w14:paraId="16DA47D9"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4.发生法律法规或《基金合同》规定的终止事项。 </w:t>
      </w:r>
    </w:p>
    <w:p w14:paraId="4F030E8C"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（三）基金财产的清算 </w:t>
      </w:r>
    </w:p>
    <w:p w14:paraId="4351EBF9"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38D68480" w14:textId="5F896B6B"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2.基金财产清算小组组成：基金财产清算小组成员由基金管理人、基金托管人、</w:t>
      </w:r>
      <w:r w:rsidR="006C6508" w:rsidRPr="006C6508">
        <w:rPr>
          <w:rFonts w:hint="eastAsia"/>
          <w:sz w:val="21"/>
          <w:szCs w:val="21"/>
        </w:rPr>
        <w:t>具有从事证券、期货相关业务资格的</w:t>
      </w:r>
      <w:r w:rsidRPr="00203DC8">
        <w:rPr>
          <w:rFonts w:hint="eastAsia"/>
          <w:sz w:val="21"/>
          <w:szCs w:val="21"/>
        </w:rPr>
        <w:t xml:space="preserve">注册会计师、律师以及中国证监会指定的人员组成。基金财产清算小组可以聘用必要的工作人员。 </w:t>
      </w:r>
    </w:p>
    <w:p w14:paraId="18A60290"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3.基金财产清算小组职责：基金财产清算小组负责基金财产的保管、清理、估价、变现和分配。基金财产清算小组可以依法进行必要的民事活动。 </w:t>
      </w:r>
    </w:p>
    <w:p w14:paraId="33BCFC8B"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4.基金财产清算程序： </w:t>
      </w:r>
    </w:p>
    <w:p w14:paraId="74313D1B"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(1)《基金合同》终止情形出现时，由基金财产清算小组统一接管基金； </w:t>
      </w:r>
    </w:p>
    <w:p w14:paraId="20022222"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(2)对基金财产和债权债务进行清理和确认； </w:t>
      </w:r>
    </w:p>
    <w:p w14:paraId="0CE4266E"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(3)对基金财产进行估值和变现； </w:t>
      </w:r>
    </w:p>
    <w:p w14:paraId="27A306A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(4)制作清算报告； </w:t>
      </w:r>
    </w:p>
    <w:p w14:paraId="34431374"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lastRenderedPageBreak/>
        <w:t xml:space="preserve">(5)聘请会计师事务所对清算报告进行外部审计，聘请律师事务所对清算报告出具法律意见书； </w:t>
      </w:r>
    </w:p>
    <w:p w14:paraId="0C4E1A5E"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(6)将清算报告报中国证监会备案并公告； </w:t>
      </w:r>
    </w:p>
    <w:p w14:paraId="2B5637BB"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(7)对基金剩余财产进行分配。 </w:t>
      </w:r>
    </w:p>
    <w:p w14:paraId="25A4C18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5.基金财产清算的期限为6个月。 </w:t>
      </w:r>
    </w:p>
    <w:p w14:paraId="3CA0FB2F"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6.清算费用 </w:t>
      </w:r>
    </w:p>
    <w:p w14:paraId="06D11B2F"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清算费用是指基金财产清算小组在进行基金清算过程中发生的所有合理费用，清算费用由基金财产清算小组优先从基金财产中支付。 </w:t>
      </w:r>
    </w:p>
    <w:p w14:paraId="1F0C9D23"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7.基金财产清算剩余资产的分配： </w:t>
      </w:r>
    </w:p>
    <w:p w14:paraId="41F510FF"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7199D2D6"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8.基金财产清算的公告 </w:t>
      </w:r>
    </w:p>
    <w:p w14:paraId="353A5188"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清算过程中的有关重大事项须及时公告；基金财产清算报告经</w:t>
      </w:r>
      <w:r w:rsidR="006C6508" w:rsidRPr="006C6508">
        <w:rPr>
          <w:rFonts w:hint="eastAsia"/>
          <w:sz w:val="21"/>
          <w:szCs w:val="21"/>
        </w:rPr>
        <w:t>具有证券、期货相关业务资格的</w:t>
      </w:r>
      <w:r w:rsidRPr="00203DC8">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14:paraId="19569691" w14:textId="77777777" w:rsidR="00203DC8" w:rsidRPr="00203DC8" w:rsidRDefault="00203DC8">
      <w:pPr>
        <w:pStyle w:val="a3"/>
        <w:spacing w:before="0" w:beforeAutospacing="0" w:after="0" w:afterAutospacing="0" w:line="360" w:lineRule="auto"/>
        <w:ind w:firstLine="420"/>
        <w:divId w:val="793018313"/>
        <w:rPr>
          <w:sz w:val="21"/>
          <w:szCs w:val="21"/>
        </w:rPr>
      </w:pPr>
      <w:r w:rsidRPr="00203DC8">
        <w:rPr>
          <w:rFonts w:hint="eastAsia"/>
          <w:sz w:val="21"/>
          <w:szCs w:val="21"/>
        </w:rPr>
        <w:t xml:space="preserve">9.基金财产清算账册及文件的保存 </w:t>
      </w:r>
    </w:p>
    <w:p w14:paraId="29DAE915" w14:textId="77777777" w:rsidR="00203DC8" w:rsidRPr="00203DC8" w:rsidRDefault="00203DC8">
      <w:pPr>
        <w:pStyle w:val="a3"/>
        <w:spacing w:before="0" w:beforeAutospacing="0" w:after="0" w:afterAutospacing="0" w:line="360" w:lineRule="auto"/>
        <w:ind w:firstLine="420"/>
        <w:divId w:val="793018313"/>
        <w:rPr>
          <w:sz w:val="21"/>
          <w:szCs w:val="21"/>
        </w:rPr>
      </w:pPr>
      <w:bookmarkStart w:id="197" w:name="chapter_level1_22_72_section_1_end"/>
      <w:bookmarkEnd w:id="197"/>
      <w:r w:rsidRPr="00203DC8">
        <w:rPr>
          <w:rFonts w:hint="eastAsia"/>
          <w:sz w:val="21"/>
          <w:szCs w:val="21"/>
        </w:rPr>
        <w:t xml:space="preserve">基金财产清算账册及有关文件由基金托管人保存至少15年。 </w:t>
      </w:r>
    </w:p>
    <w:p w14:paraId="4E2C8B24"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1DE2CCFB" w14:textId="77777777" w:rsidR="00203DC8" w:rsidRPr="00203DC8" w:rsidRDefault="00203DC8" w:rsidP="00203DC8">
      <w:pPr>
        <w:pStyle w:val="2"/>
        <w:jc w:val="center"/>
        <w:rPr>
          <w:rFonts w:ascii="宋体" w:eastAsia="宋体" w:hAnsi="宋体"/>
          <w:sz w:val="30"/>
        </w:rPr>
      </w:pPr>
      <w:bookmarkStart w:id="198" w:name="chapter_level1_23_75"/>
      <w:bookmarkStart w:id="199" w:name="_Toc26469060"/>
      <w:r w:rsidRPr="00203DC8">
        <w:rPr>
          <w:rFonts w:ascii="宋体" w:eastAsia="宋体" w:hAnsi="宋体" w:hint="eastAsia"/>
          <w:sz w:val="30"/>
        </w:rPr>
        <w:lastRenderedPageBreak/>
        <w:t>第二十部分  对基金份额持有人的服务</w:t>
      </w:r>
      <w:bookmarkEnd w:id="198"/>
      <w:bookmarkEnd w:id="199"/>
    </w:p>
    <w:p w14:paraId="20DE780D" w14:textId="77777777" w:rsidR="00203DC8" w:rsidRPr="00203DC8" w:rsidRDefault="00203DC8">
      <w:pPr>
        <w:pStyle w:val="a3"/>
        <w:spacing w:before="0" w:beforeAutospacing="0" w:after="0" w:afterAutospacing="0" w:line="360" w:lineRule="auto"/>
        <w:ind w:firstLine="420"/>
        <w:divId w:val="347492216"/>
        <w:rPr>
          <w:sz w:val="21"/>
          <w:szCs w:val="21"/>
        </w:rPr>
      </w:pPr>
      <w:bookmarkStart w:id="200" w:name="chapter_level1_23_75_section_1"/>
      <w:bookmarkEnd w:id="200"/>
      <w:r w:rsidRPr="00203DC8">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sidR="002C6267">
        <w:rPr>
          <w:sz w:val="21"/>
          <w:szCs w:val="21"/>
        </w:rPr>
        <w:t xml:space="preserve"> </w:t>
      </w:r>
      <w:r w:rsidRPr="00203DC8">
        <w:rPr>
          <w:rFonts w:hint="eastAsia"/>
          <w:sz w:val="21"/>
          <w:szCs w:val="21"/>
        </w:rPr>
        <w:t xml:space="preserve"> </w:t>
      </w:r>
    </w:p>
    <w:p w14:paraId="11B04D69"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Style w:val="a4"/>
          <w:rFonts w:hint="eastAsia"/>
          <w:sz w:val="21"/>
          <w:szCs w:val="21"/>
        </w:rPr>
        <w:t>一、持有人交易资料的寄送服务</w:t>
      </w:r>
      <w:r w:rsidR="002C6267">
        <w:rPr>
          <w:sz w:val="21"/>
          <w:szCs w:val="21"/>
        </w:rPr>
        <w:t xml:space="preserve"> </w:t>
      </w:r>
      <w:r w:rsidRPr="00203DC8">
        <w:rPr>
          <w:rFonts w:hint="eastAsia"/>
          <w:sz w:val="21"/>
          <w:szCs w:val="21"/>
        </w:rPr>
        <w:t xml:space="preserve"> </w:t>
      </w:r>
    </w:p>
    <w:p w14:paraId="339681F2"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 xml:space="preserve">1、交易确认单 </w:t>
      </w:r>
    </w:p>
    <w:p w14:paraId="300401B9"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 xml:space="preserve">基金合同生效后，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14:paraId="24C2E3C3"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2、电子对账单</w:t>
      </w:r>
      <w:r w:rsidR="002C6267">
        <w:rPr>
          <w:sz w:val="21"/>
          <w:szCs w:val="21"/>
        </w:rPr>
        <w:t xml:space="preserve"> </w:t>
      </w:r>
      <w:r w:rsidRPr="00203DC8">
        <w:rPr>
          <w:rFonts w:hint="eastAsia"/>
          <w:sz w:val="21"/>
          <w:szCs w:val="21"/>
        </w:rPr>
        <w:t xml:space="preserve"> </w:t>
      </w:r>
    </w:p>
    <w:p w14:paraId="63A8633D"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 xml:space="preserve">每月结束后，基金管理人向所有订阅电子邮件对账单的投资者发送电子邮件对账单。 </w:t>
      </w:r>
    </w:p>
    <w:p w14:paraId="4DF40C3A"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投资者可以登录基金管理人网站（http://www.bosera.com）自助订阅；或发送“订阅电子对账单”邮件到客服邮箱</w:t>
      </w:r>
      <w:hyperlink r:id="rId7" w:history="1">
        <w:r w:rsidRPr="00203DC8">
          <w:rPr>
            <w:rStyle w:val="a5"/>
            <w:rFonts w:hint="eastAsia"/>
            <w:sz w:val="21"/>
            <w:szCs w:val="21"/>
          </w:rPr>
          <w:t>service@bosera.com</w:t>
        </w:r>
      </w:hyperlink>
      <w:r w:rsidRPr="00203DC8">
        <w:rPr>
          <w:rFonts w:hint="eastAsia"/>
          <w:sz w:val="21"/>
          <w:szCs w:val="21"/>
        </w:rPr>
        <w:t xml:space="preserve">；也可直接拨打博时一线通95105568（免长途话费）订阅。 </w:t>
      </w:r>
    </w:p>
    <w:p w14:paraId="2685EA95"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14:paraId="7A8523FA"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Style w:val="a4"/>
          <w:rFonts w:hint="eastAsia"/>
          <w:sz w:val="21"/>
          <w:szCs w:val="21"/>
        </w:rPr>
        <w:t>二、网上理财服务</w:t>
      </w:r>
      <w:r w:rsidR="002C6267">
        <w:rPr>
          <w:sz w:val="21"/>
          <w:szCs w:val="21"/>
        </w:rPr>
        <w:t xml:space="preserve"> </w:t>
      </w:r>
      <w:r w:rsidRPr="00203DC8">
        <w:rPr>
          <w:rFonts w:hint="eastAsia"/>
          <w:sz w:val="21"/>
          <w:szCs w:val="21"/>
        </w:rPr>
        <w:t xml:space="preserve"> </w:t>
      </w:r>
    </w:p>
    <w:p w14:paraId="60C22375"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 xml:space="preserve">通过基金管理人网站，投资者可获得如下服务： </w:t>
      </w:r>
    </w:p>
    <w:p w14:paraId="12D7203D"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 xml:space="preserve">1、自助开户交易 </w:t>
      </w:r>
    </w:p>
    <w:p w14:paraId="61FC8ABE"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 xml:space="preserve">投资者可登录基金管理人网站网上交易系统，与基金管理人达成电子交易的相关协议，接受基金管理人有关服务条款并办理相关手续后，即可自助开户并进行网上交易，如基金认/申购、定投、转换、赎回、赎回转申购及分红方式变更等。具体业务办理情况及业务规则请登录基金管理人网站查询。 </w:t>
      </w:r>
    </w:p>
    <w:p w14:paraId="306378E9"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 xml:space="preserve">2、查询服务 </w:t>
      </w:r>
    </w:p>
    <w:p w14:paraId="73224CF8"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 xml:space="preserve">投资者可以通过基金管理人网站查询所持有基金的基金份额、交易记录等信息，同时可以修改基金账户信息等基本资料。 </w:t>
      </w:r>
    </w:p>
    <w:p w14:paraId="05EFCD7E"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 xml:space="preserve">3、信息资讯服务 </w:t>
      </w:r>
    </w:p>
    <w:p w14:paraId="5BAB16F1"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lastRenderedPageBreak/>
        <w:t xml:space="preserve">投资者可以利用基金管理人网站获取基金和基金管理人各类信息，包括基金法律文件、基金管理人最新动态、热点问题等。 </w:t>
      </w:r>
    </w:p>
    <w:p w14:paraId="4D9BEFEB"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 xml:space="preserve">4、在线客服 </w:t>
      </w:r>
    </w:p>
    <w:p w14:paraId="724FF870"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 xml:space="preserve">投资者可以通过基金管理人网站首页“在线客服”功能进行在线咨询。也可以在“您问我答”栏目中，直接提出有关本基金的问题和建议。 </w:t>
      </w:r>
    </w:p>
    <w:p w14:paraId="00FADA60"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Style w:val="a4"/>
          <w:rFonts w:hint="eastAsia"/>
          <w:sz w:val="21"/>
          <w:szCs w:val="21"/>
        </w:rPr>
        <w:t>三、短信服务</w:t>
      </w:r>
      <w:r w:rsidR="002C6267">
        <w:rPr>
          <w:sz w:val="21"/>
          <w:szCs w:val="21"/>
        </w:rPr>
        <w:t xml:space="preserve"> </w:t>
      </w:r>
      <w:r w:rsidRPr="00203DC8">
        <w:rPr>
          <w:rFonts w:hint="eastAsia"/>
          <w:sz w:val="21"/>
          <w:szCs w:val="21"/>
        </w:rPr>
        <w:t xml:space="preserve"> </w:t>
      </w:r>
    </w:p>
    <w:p w14:paraId="329847C1"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Fonts w:hint="eastAsia"/>
          <w:sz w:val="21"/>
          <w:szCs w:val="21"/>
        </w:rPr>
        <w:t xml:space="preserve">基金管理人向订制短信服务的基金份额持有人提供相应短信服务。 </w:t>
      </w:r>
    </w:p>
    <w:p w14:paraId="17057768" w14:textId="77777777" w:rsidR="00203DC8" w:rsidRPr="00203DC8" w:rsidRDefault="00203DC8">
      <w:pPr>
        <w:pStyle w:val="a3"/>
        <w:spacing w:before="0" w:beforeAutospacing="0" w:after="0" w:afterAutospacing="0" w:line="360" w:lineRule="auto"/>
        <w:ind w:firstLine="420"/>
        <w:divId w:val="347492216"/>
        <w:rPr>
          <w:sz w:val="21"/>
          <w:szCs w:val="21"/>
        </w:rPr>
      </w:pPr>
      <w:r w:rsidRPr="00203DC8">
        <w:rPr>
          <w:rStyle w:val="a4"/>
          <w:rFonts w:hint="eastAsia"/>
          <w:sz w:val="21"/>
          <w:szCs w:val="21"/>
        </w:rPr>
        <w:t>四、电子邮件服务</w:t>
      </w:r>
      <w:r w:rsidR="002C6267">
        <w:rPr>
          <w:sz w:val="21"/>
          <w:szCs w:val="21"/>
        </w:rPr>
        <w:t xml:space="preserve"> </w:t>
      </w:r>
      <w:r w:rsidRPr="00203DC8">
        <w:rPr>
          <w:rFonts w:hint="eastAsia"/>
          <w:sz w:val="21"/>
          <w:szCs w:val="21"/>
        </w:rPr>
        <w:t xml:space="preserve"> </w:t>
      </w:r>
    </w:p>
    <w:p w14:paraId="47C289EA" w14:textId="77777777" w:rsidR="00203DC8" w:rsidRPr="00203DC8" w:rsidRDefault="00203DC8">
      <w:pPr>
        <w:pStyle w:val="a3"/>
        <w:spacing w:before="0" w:beforeAutospacing="0" w:after="0" w:afterAutospacing="0" w:line="360" w:lineRule="auto"/>
        <w:ind w:firstLine="420"/>
        <w:divId w:val="347492216"/>
        <w:rPr>
          <w:sz w:val="21"/>
          <w:szCs w:val="21"/>
        </w:rPr>
      </w:pPr>
      <w:bookmarkStart w:id="201" w:name="chapter_level1_23_75_section_1_end"/>
      <w:bookmarkEnd w:id="201"/>
      <w:r w:rsidRPr="00203DC8">
        <w:rPr>
          <w:rFonts w:hint="eastAsia"/>
          <w:sz w:val="21"/>
          <w:szCs w:val="21"/>
        </w:rPr>
        <w:t xml:space="preserve">基金管理人为投资者提供电子邮件方式的业务咨询、投诉受理、基金份额净值等服务。 </w:t>
      </w:r>
    </w:p>
    <w:p w14:paraId="0D31AFE3" w14:textId="77777777" w:rsidR="00203DC8" w:rsidRPr="00203DC8" w:rsidRDefault="00203DC8">
      <w:pPr>
        <w:pStyle w:val="a3"/>
        <w:spacing w:before="0" w:beforeAutospacing="0" w:after="0" w:afterAutospacing="0" w:line="360" w:lineRule="auto"/>
        <w:ind w:firstLine="420"/>
        <w:divId w:val="81296667"/>
        <w:rPr>
          <w:sz w:val="21"/>
          <w:szCs w:val="21"/>
        </w:rPr>
      </w:pPr>
      <w:bookmarkStart w:id="202" w:name="chapter_level1_23_75_section_2"/>
      <w:bookmarkEnd w:id="202"/>
      <w:r w:rsidRPr="00203DC8">
        <w:rPr>
          <w:rStyle w:val="a4"/>
          <w:rFonts w:hint="eastAsia"/>
          <w:sz w:val="21"/>
          <w:szCs w:val="21"/>
        </w:rPr>
        <w:t>五、手机理财服务</w:t>
      </w:r>
      <w:r w:rsidR="002C6267">
        <w:rPr>
          <w:sz w:val="21"/>
          <w:szCs w:val="21"/>
        </w:rPr>
        <w:t xml:space="preserve"> </w:t>
      </w:r>
      <w:r w:rsidRPr="00203DC8">
        <w:rPr>
          <w:rFonts w:hint="eastAsia"/>
          <w:sz w:val="21"/>
          <w:szCs w:val="21"/>
        </w:rPr>
        <w:t xml:space="preserve"> </w:t>
      </w:r>
    </w:p>
    <w:p w14:paraId="46355967"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14:paraId="07B39844"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Style w:val="a4"/>
          <w:rFonts w:hint="eastAsia"/>
          <w:sz w:val="21"/>
          <w:szCs w:val="21"/>
        </w:rPr>
        <w:t>六、信息订阅服务</w:t>
      </w:r>
      <w:r w:rsidR="002C6267">
        <w:rPr>
          <w:sz w:val="21"/>
          <w:szCs w:val="21"/>
        </w:rPr>
        <w:t xml:space="preserve"> </w:t>
      </w:r>
      <w:r w:rsidRPr="00203DC8">
        <w:rPr>
          <w:rFonts w:hint="eastAsia"/>
          <w:sz w:val="21"/>
          <w:szCs w:val="21"/>
        </w:rPr>
        <w:t xml:space="preserve"> </w:t>
      </w:r>
    </w:p>
    <w:p w14:paraId="0FE525FF"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Fonts w:hint="eastAsia"/>
          <w:sz w:val="21"/>
          <w:szCs w:val="21"/>
        </w:rPr>
        <w:t xml:space="preserve">投资者可以通过基金管理人网站、客服中心提交信息订制的申请，基金管理人将以电子邮件、手机短信的形式定期为投资者发送所订制的信息。 </w:t>
      </w:r>
    </w:p>
    <w:p w14:paraId="64EF7170"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Style w:val="a4"/>
          <w:rFonts w:hint="eastAsia"/>
          <w:sz w:val="21"/>
          <w:szCs w:val="21"/>
        </w:rPr>
        <w:t>七、电话理财服务</w:t>
      </w:r>
      <w:r w:rsidR="002C6267">
        <w:rPr>
          <w:sz w:val="21"/>
          <w:szCs w:val="21"/>
        </w:rPr>
        <w:t xml:space="preserve"> </w:t>
      </w:r>
      <w:r w:rsidRPr="00203DC8">
        <w:rPr>
          <w:rFonts w:hint="eastAsia"/>
          <w:sz w:val="21"/>
          <w:szCs w:val="21"/>
        </w:rPr>
        <w:t xml:space="preserve"> </w:t>
      </w:r>
    </w:p>
    <w:p w14:paraId="50DFD2AB"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Fonts w:hint="eastAsia"/>
          <w:sz w:val="21"/>
          <w:szCs w:val="21"/>
        </w:rPr>
        <w:t xml:space="preserve">投资者拨打博时一线通：95105568（免长途话费）可享有投资理财交易的一站式综合服务： </w:t>
      </w:r>
    </w:p>
    <w:p w14:paraId="35A1C310"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14:paraId="19C50798"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Fonts w:hint="eastAsia"/>
          <w:sz w:val="21"/>
          <w:szCs w:val="21"/>
        </w:rPr>
        <w:t xml:space="preserve">2、电话交易服务：基金管理人直销投资者可通过博时一线通电话交易平台在线办理基金的赎回、变更分红方式、撤单等直销交易业务。 </w:t>
      </w:r>
    </w:p>
    <w:p w14:paraId="36C11056"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Fonts w:hint="eastAsia"/>
          <w:sz w:val="21"/>
          <w:szCs w:val="21"/>
        </w:rPr>
        <w:t xml:space="preserve">3、人工电话服务：投资者可以获得业务咨询、信息查询、资料修改、投诉受理、信息订制、账户诊断等服务。 </w:t>
      </w:r>
    </w:p>
    <w:p w14:paraId="279C7CF9"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Fonts w:hint="eastAsia"/>
          <w:sz w:val="21"/>
          <w:szCs w:val="21"/>
        </w:rPr>
        <w:t xml:space="preserve">4、电话留言服务：非人工服务时间或线路繁忙时，投资者可进行电话留言。 </w:t>
      </w:r>
    </w:p>
    <w:p w14:paraId="39732C1B"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Style w:val="a4"/>
          <w:rFonts w:hint="eastAsia"/>
          <w:sz w:val="21"/>
          <w:szCs w:val="21"/>
        </w:rPr>
        <w:t>八、基金管理人联系方式</w:t>
      </w:r>
      <w:r w:rsidR="002C6267">
        <w:rPr>
          <w:sz w:val="21"/>
          <w:szCs w:val="21"/>
        </w:rPr>
        <w:t xml:space="preserve"> </w:t>
      </w:r>
      <w:r w:rsidRPr="00203DC8">
        <w:rPr>
          <w:rFonts w:hint="eastAsia"/>
          <w:sz w:val="21"/>
          <w:szCs w:val="21"/>
        </w:rPr>
        <w:t xml:space="preserve"> </w:t>
      </w:r>
    </w:p>
    <w:p w14:paraId="126FE4DF"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Fonts w:hint="eastAsia"/>
          <w:sz w:val="21"/>
          <w:szCs w:val="21"/>
        </w:rPr>
        <w:t xml:space="preserve">公司网址：www.bosera.com </w:t>
      </w:r>
    </w:p>
    <w:p w14:paraId="69AC096A"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Fonts w:hint="eastAsia"/>
          <w:sz w:val="21"/>
          <w:szCs w:val="21"/>
        </w:rPr>
        <w:t>电子信箱：</w:t>
      </w:r>
      <w:hyperlink r:id="rId8" w:history="1">
        <w:r w:rsidRPr="00203DC8">
          <w:rPr>
            <w:rStyle w:val="a5"/>
            <w:rFonts w:hint="eastAsia"/>
            <w:sz w:val="21"/>
            <w:szCs w:val="21"/>
          </w:rPr>
          <w:t>service@bosera.com</w:t>
        </w:r>
      </w:hyperlink>
      <w:r w:rsidR="002C6267">
        <w:rPr>
          <w:sz w:val="21"/>
          <w:szCs w:val="21"/>
        </w:rPr>
        <w:t xml:space="preserve"> </w:t>
      </w:r>
      <w:r w:rsidRPr="00203DC8">
        <w:rPr>
          <w:rFonts w:hint="eastAsia"/>
          <w:sz w:val="21"/>
          <w:szCs w:val="21"/>
        </w:rPr>
        <w:t xml:space="preserve"> </w:t>
      </w:r>
    </w:p>
    <w:p w14:paraId="07F20F83"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Fonts w:hint="eastAsia"/>
          <w:sz w:val="21"/>
          <w:szCs w:val="21"/>
        </w:rPr>
        <w:lastRenderedPageBreak/>
        <w:t xml:space="preserve">博时一线通客服电话：95105568（免长途话费） </w:t>
      </w:r>
    </w:p>
    <w:p w14:paraId="6C49CC8F" w14:textId="77777777" w:rsidR="00203DC8" w:rsidRPr="00203DC8" w:rsidRDefault="00203DC8">
      <w:pPr>
        <w:pStyle w:val="a3"/>
        <w:spacing w:before="0" w:beforeAutospacing="0" w:after="0" w:afterAutospacing="0" w:line="360" w:lineRule="auto"/>
        <w:ind w:firstLine="420"/>
        <w:divId w:val="81296667"/>
        <w:rPr>
          <w:sz w:val="21"/>
          <w:szCs w:val="21"/>
        </w:rPr>
      </w:pPr>
      <w:r w:rsidRPr="00203DC8">
        <w:rPr>
          <w:rStyle w:val="a4"/>
          <w:rFonts w:hint="eastAsia"/>
          <w:sz w:val="21"/>
          <w:szCs w:val="21"/>
        </w:rPr>
        <w:t>九、如本招募说明书存在任何您/贵机构无法理解的内容，请通过上述方式联系基金管</w:t>
      </w:r>
      <w:bookmarkStart w:id="203" w:name="chapter_level1_23_75_section_2_end"/>
      <w:bookmarkEnd w:id="203"/>
      <w:r w:rsidRPr="00203DC8">
        <w:rPr>
          <w:rStyle w:val="a4"/>
          <w:rFonts w:hint="eastAsia"/>
          <w:sz w:val="21"/>
          <w:szCs w:val="21"/>
        </w:rPr>
        <w:t>理人。请确保投资前，您/贵机构已经全面理解了本招募说明书。</w:t>
      </w:r>
      <w:r w:rsidR="002C6267">
        <w:rPr>
          <w:sz w:val="21"/>
          <w:szCs w:val="21"/>
        </w:rPr>
        <w:t xml:space="preserve"> </w:t>
      </w:r>
      <w:r w:rsidRPr="00203DC8">
        <w:rPr>
          <w:rFonts w:hint="eastAsia"/>
          <w:sz w:val="21"/>
          <w:szCs w:val="21"/>
        </w:rPr>
        <w:t xml:space="preserve"> </w:t>
      </w:r>
    </w:p>
    <w:p w14:paraId="66397E16"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46A700D0" w14:textId="77777777" w:rsidR="00203DC8" w:rsidRPr="00203DC8" w:rsidRDefault="00203DC8" w:rsidP="00203DC8">
      <w:pPr>
        <w:pStyle w:val="2"/>
        <w:jc w:val="center"/>
        <w:rPr>
          <w:rFonts w:ascii="宋体" w:eastAsia="宋体" w:hAnsi="宋体"/>
          <w:sz w:val="30"/>
        </w:rPr>
      </w:pPr>
      <w:bookmarkStart w:id="204" w:name="chapter_level1_24_3499"/>
      <w:bookmarkStart w:id="205" w:name="_Toc26469061"/>
      <w:r w:rsidRPr="00203DC8">
        <w:rPr>
          <w:rFonts w:ascii="宋体" w:eastAsia="宋体" w:hAnsi="宋体" w:hint="eastAsia"/>
          <w:sz w:val="30"/>
        </w:rPr>
        <w:lastRenderedPageBreak/>
        <w:t>第二十一部分 其他应披露的事项</w:t>
      </w:r>
      <w:bookmarkEnd w:id="204"/>
      <w:bookmarkEnd w:id="205"/>
    </w:p>
    <w:p w14:paraId="0FD6F7D8" w14:textId="77777777" w:rsidR="00203DC8" w:rsidRPr="00203DC8" w:rsidRDefault="00203DC8">
      <w:pPr>
        <w:pStyle w:val="a3"/>
        <w:spacing w:before="0" w:beforeAutospacing="0" w:after="0" w:afterAutospacing="0" w:line="360" w:lineRule="auto"/>
        <w:ind w:firstLine="420"/>
        <w:divId w:val="1572496831"/>
        <w:rPr>
          <w:sz w:val="21"/>
          <w:szCs w:val="21"/>
        </w:rPr>
      </w:pPr>
      <w:bookmarkStart w:id="206" w:name="chapter_level1_24_3499_section_1"/>
      <w:bookmarkStart w:id="207" w:name="field_0_bsrevealinfo_1_start"/>
      <w:bookmarkEnd w:id="206"/>
      <w:bookmarkEnd w:id="207"/>
      <w:r w:rsidRPr="00203DC8">
        <w:rPr>
          <w:rFonts w:hint="eastAsia"/>
          <w:sz w:val="21"/>
          <w:szCs w:val="21"/>
        </w:rPr>
        <w:t>（一）、</w:t>
      </w:r>
      <w:r w:rsidR="002C6267">
        <w:rPr>
          <w:sz w:val="21"/>
          <w:szCs w:val="21"/>
        </w:rPr>
        <w:t xml:space="preserve"> </w:t>
      </w:r>
      <w:r w:rsidRPr="00203DC8">
        <w:rPr>
          <w:rFonts w:hint="eastAsia"/>
          <w:sz w:val="21"/>
          <w:szCs w:val="21"/>
        </w:rPr>
        <w:t>2019年10月23日，我公司公告了《博时中债3-5年进出口行债券指数证券投资基金2019年第3季度报告》；</w:t>
      </w:r>
    </w:p>
    <w:p w14:paraId="44EEC97F" w14:textId="77777777" w:rsidR="00203DC8" w:rsidRPr="00203DC8" w:rsidRDefault="00203DC8">
      <w:pPr>
        <w:pStyle w:val="a3"/>
        <w:spacing w:before="0" w:beforeAutospacing="0" w:after="0" w:afterAutospacing="0" w:line="360" w:lineRule="auto"/>
        <w:ind w:firstLine="420"/>
        <w:divId w:val="1572496831"/>
        <w:rPr>
          <w:sz w:val="21"/>
          <w:szCs w:val="21"/>
        </w:rPr>
      </w:pPr>
      <w:r w:rsidRPr="00203DC8">
        <w:rPr>
          <w:rFonts w:hint="eastAsia"/>
          <w:sz w:val="21"/>
          <w:szCs w:val="21"/>
        </w:rPr>
        <w:t>（二）、</w:t>
      </w:r>
      <w:r w:rsidR="002C6267">
        <w:rPr>
          <w:sz w:val="21"/>
          <w:szCs w:val="21"/>
        </w:rPr>
        <w:t xml:space="preserve"> </w:t>
      </w:r>
      <w:r w:rsidRPr="00203DC8">
        <w:rPr>
          <w:rFonts w:hint="eastAsia"/>
          <w:sz w:val="21"/>
          <w:szCs w:val="21"/>
        </w:rPr>
        <w:t>2019年10月16日，我公司公告了《博时中债3-5年进出口行债券指数证券投资基金暂停大额申购、转换转入、定额定期投资业务的公告》、《博时中债3-5年进出口行债券指数证券投资基金分红公告》；</w:t>
      </w:r>
    </w:p>
    <w:p w14:paraId="17B4F78A" w14:textId="77777777" w:rsidR="00203DC8" w:rsidRPr="00203DC8" w:rsidRDefault="00203DC8">
      <w:pPr>
        <w:pStyle w:val="a3"/>
        <w:spacing w:before="0" w:beforeAutospacing="0" w:after="0" w:afterAutospacing="0" w:line="360" w:lineRule="auto"/>
        <w:ind w:firstLine="420"/>
        <w:divId w:val="1572496831"/>
        <w:rPr>
          <w:sz w:val="21"/>
          <w:szCs w:val="21"/>
        </w:rPr>
      </w:pPr>
      <w:r w:rsidRPr="00203DC8">
        <w:rPr>
          <w:rFonts w:hint="eastAsia"/>
          <w:sz w:val="21"/>
          <w:szCs w:val="21"/>
        </w:rPr>
        <w:t>（三）、</w:t>
      </w:r>
      <w:r w:rsidR="002C6267">
        <w:rPr>
          <w:sz w:val="21"/>
          <w:szCs w:val="21"/>
        </w:rPr>
        <w:t xml:space="preserve"> </w:t>
      </w:r>
      <w:r w:rsidRPr="00203DC8">
        <w:rPr>
          <w:rFonts w:hint="eastAsia"/>
          <w:sz w:val="21"/>
          <w:szCs w:val="21"/>
        </w:rPr>
        <w:t>2019年08月30日，我公司公告了《关于博时旗下部分开放式基金增加江苏苏州农村商业银行股份有限公司为代销机构并参加其费率优惠活动的公告》；</w:t>
      </w:r>
    </w:p>
    <w:p w14:paraId="148919EA" w14:textId="77777777" w:rsidR="00203DC8" w:rsidRPr="00203DC8" w:rsidRDefault="00203DC8">
      <w:pPr>
        <w:pStyle w:val="a3"/>
        <w:spacing w:before="0" w:beforeAutospacing="0" w:after="0" w:afterAutospacing="0" w:line="360" w:lineRule="auto"/>
        <w:ind w:firstLine="420"/>
        <w:divId w:val="1572496831"/>
        <w:rPr>
          <w:sz w:val="21"/>
          <w:szCs w:val="21"/>
        </w:rPr>
      </w:pPr>
      <w:r w:rsidRPr="00203DC8">
        <w:rPr>
          <w:rFonts w:hint="eastAsia"/>
          <w:sz w:val="21"/>
          <w:szCs w:val="21"/>
        </w:rPr>
        <w:t>（四）、</w:t>
      </w:r>
      <w:r w:rsidR="002C6267">
        <w:rPr>
          <w:sz w:val="21"/>
          <w:szCs w:val="21"/>
        </w:rPr>
        <w:t xml:space="preserve"> </w:t>
      </w:r>
      <w:r w:rsidRPr="00203DC8">
        <w:rPr>
          <w:rFonts w:hint="eastAsia"/>
          <w:sz w:val="21"/>
          <w:szCs w:val="21"/>
        </w:rPr>
        <w:t>2019年08月27日，我公司公告了《博时中债3-5年进出口行债券指数证券投资基金2019年半年度报告（摘要）》；</w:t>
      </w:r>
    </w:p>
    <w:p w14:paraId="6AB3E2FF" w14:textId="77777777" w:rsidR="00203DC8" w:rsidRPr="00203DC8" w:rsidRDefault="00203DC8">
      <w:pPr>
        <w:pStyle w:val="a3"/>
        <w:spacing w:before="0" w:beforeAutospacing="0" w:after="0" w:afterAutospacing="0" w:line="360" w:lineRule="auto"/>
        <w:ind w:firstLine="420"/>
        <w:divId w:val="1572496831"/>
        <w:rPr>
          <w:sz w:val="21"/>
          <w:szCs w:val="21"/>
        </w:rPr>
      </w:pPr>
      <w:r w:rsidRPr="00203DC8">
        <w:rPr>
          <w:rFonts w:hint="eastAsia"/>
          <w:sz w:val="21"/>
          <w:szCs w:val="21"/>
        </w:rPr>
        <w:t>（五）、</w:t>
      </w:r>
      <w:r w:rsidR="002C6267">
        <w:rPr>
          <w:sz w:val="21"/>
          <w:szCs w:val="21"/>
        </w:rPr>
        <w:t xml:space="preserve"> </w:t>
      </w:r>
      <w:r w:rsidRPr="00203DC8">
        <w:rPr>
          <w:rFonts w:hint="eastAsia"/>
          <w:sz w:val="21"/>
          <w:szCs w:val="21"/>
        </w:rPr>
        <w:t>2019年08月16日，我公司公告了《关于博时旗下部分开放式基金增加西藏东方财富证券股份有限公司为代销机构并参加其费率优惠活动的公告》、《关于华瑞保险销售有限公司开通博时旗下部分开放式基金定投、转换业务的公告》；</w:t>
      </w:r>
    </w:p>
    <w:p w14:paraId="12184B4C" w14:textId="77777777" w:rsidR="00203DC8" w:rsidRPr="00203DC8" w:rsidRDefault="00203DC8">
      <w:pPr>
        <w:pStyle w:val="a3"/>
        <w:spacing w:before="0" w:beforeAutospacing="0" w:after="0" w:afterAutospacing="0" w:line="360" w:lineRule="auto"/>
        <w:ind w:firstLine="420"/>
        <w:divId w:val="1572496831"/>
        <w:rPr>
          <w:sz w:val="21"/>
          <w:szCs w:val="21"/>
        </w:rPr>
      </w:pPr>
      <w:r w:rsidRPr="00203DC8">
        <w:rPr>
          <w:rFonts w:hint="eastAsia"/>
          <w:sz w:val="21"/>
          <w:szCs w:val="21"/>
        </w:rPr>
        <w:t>（六）、</w:t>
      </w:r>
      <w:r w:rsidR="002C6267">
        <w:rPr>
          <w:sz w:val="21"/>
          <w:szCs w:val="21"/>
        </w:rPr>
        <w:t xml:space="preserve"> </w:t>
      </w:r>
      <w:r w:rsidRPr="00203DC8">
        <w:rPr>
          <w:rFonts w:hint="eastAsia"/>
          <w:sz w:val="21"/>
          <w:szCs w:val="21"/>
        </w:rPr>
        <w:t>2019年08月12日，我公司公告了《20190812关于博时旗下部分开放式基金增加玄元保险代理有限公司为代销机构并参加其费率优惠活动的公告》；</w:t>
      </w:r>
    </w:p>
    <w:p w14:paraId="490D6359" w14:textId="77777777" w:rsidR="00203DC8" w:rsidRPr="00203DC8" w:rsidRDefault="00203DC8">
      <w:pPr>
        <w:pStyle w:val="a3"/>
        <w:spacing w:before="0" w:beforeAutospacing="0" w:after="0" w:afterAutospacing="0" w:line="360" w:lineRule="auto"/>
        <w:ind w:firstLine="420"/>
        <w:divId w:val="1572496831"/>
        <w:rPr>
          <w:sz w:val="21"/>
          <w:szCs w:val="21"/>
        </w:rPr>
      </w:pPr>
      <w:r w:rsidRPr="00203DC8">
        <w:rPr>
          <w:rFonts w:hint="eastAsia"/>
          <w:sz w:val="21"/>
          <w:szCs w:val="21"/>
        </w:rPr>
        <w:t>（七）、</w:t>
      </w:r>
      <w:r w:rsidR="002C6267">
        <w:rPr>
          <w:sz w:val="21"/>
          <w:szCs w:val="21"/>
        </w:rPr>
        <w:t xml:space="preserve"> </w:t>
      </w:r>
      <w:r w:rsidRPr="00203DC8">
        <w:rPr>
          <w:rFonts w:hint="eastAsia"/>
          <w:sz w:val="21"/>
          <w:szCs w:val="21"/>
        </w:rPr>
        <w:t>2019年08月09日，我公司公告了《博时中债3-5年进出口行债券指数证券投资基金更新招募说明书2019年第1号（摘要）》；</w:t>
      </w:r>
    </w:p>
    <w:p w14:paraId="21A924C7" w14:textId="77777777" w:rsidR="00203DC8" w:rsidRPr="00203DC8" w:rsidRDefault="00203DC8">
      <w:pPr>
        <w:pStyle w:val="a3"/>
        <w:spacing w:before="0" w:beforeAutospacing="0" w:after="0" w:afterAutospacing="0" w:line="360" w:lineRule="auto"/>
        <w:ind w:firstLine="420"/>
        <w:divId w:val="1572496831"/>
        <w:rPr>
          <w:sz w:val="21"/>
          <w:szCs w:val="21"/>
        </w:rPr>
      </w:pPr>
      <w:r w:rsidRPr="00203DC8">
        <w:rPr>
          <w:rFonts w:hint="eastAsia"/>
          <w:sz w:val="21"/>
          <w:szCs w:val="21"/>
        </w:rPr>
        <w:t>（八）、</w:t>
      </w:r>
      <w:r w:rsidR="002C6267">
        <w:rPr>
          <w:sz w:val="21"/>
          <w:szCs w:val="21"/>
        </w:rPr>
        <w:t xml:space="preserve"> </w:t>
      </w:r>
      <w:r w:rsidRPr="00203DC8">
        <w:rPr>
          <w:rFonts w:hint="eastAsia"/>
          <w:sz w:val="21"/>
          <w:szCs w:val="21"/>
        </w:rPr>
        <w:t>2019年07月25日，我公司公告了《关于博时旗下部分开放式基金增加洪泰财富（青岛）基金销售有限责任公司为代销机构并参加其费率优惠活动的公告》；</w:t>
      </w:r>
    </w:p>
    <w:p w14:paraId="70F498CB" w14:textId="77777777" w:rsidR="00203DC8" w:rsidRPr="00203DC8" w:rsidRDefault="00203DC8">
      <w:pPr>
        <w:pStyle w:val="a3"/>
        <w:spacing w:before="0" w:beforeAutospacing="0" w:after="0" w:afterAutospacing="0" w:line="360" w:lineRule="auto"/>
        <w:ind w:firstLine="420"/>
        <w:divId w:val="1572496831"/>
        <w:rPr>
          <w:sz w:val="21"/>
          <w:szCs w:val="21"/>
        </w:rPr>
      </w:pPr>
      <w:r w:rsidRPr="00203DC8">
        <w:rPr>
          <w:rFonts w:hint="eastAsia"/>
          <w:sz w:val="21"/>
          <w:szCs w:val="21"/>
        </w:rPr>
        <w:t>（九）、</w:t>
      </w:r>
      <w:r w:rsidR="002C6267">
        <w:rPr>
          <w:sz w:val="21"/>
          <w:szCs w:val="21"/>
        </w:rPr>
        <w:t xml:space="preserve"> </w:t>
      </w:r>
      <w:r w:rsidRPr="00203DC8">
        <w:rPr>
          <w:rFonts w:hint="eastAsia"/>
          <w:sz w:val="21"/>
          <w:szCs w:val="21"/>
        </w:rPr>
        <w:t>2019年07月18日，我公司公告了《博时中债3-5年进出口行债券指数证券投资基金2019年第2季度报告》；</w:t>
      </w:r>
    </w:p>
    <w:p w14:paraId="72968DEB" w14:textId="77777777" w:rsidR="00203DC8" w:rsidRPr="00203DC8" w:rsidRDefault="00203DC8">
      <w:pPr>
        <w:pStyle w:val="a3"/>
        <w:spacing w:before="0" w:beforeAutospacing="0" w:after="0" w:afterAutospacing="0" w:line="360" w:lineRule="auto"/>
        <w:ind w:firstLine="420"/>
        <w:divId w:val="1572496831"/>
        <w:rPr>
          <w:sz w:val="21"/>
          <w:szCs w:val="21"/>
        </w:rPr>
      </w:pPr>
      <w:r w:rsidRPr="00203DC8">
        <w:rPr>
          <w:rFonts w:hint="eastAsia"/>
          <w:sz w:val="21"/>
          <w:szCs w:val="21"/>
        </w:rPr>
        <w:t>（十）、</w:t>
      </w:r>
      <w:r w:rsidR="002C6267">
        <w:rPr>
          <w:sz w:val="21"/>
          <w:szCs w:val="21"/>
        </w:rPr>
        <w:t xml:space="preserve"> </w:t>
      </w:r>
      <w:r w:rsidRPr="00203DC8">
        <w:rPr>
          <w:rFonts w:hint="eastAsia"/>
          <w:sz w:val="21"/>
          <w:szCs w:val="21"/>
        </w:rPr>
        <w:t>2019年07月12日，我公司公告了《关于博时基金管理有限公司旗下部分开放式基金增加上海长量基金销售有限公司为代销机构并参加其费率优惠活动的公告》；</w:t>
      </w:r>
    </w:p>
    <w:p w14:paraId="14CF590D" w14:textId="77777777" w:rsidR="00203DC8" w:rsidRPr="00203DC8" w:rsidRDefault="00203DC8">
      <w:pPr>
        <w:pStyle w:val="a3"/>
        <w:spacing w:before="0" w:beforeAutospacing="0" w:after="0" w:afterAutospacing="0" w:line="360" w:lineRule="auto"/>
        <w:ind w:firstLine="420"/>
        <w:divId w:val="1572496831"/>
        <w:rPr>
          <w:sz w:val="21"/>
          <w:szCs w:val="21"/>
        </w:rPr>
      </w:pPr>
      <w:r w:rsidRPr="00203DC8">
        <w:rPr>
          <w:rFonts w:hint="eastAsia"/>
          <w:sz w:val="21"/>
          <w:szCs w:val="21"/>
        </w:rPr>
        <w:t>（十一）、</w:t>
      </w:r>
      <w:r w:rsidR="002C6267">
        <w:rPr>
          <w:sz w:val="21"/>
          <w:szCs w:val="21"/>
        </w:rPr>
        <w:t xml:space="preserve"> </w:t>
      </w:r>
      <w:r w:rsidRPr="00203DC8">
        <w:rPr>
          <w:rFonts w:hint="eastAsia"/>
          <w:sz w:val="21"/>
          <w:szCs w:val="21"/>
        </w:rPr>
        <w:t>2019年07月10日，我公司公告了《关于博时旗下部分开放式基金增加江苏天鼎证券投资咨询有限公司为代销机构并参加其费率优惠活动的公告》、《博时中债3-5年进出口行债券指数证券投资基金分红公告》；</w:t>
      </w:r>
    </w:p>
    <w:p w14:paraId="7197F1C1" w14:textId="77777777" w:rsidR="00203DC8" w:rsidRPr="00203DC8" w:rsidRDefault="00203DC8">
      <w:pPr>
        <w:pStyle w:val="a3"/>
        <w:spacing w:before="0" w:beforeAutospacing="0" w:after="0" w:afterAutospacing="0" w:line="360" w:lineRule="auto"/>
        <w:ind w:firstLine="420"/>
        <w:divId w:val="1572496831"/>
        <w:rPr>
          <w:sz w:val="21"/>
          <w:szCs w:val="21"/>
        </w:rPr>
      </w:pPr>
      <w:r w:rsidRPr="00203DC8">
        <w:rPr>
          <w:rFonts w:hint="eastAsia"/>
          <w:sz w:val="21"/>
          <w:szCs w:val="21"/>
        </w:rPr>
        <w:t>（十二）、</w:t>
      </w:r>
      <w:r w:rsidR="002C6267">
        <w:rPr>
          <w:sz w:val="21"/>
          <w:szCs w:val="21"/>
        </w:rPr>
        <w:t xml:space="preserve"> </w:t>
      </w:r>
      <w:r w:rsidRPr="00203DC8">
        <w:rPr>
          <w:rFonts w:hint="eastAsia"/>
          <w:sz w:val="21"/>
          <w:szCs w:val="21"/>
        </w:rPr>
        <w:t>2019年07月09日，我公司公告了《博时中债3-5年进出口行债券指数证券投资基金暂停大额申购、转换转入、定额定期投资业务的公告》；</w:t>
      </w:r>
    </w:p>
    <w:p w14:paraId="6D22757E" w14:textId="77777777" w:rsidR="00203DC8" w:rsidRPr="00203DC8" w:rsidRDefault="00203DC8">
      <w:pPr>
        <w:pStyle w:val="a3"/>
        <w:spacing w:before="0" w:beforeAutospacing="0" w:after="0" w:afterAutospacing="0" w:line="360" w:lineRule="auto"/>
        <w:ind w:firstLine="420"/>
        <w:divId w:val="1572496831"/>
        <w:rPr>
          <w:sz w:val="21"/>
          <w:szCs w:val="21"/>
        </w:rPr>
      </w:pPr>
      <w:r w:rsidRPr="00203DC8">
        <w:rPr>
          <w:rFonts w:hint="eastAsia"/>
          <w:sz w:val="21"/>
          <w:szCs w:val="21"/>
        </w:rPr>
        <w:lastRenderedPageBreak/>
        <w:t>（十三）、</w:t>
      </w:r>
      <w:r w:rsidR="002C6267">
        <w:rPr>
          <w:sz w:val="21"/>
          <w:szCs w:val="21"/>
        </w:rPr>
        <w:t xml:space="preserve"> </w:t>
      </w:r>
      <w:r w:rsidRPr="00203DC8">
        <w:rPr>
          <w:rFonts w:hint="eastAsia"/>
          <w:sz w:val="21"/>
          <w:szCs w:val="21"/>
        </w:rPr>
        <w:t>2019年07月08日，我公司公告了《关于博时旗下部分开放式基金增加</w:t>
      </w:r>
      <w:bookmarkStart w:id="208" w:name="chapter_level1_24_3499_section_1_end"/>
      <w:bookmarkEnd w:id="208"/>
      <w:r w:rsidRPr="00203DC8">
        <w:rPr>
          <w:rFonts w:hint="eastAsia"/>
          <w:sz w:val="21"/>
          <w:szCs w:val="21"/>
        </w:rPr>
        <w:t>华瑞保险销售有限公司为代销机构并参加其费率优惠活动的公告》。</w:t>
      </w:r>
      <w:bookmarkStart w:id="209" w:name="field_0_bsrevealinfo_1_end"/>
      <w:bookmarkEnd w:id="209"/>
      <w:r w:rsidR="002C6267">
        <w:rPr>
          <w:sz w:val="21"/>
          <w:szCs w:val="21"/>
        </w:rPr>
        <w:t xml:space="preserve"> </w:t>
      </w:r>
      <w:r w:rsidRPr="00203DC8">
        <w:rPr>
          <w:rFonts w:hint="eastAsia"/>
          <w:sz w:val="21"/>
          <w:szCs w:val="21"/>
        </w:rPr>
        <w:t xml:space="preserve"> </w:t>
      </w:r>
    </w:p>
    <w:p w14:paraId="5E0250B1"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19DE8220" w14:textId="77777777" w:rsidR="00203DC8" w:rsidRPr="00203DC8" w:rsidRDefault="00203DC8" w:rsidP="00203DC8">
      <w:pPr>
        <w:pStyle w:val="2"/>
        <w:jc w:val="center"/>
        <w:rPr>
          <w:rFonts w:ascii="宋体" w:eastAsia="宋体" w:hAnsi="宋体"/>
          <w:sz w:val="30"/>
        </w:rPr>
      </w:pPr>
      <w:bookmarkStart w:id="210" w:name="chapter_level1_25_77"/>
      <w:bookmarkStart w:id="211" w:name="_Toc26469062"/>
      <w:r w:rsidRPr="00203DC8">
        <w:rPr>
          <w:rFonts w:ascii="宋体" w:eastAsia="宋体" w:hAnsi="宋体" w:hint="eastAsia"/>
          <w:sz w:val="30"/>
        </w:rPr>
        <w:lastRenderedPageBreak/>
        <w:t>第二十二部分  招募说明书存放及查阅方式</w:t>
      </w:r>
      <w:bookmarkEnd w:id="210"/>
      <w:bookmarkEnd w:id="211"/>
    </w:p>
    <w:p w14:paraId="0832C7B7" w14:textId="35EAC2C3" w:rsidR="00203DC8" w:rsidRPr="00203DC8" w:rsidRDefault="006C6508">
      <w:pPr>
        <w:pStyle w:val="a3"/>
        <w:spacing w:before="0" w:beforeAutospacing="0" w:after="0" w:afterAutospacing="0" w:line="360" w:lineRule="auto"/>
        <w:ind w:firstLine="420"/>
        <w:divId w:val="717586145"/>
        <w:rPr>
          <w:sz w:val="21"/>
          <w:szCs w:val="21"/>
        </w:rPr>
      </w:pPr>
      <w:bookmarkStart w:id="212" w:name="chapter_level1_25_77_section_1"/>
      <w:bookmarkEnd w:id="212"/>
      <w:r w:rsidRPr="006C6508">
        <w:rPr>
          <w:rFonts w:hint="eastAsia"/>
          <w:sz w:val="21"/>
          <w:szCs w:val="21"/>
        </w:rPr>
        <w:t>依法必须披露的信息发布后，基金管理人、基金托管人应</w:t>
      </w:r>
      <w:r>
        <w:rPr>
          <w:rFonts w:hint="eastAsia"/>
          <w:sz w:val="21"/>
          <w:szCs w:val="21"/>
        </w:rPr>
        <w:t>当按照相关法律法规规定将信息置备于公司住所，以供公众查阅、复制</w:t>
      </w:r>
      <w:r w:rsidR="00203DC8" w:rsidRPr="00203DC8">
        <w:rPr>
          <w:rFonts w:hint="eastAsia"/>
          <w:sz w:val="21"/>
          <w:szCs w:val="21"/>
        </w:rPr>
        <w:t xml:space="preserve">；投资人在支付工本费后，可在合理时间内取得上述文件复制件或复印件。对投资人按此种方式所获得的文件及其复印件，基金管理人保证文本的内容与所公告的内容完全一致。 </w:t>
      </w:r>
    </w:p>
    <w:p w14:paraId="1F2472E7" w14:textId="77777777" w:rsidR="00203DC8" w:rsidRPr="00203DC8" w:rsidRDefault="00203DC8">
      <w:pPr>
        <w:pStyle w:val="a3"/>
        <w:spacing w:before="0" w:beforeAutospacing="0" w:after="0" w:afterAutospacing="0" w:line="360" w:lineRule="auto"/>
        <w:ind w:firstLine="420"/>
        <w:divId w:val="717586145"/>
        <w:rPr>
          <w:sz w:val="21"/>
          <w:szCs w:val="21"/>
        </w:rPr>
      </w:pPr>
      <w:bookmarkStart w:id="213" w:name="chapter_level1_25_77_section_1_end"/>
      <w:bookmarkEnd w:id="213"/>
      <w:r w:rsidRPr="00203DC8">
        <w:rPr>
          <w:rFonts w:hint="eastAsia"/>
          <w:sz w:val="21"/>
          <w:szCs w:val="21"/>
        </w:rPr>
        <w:t xml:space="preserve">投资人还可以直接登录基金管理人的网站（www.bosera.com）查阅和下载招募说明书。 </w:t>
      </w:r>
    </w:p>
    <w:p w14:paraId="5458BCF7" w14:textId="77777777" w:rsidR="00203DC8" w:rsidRPr="00203DC8" w:rsidRDefault="00203DC8">
      <w:pPr>
        <w:widowControl/>
        <w:jc w:val="left"/>
        <w:rPr>
          <w:rFonts w:ascii="宋体" w:eastAsia="宋体" w:hAnsi="宋体"/>
        </w:rPr>
      </w:pPr>
      <w:r w:rsidRPr="00203DC8">
        <w:rPr>
          <w:rFonts w:ascii="宋体" w:eastAsia="宋体" w:hAnsi="宋体"/>
        </w:rPr>
        <w:br w:type="page"/>
      </w:r>
    </w:p>
    <w:p w14:paraId="6B5640A5" w14:textId="77777777" w:rsidR="00203DC8" w:rsidRPr="00203DC8" w:rsidRDefault="00203DC8" w:rsidP="00203DC8">
      <w:pPr>
        <w:pStyle w:val="2"/>
        <w:jc w:val="center"/>
        <w:rPr>
          <w:rFonts w:ascii="宋体" w:eastAsia="宋体" w:hAnsi="宋体"/>
          <w:sz w:val="30"/>
        </w:rPr>
      </w:pPr>
      <w:bookmarkStart w:id="214" w:name="chapter_level1_26_332"/>
      <w:bookmarkStart w:id="215" w:name="_Toc26469063"/>
      <w:r w:rsidRPr="00203DC8">
        <w:rPr>
          <w:rFonts w:ascii="宋体" w:eastAsia="宋体" w:hAnsi="宋体" w:hint="eastAsia"/>
          <w:sz w:val="30"/>
        </w:rPr>
        <w:lastRenderedPageBreak/>
        <w:t>第二十三部分  备查文件</w:t>
      </w:r>
      <w:bookmarkEnd w:id="214"/>
      <w:bookmarkEnd w:id="215"/>
    </w:p>
    <w:p w14:paraId="66FAEFE0" w14:textId="77777777" w:rsidR="00203DC8" w:rsidRPr="00203DC8" w:rsidRDefault="00203DC8">
      <w:pPr>
        <w:pStyle w:val="a3"/>
        <w:spacing w:before="0" w:beforeAutospacing="0" w:after="0" w:afterAutospacing="0" w:line="360" w:lineRule="auto"/>
        <w:ind w:firstLine="420"/>
        <w:divId w:val="1635481943"/>
        <w:rPr>
          <w:sz w:val="21"/>
          <w:szCs w:val="21"/>
        </w:rPr>
      </w:pPr>
      <w:bookmarkStart w:id="216" w:name="chapter_level1_26_332_section_1"/>
      <w:bookmarkEnd w:id="216"/>
      <w:r w:rsidRPr="00203DC8">
        <w:rPr>
          <w:rFonts w:hint="eastAsia"/>
          <w:sz w:val="21"/>
          <w:szCs w:val="21"/>
        </w:rPr>
        <w:t>以下备查文件存放在基金管理人的办公场所，在办公时间可供免费查阅。</w:t>
      </w:r>
      <w:r w:rsidR="002C6267">
        <w:rPr>
          <w:sz w:val="21"/>
          <w:szCs w:val="21"/>
        </w:rPr>
        <w:t xml:space="preserve"> </w:t>
      </w:r>
      <w:r w:rsidRPr="00203DC8">
        <w:rPr>
          <w:rFonts w:hint="eastAsia"/>
          <w:sz w:val="21"/>
          <w:szCs w:val="21"/>
        </w:rPr>
        <w:t xml:space="preserve"> </w:t>
      </w:r>
    </w:p>
    <w:p w14:paraId="43D160FB" w14:textId="77777777" w:rsidR="00203DC8" w:rsidRPr="00203DC8" w:rsidRDefault="00203DC8">
      <w:pPr>
        <w:pStyle w:val="a3"/>
        <w:spacing w:before="0" w:beforeAutospacing="0" w:after="0" w:afterAutospacing="0" w:line="360" w:lineRule="auto"/>
        <w:ind w:firstLine="420"/>
        <w:divId w:val="1635481943"/>
        <w:rPr>
          <w:sz w:val="21"/>
          <w:szCs w:val="21"/>
        </w:rPr>
      </w:pPr>
      <w:r w:rsidRPr="00203DC8">
        <w:rPr>
          <w:rFonts w:hint="eastAsia"/>
          <w:sz w:val="21"/>
          <w:szCs w:val="21"/>
        </w:rPr>
        <w:t>一、中国证监会准予</w:t>
      </w:r>
      <w:bookmarkStart w:id="217" w:name="field_49_productfullname_8"/>
      <w:r w:rsidR="002C6267">
        <w:rPr>
          <w:rFonts w:hint="eastAsia"/>
          <w:sz w:val="21"/>
          <w:szCs w:val="21"/>
        </w:rPr>
        <w:t>博时中债</w:t>
      </w:r>
      <w:r w:rsidR="002C6267">
        <w:rPr>
          <w:sz w:val="21"/>
          <w:szCs w:val="21"/>
        </w:rPr>
        <w:t>3-5年进出口行债券指数证券投资基金</w:t>
      </w:r>
      <w:bookmarkEnd w:id="217"/>
      <w:r w:rsidRPr="00203DC8">
        <w:rPr>
          <w:rFonts w:hint="eastAsia"/>
          <w:sz w:val="21"/>
          <w:szCs w:val="21"/>
        </w:rPr>
        <w:t xml:space="preserve">募集的文件 </w:t>
      </w:r>
    </w:p>
    <w:p w14:paraId="528259A5" w14:textId="77777777" w:rsidR="00203DC8" w:rsidRPr="00203DC8" w:rsidRDefault="00203DC8">
      <w:pPr>
        <w:pStyle w:val="a3"/>
        <w:spacing w:before="0" w:beforeAutospacing="0" w:after="0" w:afterAutospacing="0" w:line="360" w:lineRule="auto"/>
        <w:ind w:firstLine="420"/>
        <w:divId w:val="1635481943"/>
        <w:rPr>
          <w:sz w:val="21"/>
          <w:szCs w:val="21"/>
        </w:rPr>
      </w:pPr>
      <w:r w:rsidRPr="00203DC8">
        <w:rPr>
          <w:rFonts w:hint="eastAsia"/>
          <w:sz w:val="21"/>
          <w:szCs w:val="21"/>
        </w:rPr>
        <w:t>二、《</w:t>
      </w:r>
      <w:bookmarkStart w:id="218" w:name="field_49_productfullname_9"/>
      <w:r w:rsidR="002C6267">
        <w:rPr>
          <w:rFonts w:hint="eastAsia"/>
          <w:sz w:val="21"/>
          <w:szCs w:val="21"/>
        </w:rPr>
        <w:t>博时中债</w:t>
      </w:r>
      <w:r w:rsidR="002C6267">
        <w:rPr>
          <w:sz w:val="21"/>
          <w:szCs w:val="21"/>
        </w:rPr>
        <w:t>3-5年进出口行债券指数证券投资基金</w:t>
      </w:r>
      <w:bookmarkEnd w:id="218"/>
      <w:r w:rsidRPr="00203DC8">
        <w:rPr>
          <w:rFonts w:hint="eastAsia"/>
          <w:sz w:val="21"/>
          <w:szCs w:val="21"/>
        </w:rPr>
        <w:t xml:space="preserve">基金合同》 </w:t>
      </w:r>
    </w:p>
    <w:p w14:paraId="6DB5EE53" w14:textId="77777777" w:rsidR="00203DC8" w:rsidRPr="00203DC8" w:rsidRDefault="00203DC8">
      <w:pPr>
        <w:pStyle w:val="a3"/>
        <w:spacing w:before="0" w:beforeAutospacing="0" w:after="0" w:afterAutospacing="0" w:line="360" w:lineRule="auto"/>
        <w:ind w:firstLine="420"/>
        <w:divId w:val="1635481943"/>
        <w:rPr>
          <w:sz w:val="21"/>
          <w:szCs w:val="21"/>
        </w:rPr>
      </w:pPr>
      <w:r w:rsidRPr="00203DC8">
        <w:rPr>
          <w:rFonts w:hint="eastAsia"/>
          <w:sz w:val="21"/>
          <w:szCs w:val="21"/>
        </w:rPr>
        <w:t>三、《</w:t>
      </w:r>
      <w:bookmarkStart w:id="219" w:name="field_49_productfullname_10"/>
      <w:r w:rsidR="002C6267">
        <w:rPr>
          <w:rFonts w:hint="eastAsia"/>
          <w:sz w:val="21"/>
          <w:szCs w:val="21"/>
        </w:rPr>
        <w:t>博时中债</w:t>
      </w:r>
      <w:r w:rsidR="002C6267">
        <w:rPr>
          <w:sz w:val="21"/>
          <w:szCs w:val="21"/>
        </w:rPr>
        <w:t>3-5年进出口行债券指数证券投资基金</w:t>
      </w:r>
      <w:bookmarkEnd w:id="219"/>
      <w:r w:rsidRPr="00203DC8">
        <w:rPr>
          <w:rFonts w:hint="eastAsia"/>
          <w:sz w:val="21"/>
          <w:szCs w:val="21"/>
        </w:rPr>
        <w:t xml:space="preserve">托管协议》 </w:t>
      </w:r>
    </w:p>
    <w:p w14:paraId="7784C8C1" w14:textId="77777777" w:rsidR="00203DC8" w:rsidRPr="00203DC8" w:rsidRDefault="00203DC8">
      <w:pPr>
        <w:pStyle w:val="a3"/>
        <w:spacing w:before="0" w:beforeAutospacing="0" w:after="0" w:afterAutospacing="0" w:line="360" w:lineRule="auto"/>
        <w:ind w:firstLine="420"/>
        <w:divId w:val="1635481943"/>
        <w:rPr>
          <w:sz w:val="21"/>
          <w:szCs w:val="21"/>
        </w:rPr>
      </w:pPr>
      <w:r w:rsidRPr="00203DC8">
        <w:rPr>
          <w:rFonts w:hint="eastAsia"/>
          <w:sz w:val="21"/>
          <w:szCs w:val="21"/>
        </w:rPr>
        <w:t xml:space="preserve">四、基金管理人业务资格批件、营业执照 </w:t>
      </w:r>
    </w:p>
    <w:p w14:paraId="3C1695D1" w14:textId="77777777" w:rsidR="00203DC8" w:rsidRPr="00203DC8" w:rsidRDefault="00203DC8">
      <w:pPr>
        <w:pStyle w:val="a3"/>
        <w:spacing w:before="0" w:beforeAutospacing="0" w:after="0" w:afterAutospacing="0" w:line="360" w:lineRule="auto"/>
        <w:ind w:firstLine="420"/>
        <w:divId w:val="1635481943"/>
        <w:rPr>
          <w:sz w:val="21"/>
          <w:szCs w:val="21"/>
        </w:rPr>
      </w:pPr>
      <w:r w:rsidRPr="00203DC8">
        <w:rPr>
          <w:rFonts w:hint="eastAsia"/>
          <w:sz w:val="21"/>
          <w:szCs w:val="21"/>
        </w:rPr>
        <w:t xml:space="preserve">五、基金托管人业务资格批件、营业执照 </w:t>
      </w:r>
    </w:p>
    <w:p w14:paraId="497E3696" w14:textId="77777777" w:rsidR="00203DC8" w:rsidRPr="00203DC8" w:rsidRDefault="00203DC8">
      <w:pPr>
        <w:pStyle w:val="a3"/>
        <w:spacing w:before="0" w:beforeAutospacing="0" w:after="0" w:afterAutospacing="0" w:line="360" w:lineRule="auto"/>
        <w:ind w:firstLine="420"/>
        <w:divId w:val="1635481943"/>
        <w:rPr>
          <w:sz w:val="21"/>
          <w:szCs w:val="21"/>
        </w:rPr>
      </w:pPr>
      <w:r w:rsidRPr="00203DC8">
        <w:rPr>
          <w:rFonts w:hint="eastAsia"/>
          <w:sz w:val="21"/>
          <w:szCs w:val="21"/>
        </w:rPr>
        <w:t>六、关于申请募集</w:t>
      </w:r>
      <w:bookmarkStart w:id="220" w:name="field_49_productfullname_11"/>
      <w:r w:rsidR="002C6267">
        <w:rPr>
          <w:rFonts w:hint="eastAsia"/>
          <w:sz w:val="21"/>
          <w:szCs w:val="21"/>
        </w:rPr>
        <w:t>博时中债</w:t>
      </w:r>
      <w:r w:rsidR="002C6267">
        <w:rPr>
          <w:sz w:val="21"/>
          <w:szCs w:val="21"/>
        </w:rPr>
        <w:t>3-5年进出口行债券指数证券投资基金</w:t>
      </w:r>
      <w:bookmarkEnd w:id="220"/>
      <w:r w:rsidRPr="00203DC8">
        <w:rPr>
          <w:rFonts w:hint="eastAsia"/>
          <w:sz w:val="21"/>
          <w:szCs w:val="21"/>
        </w:rPr>
        <w:t xml:space="preserve">之法律意见书 </w:t>
      </w:r>
    </w:p>
    <w:p w14:paraId="0A00F329" w14:textId="77777777" w:rsidR="00203DC8" w:rsidRPr="00203DC8" w:rsidRDefault="00203DC8">
      <w:pPr>
        <w:pStyle w:val="a3"/>
        <w:spacing w:before="0" w:beforeAutospacing="0" w:after="0" w:afterAutospacing="0" w:line="360" w:lineRule="auto"/>
        <w:ind w:firstLine="420"/>
        <w:divId w:val="1635481943"/>
        <w:rPr>
          <w:sz w:val="21"/>
          <w:szCs w:val="21"/>
        </w:rPr>
      </w:pPr>
      <w:r w:rsidRPr="00203DC8">
        <w:rPr>
          <w:rFonts w:hint="eastAsia"/>
          <w:sz w:val="21"/>
          <w:szCs w:val="21"/>
        </w:rPr>
        <w:t xml:space="preserve">七、中国证监会要求的其他文件 </w:t>
      </w:r>
    </w:p>
    <w:p w14:paraId="617D1720" w14:textId="77777777" w:rsidR="00203DC8" w:rsidRPr="00203DC8" w:rsidRDefault="00203DC8">
      <w:pPr>
        <w:pStyle w:val="a3"/>
        <w:spacing w:before="0" w:beforeAutospacing="0" w:after="0" w:afterAutospacing="0" w:line="360" w:lineRule="auto"/>
        <w:ind w:firstLine="420"/>
        <w:divId w:val="1635481943"/>
        <w:rPr>
          <w:sz w:val="21"/>
          <w:szCs w:val="21"/>
        </w:rPr>
      </w:pPr>
      <w:r w:rsidRPr="00203DC8">
        <w:rPr>
          <w:rFonts w:hint="eastAsia"/>
          <w:sz w:val="21"/>
          <w:szCs w:val="21"/>
        </w:rPr>
        <w:t xml:space="preserve">查阅方式：投资人可在营业时间免费查阅，也可按工本费购买复印件。 </w:t>
      </w:r>
    </w:p>
    <w:p w14:paraId="16ED1F6A" w14:textId="77777777" w:rsidR="00203DC8" w:rsidRPr="00203DC8" w:rsidRDefault="00203DC8">
      <w:pPr>
        <w:pStyle w:val="a3"/>
        <w:spacing w:before="0" w:beforeAutospacing="0" w:after="0" w:afterAutospacing="0" w:line="360" w:lineRule="auto"/>
        <w:ind w:firstLine="420"/>
        <w:divId w:val="1635481943"/>
        <w:rPr>
          <w:sz w:val="21"/>
          <w:szCs w:val="21"/>
        </w:rPr>
      </w:pPr>
    </w:p>
    <w:p w14:paraId="21DAD17E" w14:textId="77777777" w:rsidR="00203DC8" w:rsidRPr="00203DC8" w:rsidRDefault="00203DC8">
      <w:pPr>
        <w:pStyle w:val="a3"/>
        <w:spacing w:before="0" w:beforeAutospacing="0" w:after="0" w:afterAutospacing="0" w:line="360" w:lineRule="auto"/>
        <w:ind w:firstLine="420"/>
        <w:divId w:val="1635481943"/>
        <w:rPr>
          <w:sz w:val="21"/>
          <w:szCs w:val="21"/>
        </w:rPr>
      </w:pPr>
    </w:p>
    <w:p w14:paraId="62A39A26" w14:textId="77777777" w:rsidR="00203DC8" w:rsidRPr="00203DC8" w:rsidRDefault="00203DC8">
      <w:pPr>
        <w:pStyle w:val="a3"/>
        <w:spacing w:before="0" w:beforeAutospacing="0" w:after="0" w:afterAutospacing="0" w:line="360" w:lineRule="auto"/>
        <w:ind w:firstLine="420"/>
        <w:divId w:val="1635481943"/>
        <w:rPr>
          <w:sz w:val="21"/>
          <w:szCs w:val="21"/>
        </w:rPr>
      </w:pPr>
    </w:p>
    <w:p w14:paraId="395D99AB" w14:textId="77777777" w:rsidR="00203DC8" w:rsidRPr="00203DC8" w:rsidRDefault="002C6267">
      <w:pPr>
        <w:pStyle w:val="a3"/>
        <w:spacing w:before="0" w:beforeAutospacing="0" w:after="0" w:afterAutospacing="0" w:line="360" w:lineRule="auto"/>
        <w:ind w:firstLine="420"/>
        <w:jc w:val="right"/>
        <w:divId w:val="1635481943"/>
        <w:rPr>
          <w:sz w:val="21"/>
          <w:szCs w:val="21"/>
        </w:rPr>
      </w:pPr>
      <w:bookmarkStart w:id="221" w:name="field_49_managerorgfullname_6"/>
      <w:r>
        <w:rPr>
          <w:rFonts w:hint="eastAsia"/>
          <w:sz w:val="21"/>
          <w:szCs w:val="21"/>
        </w:rPr>
        <w:t>博时基金管理有限公司</w:t>
      </w:r>
      <w:bookmarkEnd w:id="221"/>
      <w:r>
        <w:rPr>
          <w:sz w:val="21"/>
          <w:szCs w:val="21"/>
        </w:rPr>
        <w:t xml:space="preserve"> </w:t>
      </w:r>
      <w:r w:rsidR="00203DC8" w:rsidRPr="00203DC8">
        <w:rPr>
          <w:rFonts w:hint="eastAsia"/>
          <w:sz w:val="21"/>
          <w:szCs w:val="21"/>
        </w:rPr>
        <w:t xml:space="preserve"> </w:t>
      </w:r>
    </w:p>
    <w:p w14:paraId="56DD043F" w14:textId="033E9B31" w:rsidR="00203DC8" w:rsidRPr="00203DC8" w:rsidRDefault="0064595A">
      <w:pPr>
        <w:pStyle w:val="a3"/>
        <w:spacing w:before="0" w:beforeAutospacing="0" w:after="0" w:afterAutospacing="0" w:line="360" w:lineRule="auto"/>
        <w:ind w:firstLine="420"/>
        <w:jc w:val="right"/>
        <w:divId w:val="1635481943"/>
        <w:rPr>
          <w:sz w:val="21"/>
          <w:szCs w:val="21"/>
        </w:rPr>
      </w:pPr>
      <w:bookmarkStart w:id="222" w:name="field_0_commitmenttime_1"/>
      <w:r>
        <w:rPr>
          <w:sz w:val="21"/>
          <w:szCs w:val="21"/>
        </w:rPr>
        <w:t>2019年12月</w:t>
      </w:r>
      <w:r>
        <w:rPr>
          <w:rFonts w:hint="eastAsia"/>
          <w:sz w:val="21"/>
          <w:szCs w:val="21"/>
        </w:rPr>
        <w:t>31</w:t>
      </w:r>
      <w:bookmarkStart w:id="223" w:name="_GoBack"/>
      <w:bookmarkEnd w:id="223"/>
      <w:r w:rsidR="002C6267">
        <w:rPr>
          <w:sz w:val="21"/>
          <w:szCs w:val="21"/>
        </w:rPr>
        <w:t>日</w:t>
      </w:r>
      <w:bookmarkEnd w:id="222"/>
      <w:r w:rsidR="002C6267">
        <w:rPr>
          <w:sz w:val="21"/>
          <w:szCs w:val="21"/>
        </w:rPr>
        <w:t xml:space="preserve"> </w:t>
      </w:r>
      <w:r w:rsidR="00203DC8" w:rsidRPr="00203DC8">
        <w:rPr>
          <w:rFonts w:hint="eastAsia"/>
          <w:sz w:val="21"/>
          <w:szCs w:val="21"/>
        </w:rPr>
        <w:t xml:space="preserve"> </w:t>
      </w:r>
    </w:p>
    <w:p w14:paraId="77F8B788" w14:textId="77777777" w:rsidR="00203DC8" w:rsidRPr="00203DC8" w:rsidRDefault="00203DC8">
      <w:pPr>
        <w:pStyle w:val="a3"/>
        <w:spacing w:before="0" w:beforeAutospacing="0" w:after="0" w:afterAutospacing="0" w:line="360" w:lineRule="auto"/>
        <w:ind w:firstLine="420"/>
        <w:divId w:val="1635481943"/>
        <w:rPr>
          <w:sz w:val="21"/>
          <w:szCs w:val="21"/>
        </w:rPr>
      </w:pPr>
      <w:bookmarkStart w:id="224" w:name="chapter_level1_26_332_section_1_end"/>
      <w:bookmarkEnd w:id="224"/>
    </w:p>
    <w:p w14:paraId="1BA5C3A9" w14:textId="77777777" w:rsidR="00203DC8" w:rsidRPr="00203DC8" w:rsidRDefault="00203DC8" w:rsidP="00203DC8">
      <w:pPr>
        <w:rPr>
          <w:rFonts w:ascii="宋体" w:eastAsia="宋体" w:hAnsi="宋体"/>
        </w:rPr>
      </w:pPr>
      <w:bookmarkStart w:id="225" w:name="end"/>
      <w:bookmarkEnd w:id="225"/>
    </w:p>
    <w:sectPr w:rsidR="00203DC8" w:rsidRPr="00203DC8" w:rsidSect="00203DC8">
      <w:headerReference w:type="default" r:id="rId9"/>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9A679" w14:textId="77777777" w:rsidR="001B47DB" w:rsidRDefault="001B47DB" w:rsidP="00203DC8">
      <w:r>
        <w:separator/>
      </w:r>
    </w:p>
  </w:endnote>
  <w:endnote w:type="continuationSeparator" w:id="0">
    <w:p w14:paraId="20B3DC5E" w14:textId="77777777" w:rsidR="001B47DB" w:rsidRDefault="001B47DB" w:rsidP="0020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23542" w14:textId="77777777" w:rsidR="00E801AE" w:rsidRPr="00203DC8" w:rsidRDefault="00E801AE" w:rsidP="00203DC8">
    <w:pPr>
      <w:pStyle w:val="a7"/>
      <w:jc w:val="center"/>
    </w:pPr>
    <w:r w:rsidRPr="00203DC8">
      <w:rPr>
        <w:rFonts w:hint="eastAsia"/>
      </w:rPr>
      <w:t>第</w:t>
    </w:r>
    <w:r w:rsidRPr="00203DC8">
      <w:fldChar w:fldCharType="begin"/>
    </w:r>
    <w:r w:rsidRPr="00203DC8">
      <w:instrText xml:space="preserve"> </w:instrText>
    </w:r>
    <w:r w:rsidRPr="00203DC8">
      <w:rPr>
        <w:rFonts w:hint="eastAsia"/>
      </w:rPr>
      <w:instrText>Page \* MERGEFORMAT</w:instrText>
    </w:r>
    <w:r w:rsidRPr="00203DC8">
      <w:instrText xml:space="preserve"> </w:instrText>
    </w:r>
    <w:r w:rsidRPr="00203DC8">
      <w:fldChar w:fldCharType="separate"/>
    </w:r>
    <w:r w:rsidR="0064595A">
      <w:rPr>
        <w:noProof/>
      </w:rPr>
      <w:t>122</w:t>
    </w:r>
    <w:r w:rsidRPr="00203DC8">
      <w:fldChar w:fldCharType="end"/>
    </w:r>
    <w:r w:rsidRPr="00203DC8">
      <w:rPr>
        <w:rFonts w:hint="eastAsia"/>
      </w:rPr>
      <w:t>页</w:t>
    </w:r>
    <w:r w:rsidRPr="00203DC8">
      <w:rPr>
        <w:rFonts w:hint="eastAsia"/>
      </w:rPr>
      <w:t xml:space="preserve"> </w:t>
    </w:r>
    <w:r w:rsidRPr="00203DC8">
      <w:rPr>
        <w:rFonts w:hint="eastAsia"/>
      </w:rPr>
      <w:t>共</w:t>
    </w:r>
    <w:r>
      <w:rPr>
        <w:noProof/>
      </w:rPr>
      <w:fldChar w:fldCharType="begin"/>
    </w:r>
    <w:r>
      <w:rPr>
        <w:noProof/>
      </w:rPr>
      <w:instrText xml:space="preserve"> NumPages \* MERGEFORMAT </w:instrText>
    </w:r>
    <w:r>
      <w:rPr>
        <w:noProof/>
      </w:rPr>
      <w:fldChar w:fldCharType="separate"/>
    </w:r>
    <w:r w:rsidR="0064595A">
      <w:rPr>
        <w:noProof/>
      </w:rPr>
      <w:t>122</w:t>
    </w:r>
    <w:r>
      <w:rPr>
        <w:noProof/>
      </w:rPr>
      <w:fldChar w:fldCharType="end"/>
    </w:r>
    <w:r w:rsidRPr="00203DC8">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BC4F5" w14:textId="77777777" w:rsidR="001B47DB" w:rsidRDefault="001B47DB" w:rsidP="00203DC8">
      <w:r>
        <w:separator/>
      </w:r>
    </w:p>
  </w:footnote>
  <w:footnote w:type="continuationSeparator" w:id="0">
    <w:p w14:paraId="2FA7D83E" w14:textId="77777777" w:rsidR="001B47DB" w:rsidRDefault="001B47DB" w:rsidP="00203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C7E21" w14:textId="77777777" w:rsidR="00E801AE" w:rsidRPr="00203DC8" w:rsidRDefault="00E801AE" w:rsidP="00203DC8">
    <w:pPr>
      <w:pStyle w:val="a6"/>
      <w:jc w:val="right"/>
    </w:pPr>
    <w:r w:rsidRPr="00203DC8">
      <w:rPr>
        <w:rFonts w:hint="eastAsia"/>
      </w:rPr>
      <w:t>博时中债</w:t>
    </w:r>
    <w:r w:rsidRPr="00203DC8">
      <w:rPr>
        <w:rFonts w:hint="eastAsia"/>
      </w:rPr>
      <w:t>3-5</w:t>
    </w:r>
    <w:r w:rsidRPr="00203DC8">
      <w:rPr>
        <w:rFonts w:hint="eastAsia"/>
      </w:rPr>
      <w:t>年进出口行债券指数证券投资基金更新招募说明书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qiu">
    <w15:presenceInfo w15:providerId="None" w15:userId="yuantai-qiu"/>
  </w15:person>
  <w15:person w15:author="YuanTai1226">
    <w15:presenceInfo w15:providerId="None" w15:userId="YuanTai1226"/>
  </w15:person>
  <w15:person w15:author="YuanTai WZD 20191225">
    <w15:presenceInfo w15:providerId="None" w15:userId="YuanTai WZD 20191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C8"/>
    <w:rsid w:val="0006338D"/>
    <w:rsid w:val="001218A6"/>
    <w:rsid w:val="00153E09"/>
    <w:rsid w:val="001B47DB"/>
    <w:rsid w:val="001C7A9F"/>
    <w:rsid w:val="00203DC8"/>
    <w:rsid w:val="002C6267"/>
    <w:rsid w:val="0044713F"/>
    <w:rsid w:val="00502180"/>
    <w:rsid w:val="005447B8"/>
    <w:rsid w:val="00630203"/>
    <w:rsid w:val="0064595A"/>
    <w:rsid w:val="006C6508"/>
    <w:rsid w:val="008B1B33"/>
    <w:rsid w:val="0095480A"/>
    <w:rsid w:val="009E4B33"/>
    <w:rsid w:val="00A270EE"/>
    <w:rsid w:val="00A73B9D"/>
    <w:rsid w:val="00B216BA"/>
    <w:rsid w:val="00B340D3"/>
    <w:rsid w:val="00C149BC"/>
    <w:rsid w:val="00CB1D01"/>
    <w:rsid w:val="00E251EF"/>
    <w:rsid w:val="00E801AE"/>
    <w:rsid w:val="00EA2335"/>
    <w:rsid w:val="00FA250A"/>
    <w:rsid w:val="00FE5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0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203DC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3DC8"/>
    <w:rPr>
      <w:rFonts w:asciiTheme="majorHAnsi" w:eastAsiaTheme="majorEastAsia" w:hAnsiTheme="majorHAnsi" w:cstheme="majorBidi"/>
      <w:b/>
      <w:bCs/>
      <w:sz w:val="32"/>
      <w:szCs w:val="32"/>
    </w:rPr>
  </w:style>
  <w:style w:type="paragraph" w:styleId="a3">
    <w:name w:val="Normal (Web)"/>
    <w:basedOn w:val="a"/>
    <w:uiPriority w:val="99"/>
    <w:unhideWhenUsed/>
    <w:rsid w:val="00203D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03DC8"/>
    <w:rPr>
      <w:b/>
      <w:bCs/>
    </w:rPr>
  </w:style>
  <w:style w:type="character" w:styleId="a5">
    <w:name w:val="Hyperlink"/>
    <w:basedOn w:val="a0"/>
    <w:uiPriority w:val="99"/>
    <w:unhideWhenUsed/>
    <w:rsid w:val="00203DC8"/>
    <w:rPr>
      <w:color w:val="0000FF"/>
      <w:u w:val="single"/>
    </w:rPr>
  </w:style>
  <w:style w:type="paragraph" w:styleId="20">
    <w:name w:val="toc 2"/>
    <w:basedOn w:val="a"/>
    <w:next w:val="a"/>
    <w:autoRedefine/>
    <w:uiPriority w:val="39"/>
    <w:unhideWhenUsed/>
    <w:rsid w:val="00203DC8"/>
    <w:pPr>
      <w:ind w:leftChars="200" w:left="420"/>
    </w:pPr>
  </w:style>
  <w:style w:type="paragraph" w:styleId="a6">
    <w:name w:val="header"/>
    <w:basedOn w:val="a"/>
    <w:link w:val="Char"/>
    <w:uiPriority w:val="99"/>
    <w:unhideWhenUsed/>
    <w:rsid w:val="00203D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03DC8"/>
    <w:rPr>
      <w:sz w:val="18"/>
      <w:szCs w:val="18"/>
    </w:rPr>
  </w:style>
  <w:style w:type="paragraph" w:styleId="a7">
    <w:name w:val="footer"/>
    <w:basedOn w:val="a"/>
    <w:link w:val="Char0"/>
    <w:uiPriority w:val="99"/>
    <w:unhideWhenUsed/>
    <w:rsid w:val="00203DC8"/>
    <w:pPr>
      <w:tabs>
        <w:tab w:val="center" w:pos="4153"/>
        <w:tab w:val="right" w:pos="8306"/>
      </w:tabs>
      <w:snapToGrid w:val="0"/>
      <w:jc w:val="left"/>
    </w:pPr>
    <w:rPr>
      <w:sz w:val="18"/>
      <w:szCs w:val="18"/>
    </w:rPr>
  </w:style>
  <w:style w:type="character" w:customStyle="1" w:styleId="Char0">
    <w:name w:val="页脚 Char"/>
    <w:basedOn w:val="a0"/>
    <w:link w:val="a7"/>
    <w:uiPriority w:val="99"/>
    <w:rsid w:val="00203DC8"/>
    <w:rPr>
      <w:sz w:val="18"/>
      <w:szCs w:val="18"/>
    </w:rPr>
  </w:style>
  <w:style w:type="table" w:styleId="a8">
    <w:name w:val="Table Grid"/>
    <w:basedOn w:val="a1"/>
    <w:uiPriority w:val="59"/>
    <w:rsid w:val="00203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E801AE"/>
    <w:rPr>
      <w:sz w:val="18"/>
      <w:szCs w:val="18"/>
    </w:rPr>
  </w:style>
  <w:style w:type="character" w:customStyle="1" w:styleId="Char1">
    <w:name w:val="批注框文本 Char"/>
    <w:basedOn w:val="a0"/>
    <w:link w:val="a9"/>
    <w:uiPriority w:val="99"/>
    <w:semiHidden/>
    <w:rsid w:val="00E801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203DC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3DC8"/>
    <w:rPr>
      <w:rFonts w:asciiTheme="majorHAnsi" w:eastAsiaTheme="majorEastAsia" w:hAnsiTheme="majorHAnsi" w:cstheme="majorBidi"/>
      <w:b/>
      <w:bCs/>
      <w:sz w:val="32"/>
      <w:szCs w:val="32"/>
    </w:rPr>
  </w:style>
  <w:style w:type="paragraph" w:styleId="a3">
    <w:name w:val="Normal (Web)"/>
    <w:basedOn w:val="a"/>
    <w:uiPriority w:val="99"/>
    <w:unhideWhenUsed/>
    <w:rsid w:val="00203D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03DC8"/>
    <w:rPr>
      <w:b/>
      <w:bCs/>
    </w:rPr>
  </w:style>
  <w:style w:type="character" w:styleId="a5">
    <w:name w:val="Hyperlink"/>
    <w:basedOn w:val="a0"/>
    <w:uiPriority w:val="99"/>
    <w:unhideWhenUsed/>
    <w:rsid w:val="00203DC8"/>
    <w:rPr>
      <w:color w:val="0000FF"/>
      <w:u w:val="single"/>
    </w:rPr>
  </w:style>
  <w:style w:type="paragraph" w:styleId="20">
    <w:name w:val="toc 2"/>
    <w:basedOn w:val="a"/>
    <w:next w:val="a"/>
    <w:autoRedefine/>
    <w:uiPriority w:val="39"/>
    <w:unhideWhenUsed/>
    <w:rsid w:val="00203DC8"/>
    <w:pPr>
      <w:ind w:leftChars="200" w:left="420"/>
    </w:pPr>
  </w:style>
  <w:style w:type="paragraph" w:styleId="a6">
    <w:name w:val="header"/>
    <w:basedOn w:val="a"/>
    <w:link w:val="Char"/>
    <w:uiPriority w:val="99"/>
    <w:unhideWhenUsed/>
    <w:rsid w:val="00203D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03DC8"/>
    <w:rPr>
      <w:sz w:val="18"/>
      <w:szCs w:val="18"/>
    </w:rPr>
  </w:style>
  <w:style w:type="paragraph" w:styleId="a7">
    <w:name w:val="footer"/>
    <w:basedOn w:val="a"/>
    <w:link w:val="Char0"/>
    <w:uiPriority w:val="99"/>
    <w:unhideWhenUsed/>
    <w:rsid w:val="00203DC8"/>
    <w:pPr>
      <w:tabs>
        <w:tab w:val="center" w:pos="4153"/>
        <w:tab w:val="right" w:pos="8306"/>
      </w:tabs>
      <w:snapToGrid w:val="0"/>
      <w:jc w:val="left"/>
    </w:pPr>
    <w:rPr>
      <w:sz w:val="18"/>
      <w:szCs w:val="18"/>
    </w:rPr>
  </w:style>
  <w:style w:type="character" w:customStyle="1" w:styleId="Char0">
    <w:name w:val="页脚 Char"/>
    <w:basedOn w:val="a0"/>
    <w:link w:val="a7"/>
    <w:uiPriority w:val="99"/>
    <w:rsid w:val="00203DC8"/>
    <w:rPr>
      <w:sz w:val="18"/>
      <w:szCs w:val="18"/>
    </w:rPr>
  </w:style>
  <w:style w:type="table" w:styleId="a8">
    <w:name w:val="Table Grid"/>
    <w:basedOn w:val="a1"/>
    <w:uiPriority w:val="59"/>
    <w:rsid w:val="00203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E801AE"/>
    <w:rPr>
      <w:sz w:val="18"/>
      <w:szCs w:val="18"/>
    </w:rPr>
  </w:style>
  <w:style w:type="character" w:customStyle="1" w:styleId="Char1">
    <w:name w:val="批注框文本 Char"/>
    <w:basedOn w:val="a0"/>
    <w:link w:val="a9"/>
    <w:uiPriority w:val="99"/>
    <w:semiHidden/>
    <w:rsid w:val="00E801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6667">
      <w:bodyDiv w:val="1"/>
      <w:marLeft w:val="0"/>
      <w:marRight w:val="0"/>
      <w:marTop w:val="0"/>
      <w:marBottom w:val="0"/>
      <w:divBdr>
        <w:top w:val="none" w:sz="0" w:space="0" w:color="auto"/>
        <w:left w:val="none" w:sz="0" w:space="0" w:color="auto"/>
        <w:bottom w:val="none" w:sz="0" w:space="0" w:color="auto"/>
        <w:right w:val="none" w:sz="0" w:space="0" w:color="auto"/>
      </w:divBdr>
    </w:div>
    <w:div w:id="141314007">
      <w:bodyDiv w:val="1"/>
      <w:marLeft w:val="0"/>
      <w:marRight w:val="0"/>
      <w:marTop w:val="0"/>
      <w:marBottom w:val="0"/>
      <w:divBdr>
        <w:top w:val="none" w:sz="0" w:space="0" w:color="auto"/>
        <w:left w:val="none" w:sz="0" w:space="0" w:color="auto"/>
        <w:bottom w:val="none" w:sz="0" w:space="0" w:color="auto"/>
        <w:right w:val="none" w:sz="0" w:space="0" w:color="auto"/>
      </w:divBdr>
    </w:div>
    <w:div w:id="215093472">
      <w:bodyDiv w:val="1"/>
      <w:marLeft w:val="0"/>
      <w:marRight w:val="0"/>
      <w:marTop w:val="0"/>
      <w:marBottom w:val="0"/>
      <w:divBdr>
        <w:top w:val="none" w:sz="0" w:space="0" w:color="auto"/>
        <w:left w:val="none" w:sz="0" w:space="0" w:color="auto"/>
        <w:bottom w:val="none" w:sz="0" w:space="0" w:color="auto"/>
        <w:right w:val="none" w:sz="0" w:space="0" w:color="auto"/>
      </w:divBdr>
    </w:div>
    <w:div w:id="294676922">
      <w:bodyDiv w:val="1"/>
      <w:marLeft w:val="0"/>
      <w:marRight w:val="0"/>
      <w:marTop w:val="0"/>
      <w:marBottom w:val="0"/>
      <w:divBdr>
        <w:top w:val="none" w:sz="0" w:space="0" w:color="auto"/>
        <w:left w:val="none" w:sz="0" w:space="0" w:color="auto"/>
        <w:bottom w:val="none" w:sz="0" w:space="0" w:color="auto"/>
        <w:right w:val="none" w:sz="0" w:space="0" w:color="auto"/>
      </w:divBdr>
    </w:div>
    <w:div w:id="347492216">
      <w:bodyDiv w:val="1"/>
      <w:marLeft w:val="0"/>
      <w:marRight w:val="0"/>
      <w:marTop w:val="0"/>
      <w:marBottom w:val="0"/>
      <w:divBdr>
        <w:top w:val="none" w:sz="0" w:space="0" w:color="auto"/>
        <w:left w:val="none" w:sz="0" w:space="0" w:color="auto"/>
        <w:bottom w:val="none" w:sz="0" w:space="0" w:color="auto"/>
        <w:right w:val="none" w:sz="0" w:space="0" w:color="auto"/>
      </w:divBdr>
    </w:div>
    <w:div w:id="369650830">
      <w:bodyDiv w:val="1"/>
      <w:marLeft w:val="0"/>
      <w:marRight w:val="0"/>
      <w:marTop w:val="0"/>
      <w:marBottom w:val="0"/>
      <w:divBdr>
        <w:top w:val="none" w:sz="0" w:space="0" w:color="auto"/>
        <w:left w:val="none" w:sz="0" w:space="0" w:color="auto"/>
        <w:bottom w:val="none" w:sz="0" w:space="0" w:color="auto"/>
        <w:right w:val="none" w:sz="0" w:space="0" w:color="auto"/>
      </w:divBdr>
    </w:div>
    <w:div w:id="528107155">
      <w:bodyDiv w:val="1"/>
      <w:marLeft w:val="0"/>
      <w:marRight w:val="0"/>
      <w:marTop w:val="0"/>
      <w:marBottom w:val="0"/>
      <w:divBdr>
        <w:top w:val="none" w:sz="0" w:space="0" w:color="auto"/>
        <w:left w:val="none" w:sz="0" w:space="0" w:color="auto"/>
        <w:bottom w:val="none" w:sz="0" w:space="0" w:color="auto"/>
        <w:right w:val="none" w:sz="0" w:space="0" w:color="auto"/>
      </w:divBdr>
    </w:div>
    <w:div w:id="528297233">
      <w:bodyDiv w:val="1"/>
      <w:marLeft w:val="0"/>
      <w:marRight w:val="0"/>
      <w:marTop w:val="0"/>
      <w:marBottom w:val="0"/>
      <w:divBdr>
        <w:top w:val="none" w:sz="0" w:space="0" w:color="auto"/>
        <w:left w:val="none" w:sz="0" w:space="0" w:color="auto"/>
        <w:bottom w:val="none" w:sz="0" w:space="0" w:color="auto"/>
        <w:right w:val="none" w:sz="0" w:space="0" w:color="auto"/>
      </w:divBdr>
    </w:div>
    <w:div w:id="566691537">
      <w:bodyDiv w:val="1"/>
      <w:marLeft w:val="0"/>
      <w:marRight w:val="0"/>
      <w:marTop w:val="0"/>
      <w:marBottom w:val="0"/>
      <w:divBdr>
        <w:top w:val="none" w:sz="0" w:space="0" w:color="auto"/>
        <w:left w:val="none" w:sz="0" w:space="0" w:color="auto"/>
        <w:bottom w:val="none" w:sz="0" w:space="0" w:color="auto"/>
        <w:right w:val="none" w:sz="0" w:space="0" w:color="auto"/>
      </w:divBdr>
    </w:div>
    <w:div w:id="628515763">
      <w:bodyDiv w:val="1"/>
      <w:marLeft w:val="0"/>
      <w:marRight w:val="0"/>
      <w:marTop w:val="0"/>
      <w:marBottom w:val="0"/>
      <w:divBdr>
        <w:top w:val="none" w:sz="0" w:space="0" w:color="auto"/>
        <w:left w:val="none" w:sz="0" w:space="0" w:color="auto"/>
        <w:bottom w:val="none" w:sz="0" w:space="0" w:color="auto"/>
        <w:right w:val="none" w:sz="0" w:space="0" w:color="auto"/>
      </w:divBdr>
    </w:div>
    <w:div w:id="634531588">
      <w:bodyDiv w:val="1"/>
      <w:marLeft w:val="0"/>
      <w:marRight w:val="0"/>
      <w:marTop w:val="0"/>
      <w:marBottom w:val="0"/>
      <w:divBdr>
        <w:top w:val="none" w:sz="0" w:space="0" w:color="auto"/>
        <w:left w:val="none" w:sz="0" w:space="0" w:color="auto"/>
        <w:bottom w:val="none" w:sz="0" w:space="0" w:color="auto"/>
        <w:right w:val="none" w:sz="0" w:space="0" w:color="auto"/>
      </w:divBdr>
    </w:div>
    <w:div w:id="641277444">
      <w:bodyDiv w:val="1"/>
      <w:marLeft w:val="0"/>
      <w:marRight w:val="0"/>
      <w:marTop w:val="0"/>
      <w:marBottom w:val="0"/>
      <w:divBdr>
        <w:top w:val="none" w:sz="0" w:space="0" w:color="auto"/>
        <w:left w:val="none" w:sz="0" w:space="0" w:color="auto"/>
        <w:bottom w:val="none" w:sz="0" w:space="0" w:color="auto"/>
        <w:right w:val="none" w:sz="0" w:space="0" w:color="auto"/>
      </w:divBdr>
    </w:div>
    <w:div w:id="690642457">
      <w:bodyDiv w:val="1"/>
      <w:marLeft w:val="0"/>
      <w:marRight w:val="0"/>
      <w:marTop w:val="0"/>
      <w:marBottom w:val="0"/>
      <w:divBdr>
        <w:top w:val="none" w:sz="0" w:space="0" w:color="auto"/>
        <w:left w:val="none" w:sz="0" w:space="0" w:color="auto"/>
        <w:bottom w:val="none" w:sz="0" w:space="0" w:color="auto"/>
        <w:right w:val="none" w:sz="0" w:space="0" w:color="auto"/>
      </w:divBdr>
    </w:div>
    <w:div w:id="696201260">
      <w:bodyDiv w:val="1"/>
      <w:marLeft w:val="0"/>
      <w:marRight w:val="0"/>
      <w:marTop w:val="0"/>
      <w:marBottom w:val="0"/>
      <w:divBdr>
        <w:top w:val="none" w:sz="0" w:space="0" w:color="auto"/>
        <w:left w:val="none" w:sz="0" w:space="0" w:color="auto"/>
        <w:bottom w:val="none" w:sz="0" w:space="0" w:color="auto"/>
        <w:right w:val="none" w:sz="0" w:space="0" w:color="auto"/>
      </w:divBdr>
      <w:divsChild>
        <w:div w:id="1555045722">
          <w:marLeft w:val="0"/>
          <w:marRight w:val="0"/>
          <w:marTop w:val="0"/>
          <w:marBottom w:val="0"/>
          <w:divBdr>
            <w:top w:val="none" w:sz="0" w:space="0" w:color="auto"/>
            <w:left w:val="none" w:sz="0" w:space="0" w:color="auto"/>
            <w:bottom w:val="none" w:sz="0" w:space="0" w:color="auto"/>
            <w:right w:val="none" w:sz="0" w:space="0" w:color="auto"/>
          </w:divBdr>
        </w:div>
      </w:divsChild>
    </w:div>
    <w:div w:id="713238842">
      <w:bodyDiv w:val="1"/>
      <w:marLeft w:val="0"/>
      <w:marRight w:val="0"/>
      <w:marTop w:val="0"/>
      <w:marBottom w:val="0"/>
      <w:divBdr>
        <w:top w:val="none" w:sz="0" w:space="0" w:color="auto"/>
        <w:left w:val="none" w:sz="0" w:space="0" w:color="auto"/>
        <w:bottom w:val="none" w:sz="0" w:space="0" w:color="auto"/>
        <w:right w:val="none" w:sz="0" w:space="0" w:color="auto"/>
      </w:divBdr>
    </w:div>
    <w:div w:id="717586145">
      <w:bodyDiv w:val="1"/>
      <w:marLeft w:val="0"/>
      <w:marRight w:val="0"/>
      <w:marTop w:val="0"/>
      <w:marBottom w:val="0"/>
      <w:divBdr>
        <w:top w:val="none" w:sz="0" w:space="0" w:color="auto"/>
        <w:left w:val="none" w:sz="0" w:space="0" w:color="auto"/>
        <w:bottom w:val="none" w:sz="0" w:space="0" w:color="auto"/>
        <w:right w:val="none" w:sz="0" w:space="0" w:color="auto"/>
      </w:divBdr>
    </w:div>
    <w:div w:id="755371014">
      <w:bodyDiv w:val="1"/>
      <w:marLeft w:val="0"/>
      <w:marRight w:val="0"/>
      <w:marTop w:val="0"/>
      <w:marBottom w:val="0"/>
      <w:divBdr>
        <w:top w:val="none" w:sz="0" w:space="0" w:color="auto"/>
        <w:left w:val="none" w:sz="0" w:space="0" w:color="auto"/>
        <w:bottom w:val="none" w:sz="0" w:space="0" w:color="auto"/>
        <w:right w:val="none" w:sz="0" w:space="0" w:color="auto"/>
      </w:divBdr>
    </w:div>
    <w:div w:id="793018313">
      <w:bodyDiv w:val="1"/>
      <w:marLeft w:val="0"/>
      <w:marRight w:val="0"/>
      <w:marTop w:val="0"/>
      <w:marBottom w:val="0"/>
      <w:divBdr>
        <w:top w:val="none" w:sz="0" w:space="0" w:color="auto"/>
        <w:left w:val="none" w:sz="0" w:space="0" w:color="auto"/>
        <w:bottom w:val="none" w:sz="0" w:space="0" w:color="auto"/>
        <w:right w:val="none" w:sz="0" w:space="0" w:color="auto"/>
      </w:divBdr>
    </w:div>
    <w:div w:id="863206644">
      <w:bodyDiv w:val="1"/>
      <w:marLeft w:val="0"/>
      <w:marRight w:val="0"/>
      <w:marTop w:val="0"/>
      <w:marBottom w:val="0"/>
      <w:divBdr>
        <w:top w:val="none" w:sz="0" w:space="0" w:color="auto"/>
        <w:left w:val="none" w:sz="0" w:space="0" w:color="auto"/>
        <w:bottom w:val="none" w:sz="0" w:space="0" w:color="auto"/>
        <w:right w:val="none" w:sz="0" w:space="0" w:color="auto"/>
      </w:divBdr>
    </w:div>
    <w:div w:id="958880891">
      <w:bodyDiv w:val="1"/>
      <w:marLeft w:val="0"/>
      <w:marRight w:val="0"/>
      <w:marTop w:val="0"/>
      <w:marBottom w:val="0"/>
      <w:divBdr>
        <w:top w:val="none" w:sz="0" w:space="0" w:color="auto"/>
        <w:left w:val="none" w:sz="0" w:space="0" w:color="auto"/>
        <w:bottom w:val="none" w:sz="0" w:space="0" w:color="auto"/>
        <w:right w:val="none" w:sz="0" w:space="0" w:color="auto"/>
      </w:divBdr>
    </w:div>
    <w:div w:id="1021468493">
      <w:bodyDiv w:val="1"/>
      <w:marLeft w:val="0"/>
      <w:marRight w:val="0"/>
      <w:marTop w:val="0"/>
      <w:marBottom w:val="0"/>
      <w:divBdr>
        <w:top w:val="none" w:sz="0" w:space="0" w:color="auto"/>
        <w:left w:val="none" w:sz="0" w:space="0" w:color="auto"/>
        <w:bottom w:val="none" w:sz="0" w:space="0" w:color="auto"/>
        <w:right w:val="none" w:sz="0" w:space="0" w:color="auto"/>
      </w:divBdr>
    </w:div>
    <w:div w:id="1040395856">
      <w:bodyDiv w:val="1"/>
      <w:marLeft w:val="0"/>
      <w:marRight w:val="0"/>
      <w:marTop w:val="0"/>
      <w:marBottom w:val="0"/>
      <w:divBdr>
        <w:top w:val="none" w:sz="0" w:space="0" w:color="auto"/>
        <w:left w:val="none" w:sz="0" w:space="0" w:color="auto"/>
        <w:bottom w:val="none" w:sz="0" w:space="0" w:color="auto"/>
        <w:right w:val="none" w:sz="0" w:space="0" w:color="auto"/>
      </w:divBdr>
    </w:div>
    <w:div w:id="1054156209">
      <w:bodyDiv w:val="1"/>
      <w:marLeft w:val="0"/>
      <w:marRight w:val="0"/>
      <w:marTop w:val="0"/>
      <w:marBottom w:val="0"/>
      <w:divBdr>
        <w:top w:val="none" w:sz="0" w:space="0" w:color="auto"/>
        <w:left w:val="none" w:sz="0" w:space="0" w:color="auto"/>
        <w:bottom w:val="none" w:sz="0" w:space="0" w:color="auto"/>
        <w:right w:val="none" w:sz="0" w:space="0" w:color="auto"/>
      </w:divBdr>
    </w:div>
    <w:div w:id="1145852643">
      <w:bodyDiv w:val="1"/>
      <w:marLeft w:val="0"/>
      <w:marRight w:val="0"/>
      <w:marTop w:val="0"/>
      <w:marBottom w:val="0"/>
      <w:divBdr>
        <w:top w:val="none" w:sz="0" w:space="0" w:color="auto"/>
        <w:left w:val="none" w:sz="0" w:space="0" w:color="auto"/>
        <w:bottom w:val="none" w:sz="0" w:space="0" w:color="auto"/>
        <w:right w:val="none" w:sz="0" w:space="0" w:color="auto"/>
      </w:divBdr>
    </w:div>
    <w:div w:id="1195731979">
      <w:bodyDiv w:val="1"/>
      <w:marLeft w:val="0"/>
      <w:marRight w:val="0"/>
      <w:marTop w:val="0"/>
      <w:marBottom w:val="0"/>
      <w:divBdr>
        <w:top w:val="none" w:sz="0" w:space="0" w:color="auto"/>
        <w:left w:val="none" w:sz="0" w:space="0" w:color="auto"/>
        <w:bottom w:val="none" w:sz="0" w:space="0" w:color="auto"/>
        <w:right w:val="none" w:sz="0" w:space="0" w:color="auto"/>
      </w:divBdr>
    </w:div>
    <w:div w:id="1267812279">
      <w:bodyDiv w:val="1"/>
      <w:marLeft w:val="0"/>
      <w:marRight w:val="0"/>
      <w:marTop w:val="0"/>
      <w:marBottom w:val="0"/>
      <w:divBdr>
        <w:top w:val="none" w:sz="0" w:space="0" w:color="auto"/>
        <w:left w:val="none" w:sz="0" w:space="0" w:color="auto"/>
        <w:bottom w:val="none" w:sz="0" w:space="0" w:color="auto"/>
        <w:right w:val="none" w:sz="0" w:space="0" w:color="auto"/>
      </w:divBdr>
    </w:div>
    <w:div w:id="1276794960">
      <w:bodyDiv w:val="1"/>
      <w:marLeft w:val="0"/>
      <w:marRight w:val="0"/>
      <w:marTop w:val="0"/>
      <w:marBottom w:val="0"/>
      <w:divBdr>
        <w:top w:val="none" w:sz="0" w:space="0" w:color="auto"/>
        <w:left w:val="none" w:sz="0" w:space="0" w:color="auto"/>
        <w:bottom w:val="none" w:sz="0" w:space="0" w:color="auto"/>
        <w:right w:val="none" w:sz="0" w:space="0" w:color="auto"/>
      </w:divBdr>
    </w:div>
    <w:div w:id="1331173132">
      <w:bodyDiv w:val="1"/>
      <w:marLeft w:val="0"/>
      <w:marRight w:val="0"/>
      <w:marTop w:val="0"/>
      <w:marBottom w:val="0"/>
      <w:divBdr>
        <w:top w:val="none" w:sz="0" w:space="0" w:color="auto"/>
        <w:left w:val="none" w:sz="0" w:space="0" w:color="auto"/>
        <w:bottom w:val="none" w:sz="0" w:space="0" w:color="auto"/>
        <w:right w:val="none" w:sz="0" w:space="0" w:color="auto"/>
      </w:divBdr>
    </w:div>
    <w:div w:id="1395084254">
      <w:bodyDiv w:val="1"/>
      <w:marLeft w:val="0"/>
      <w:marRight w:val="0"/>
      <w:marTop w:val="0"/>
      <w:marBottom w:val="0"/>
      <w:divBdr>
        <w:top w:val="none" w:sz="0" w:space="0" w:color="auto"/>
        <w:left w:val="none" w:sz="0" w:space="0" w:color="auto"/>
        <w:bottom w:val="none" w:sz="0" w:space="0" w:color="auto"/>
        <w:right w:val="none" w:sz="0" w:space="0" w:color="auto"/>
      </w:divBdr>
    </w:div>
    <w:div w:id="1445154597">
      <w:bodyDiv w:val="1"/>
      <w:marLeft w:val="0"/>
      <w:marRight w:val="0"/>
      <w:marTop w:val="0"/>
      <w:marBottom w:val="0"/>
      <w:divBdr>
        <w:top w:val="none" w:sz="0" w:space="0" w:color="auto"/>
        <w:left w:val="none" w:sz="0" w:space="0" w:color="auto"/>
        <w:bottom w:val="none" w:sz="0" w:space="0" w:color="auto"/>
        <w:right w:val="none" w:sz="0" w:space="0" w:color="auto"/>
      </w:divBdr>
    </w:div>
    <w:div w:id="1482234880">
      <w:bodyDiv w:val="1"/>
      <w:marLeft w:val="0"/>
      <w:marRight w:val="0"/>
      <w:marTop w:val="0"/>
      <w:marBottom w:val="0"/>
      <w:divBdr>
        <w:top w:val="none" w:sz="0" w:space="0" w:color="auto"/>
        <w:left w:val="none" w:sz="0" w:space="0" w:color="auto"/>
        <w:bottom w:val="none" w:sz="0" w:space="0" w:color="auto"/>
        <w:right w:val="none" w:sz="0" w:space="0" w:color="auto"/>
      </w:divBdr>
    </w:div>
    <w:div w:id="1511991603">
      <w:bodyDiv w:val="1"/>
      <w:marLeft w:val="0"/>
      <w:marRight w:val="0"/>
      <w:marTop w:val="0"/>
      <w:marBottom w:val="0"/>
      <w:divBdr>
        <w:top w:val="none" w:sz="0" w:space="0" w:color="auto"/>
        <w:left w:val="none" w:sz="0" w:space="0" w:color="auto"/>
        <w:bottom w:val="none" w:sz="0" w:space="0" w:color="auto"/>
        <w:right w:val="none" w:sz="0" w:space="0" w:color="auto"/>
      </w:divBdr>
    </w:div>
    <w:div w:id="1517841722">
      <w:bodyDiv w:val="1"/>
      <w:marLeft w:val="0"/>
      <w:marRight w:val="0"/>
      <w:marTop w:val="0"/>
      <w:marBottom w:val="0"/>
      <w:divBdr>
        <w:top w:val="none" w:sz="0" w:space="0" w:color="auto"/>
        <w:left w:val="none" w:sz="0" w:space="0" w:color="auto"/>
        <w:bottom w:val="none" w:sz="0" w:space="0" w:color="auto"/>
        <w:right w:val="none" w:sz="0" w:space="0" w:color="auto"/>
      </w:divBdr>
    </w:div>
    <w:div w:id="1519345064">
      <w:bodyDiv w:val="1"/>
      <w:marLeft w:val="0"/>
      <w:marRight w:val="0"/>
      <w:marTop w:val="0"/>
      <w:marBottom w:val="0"/>
      <w:divBdr>
        <w:top w:val="none" w:sz="0" w:space="0" w:color="auto"/>
        <w:left w:val="none" w:sz="0" w:space="0" w:color="auto"/>
        <w:bottom w:val="none" w:sz="0" w:space="0" w:color="auto"/>
        <w:right w:val="none" w:sz="0" w:space="0" w:color="auto"/>
      </w:divBdr>
      <w:divsChild>
        <w:div w:id="971716821">
          <w:marLeft w:val="0"/>
          <w:marRight w:val="0"/>
          <w:marTop w:val="0"/>
          <w:marBottom w:val="0"/>
          <w:divBdr>
            <w:top w:val="none" w:sz="0" w:space="0" w:color="auto"/>
            <w:left w:val="none" w:sz="0" w:space="0" w:color="auto"/>
            <w:bottom w:val="none" w:sz="0" w:space="0" w:color="auto"/>
            <w:right w:val="none" w:sz="0" w:space="0" w:color="auto"/>
          </w:divBdr>
        </w:div>
        <w:div w:id="712466241">
          <w:marLeft w:val="0"/>
          <w:marRight w:val="0"/>
          <w:marTop w:val="0"/>
          <w:marBottom w:val="0"/>
          <w:divBdr>
            <w:top w:val="none" w:sz="0" w:space="0" w:color="auto"/>
            <w:left w:val="none" w:sz="0" w:space="0" w:color="auto"/>
            <w:bottom w:val="none" w:sz="0" w:space="0" w:color="auto"/>
            <w:right w:val="none" w:sz="0" w:space="0" w:color="auto"/>
          </w:divBdr>
        </w:div>
      </w:divsChild>
    </w:div>
    <w:div w:id="1546674582">
      <w:bodyDiv w:val="1"/>
      <w:marLeft w:val="0"/>
      <w:marRight w:val="0"/>
      <w:marTop w:val="0"/>
      <w:marBottom w:val="0"/>
      <w:divBdr>
        <w:top w:val="none" w:sz="0" w:space="0" w:color="auto"/>
        <w:left w:val="none" w:sz="0" w:space="0" w:color="auto"/>
        <w:bottom w:val="none" w:sz="0" w:space="0" w:color="auto"/>
        <w:right w:val="none" w:sz="0" w:space="0" w:color="auto"/>
      </w:divBdr>
    </w:div>
    <w:div w:id="1572496831">
      <w:bodyDiv w:val="1"/>
      <w:marLeft w:val="0"/>
      <w:marRight w:val="0"/>
      <w:marTop w:val="0"/>
      <w:marBottom w:val="0"/>
      <w:divBdr>
        <w:top w:val="none" w:sz="0" w:space="0" w:color="auto"/>
        <w:left w:val="none" w:sz="0" w:space="0" w:color="auto"/>
        <w:bottom w:val="none" w:sz="0" w:space="0" w:color="auto"/>
        <w:right w:val="none" w:sz="0" w:space="0" w:color="auto"/>
      </w:divBdr>
    </w:div>
    <w:div w:id="1581716065">
      <w:bodyDiv w:val="1"/>
      <w:marLeft w:val="0"/>
      <w:marRight w:val="0"/>
      <w:marTop w:val="0"/>
      <w:marBottom w:val="0"/>
      <w:divBdr>
        <w:top w:val="none" w:sz="0" w:space="0" w:color="auto"/>
        <w:left w:val="none" w:sz="0" w:space="0" w:color="auto"/>
        <w:bottom w:val="none" w:sz="0" w:space="0" w:color="auto"/>
        <w:right w:val="none" w:sz="0" w:space="0" w:color="auto"/>
      </w:divBdr>
    </w:div>
    <w:div w:id="1585456189">
      <w:bodyDiv w:val="1"/>
      <w:marLeft w:val="0"/>
      <w:marRight w:val="0"/>
      <w:marTop w:val="0"/>
      <w:marBottom w:val="0"/>
      <w:divBdr>
        <w:top w:val="none" w:sz="0" w:space="0" w:color="auto"/>
        <w:left w:val="none" w:sz="0" w:space="0" w:color="auto"/>
        <w:bottom w:val="none" w:sz="0" w:space="0" w:color="auto"/>
        <w:right w:val="none" w:sz="0" w:space="0" w:color="auto"/>
      </w:divBdr>
    </w:div>
    <w:div w:id="1635481943">
      <w:bodyDiv w:val="1"/>
      <w:marLeft w:val="0"/>
      <w:marRight w:val="0"/>
      <w:marTop w:val="0"/>
      <w:marBottom w:val="0"/>
      <w:divBdr>
        <w:top w:val="none" w:sz="0" w:space="0" w:color="auto"/>
        <w:left w:val="none" w:sz="0" w:space="0" w:color="auto"/>
        <w:bottom w:val="none" w:sz="0" w:space="0" w:color="auto"/>
        <w:right w:val="none" w:sz="0" w:space="0" w:color="auto"/>
      </w:divBdr>
    </w:div>
    <w:div w:id="1689715033">
      <w:bodyDiv w:val="1"/>
      <w:marLeft w:val="0"/>
      <w:marRight w:val="0"/>
      <w:marTop w:val="0"/>
      <w:marBottom w:val="0"/>
      <w:divBdr>
        <w:top w:val="none" w:sz="0" w:space="0" w:color="auto"/>
        <w:left w:val="none" w:sz="0" w:space="0" w:color="auto"/>
        <w:bottom w:val="none" w:sz="0" w:space="0" w:color="auto"/>
        <w:right w:val="none" w:sz="0" w:space="0" w:color="auto"/>
      </w:divBdr>
    </w:div>
    <w:div w:id="1714039919">
      <w:bodyDiv w:val="1"/>
      <w:marLeft w:val="0"/>
      <w:marRight w:val="0"/>
      <w:marTop w:val="0"/>
      <w:marBottom w:val="0"/>
      <w:divBdr>
        <w:top w:val="none" w:sz="0" w:space="0" w:color="auto"/>
        <w:left w:val="none" w:sz="0" w:space="0" w:color="auto"/>
        <w:bottom w:val="none" w:sz="0" w:space="0" w:color="auto"/>
        <w:right w:val="none" w:sz="0" w:space="0" w:color="auto"/>
      </w:divBdr>
    </w:div>
    <w:div w:id="1766344908">
      <w:bodyDiv w:val="1"/>
      <w:marLeft w:val="0"/>
      <w:marRight w:val="0"/>
      <w:marTop w:val="0"/>
      <w:marBottom w:val="0"/>
      <w:divBdr>
        <w:top w:val="none" w:sz="0" w:space="0" w:color="auto"/>
        <w:left w:val="none" w:sz="0" w:space="0" w:color="auto"/>
        <w:bottom w:val="none" w:sz="0" w:space="0" w:color="auto"/>
        <w:right w:val="none" w:sz="0" w:space="0" w:color="auto"/>
      </w:divBdr>
    </w:div>
    <w:div w:id="1840198602">
      <w:bodyDiv w:val="1"/>
      <w:marLeft w:val="0"/>
      <w:marRight w:val="0"/>
      <w:marTop w:val="0"/>
      <w:marBottom w:val="0"/>
      <w:divBdr>
        <w:top w:val="none" w:sz="0" w:space="0" w:color="auto"/>
        <w:left w:val="none" w:sz="0" w:space="0" w:color="auto"/>
        <w:bottom w:val="none" w:sz="0" w:space="0" w:color="auto"/>
        <w:right w:val="none" w:sz="0" w:space="0" w:color="auto"/>
      </w:divBdr>
    </w:div>
    <w:div w:id="1868567829">
      <w:bodyDiv w:val="1"/>
      <w:marLeft w:val="0"/>
      <w:marRight w:val="0"/>
      <w:marTop w:val="0"/>
      <w:marBottom w:val="0"/>
      <w:divBdr>
        <w:top w:val="none" w:sz="0" w:space="0" w:color="auto"/>
        <w:left w:val="none" w:sz="0" w:space="0" w:color="auto"/>
        <w:bottom w:val="none" w:sz="0" w:space="0" w:color="auto"/>
        <w:right w:val="none" w:sz="0" w:space="0" w:color="auto"/>
      </w:divBdr>
    </w:div>
    <w:div w:id="1898665450">
      <w:bodyDiv w:val="1"/>
      <w:marLeft w:val="0"/>
      <w:marRight w:val="0"/>
      <w:marTop w:val="0"/>
      <w:marBottom w:val="0"/>
      <w:divBdr>
        <w:top w:val="none" w:sz="0" w:space="0" w:color="auto"/>
        <w:left w:val="none" w:sz="0" w:space="0" w:color="auto"/>
        <w:bottom w:val="none" w:sz="0" w:space="0" w:color="auto"/>
        <w:right w:val="none" w:sz="0" w:space="0" w:color="auto"/>
      </w:divBdr>
    </w:div>
    <w:div w:id="1930694436">
      <w:bodyDiv w:val="1"/>
      <w:marLeft w:val="0"/>
      <w:marRight w:val="0"/>
      <w:marTop w:val="0"/>
      <w:marBottom w:val="0"/>
      <w:divBdr>
        <w:top w:val="none" w:sz="0" w:space="0" w:color="auto"/>
        <w:left w:val="none" w:sz="0" w:space="0" w:color="auto"/>
        <w:bottom w:val="none" w:sz="0" w:space="0" w:color="auto"/>
        <w:right w:val="none" w:sz="0" w:space="0" w:color="auto"/>
      </w:divBdr>
    </w:div>
    <w:div w:id="1948191390">
      <w:bodyDiv w:val="1"/>
      <w:marLeft w:val="0"/>
      <w:marRight w:val="0"/>
      <w:marTop w:val="0"/>
      <w:marBottom w:val="0"/>
      <w:divBdr>
        <w:top w:val="none" w:sz="0" w:space="0" w:color="auto"/>
        <w:left w:val="none" w:sz="0" w:space="0" w:color="auto"/>
        <w:bottom w:val="none" w:sz="0" w:space="0" w:color="auto"/>
        <w:right w:val="none" w:sz="0" w:space="0" w:color="auto"/>
      </w:divBdr>
    </w:div>
    <w:div w:id="2042972009">
      <w:bodyDiv w:val="1"/>
      <w:marLeft w:val="0"/>
      <w:marRight w:val="0"/>
      <w:marTop w:val="0"/>
      <w:marBottom w:val="0"/>
      <w:divBdr>
        <w:top w:val="none" w:sz="0" w:space="0" w:color="auto"/>
        <w:left w:val="none" w:sz="0" w:space="0" w:color="auto"/>
        <w:bottom w:val="none" w:sz="0" w:space="0" w:color="auto"/>
        <w:right w:val="none" w:sz="0" w:space="0" w:color="auto"/>
      </w:divBdr>
    </w:div>
    <w:div w:id="20737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122</Pages>
  <Words>14488</Words>
  <Characters>82588</Characters>
  <Application>Microsoft Office Word</Application>
  <DocSecurity>0</DocSecurity>
  <Lines>688</Lines>
  <Paragraphs>193</Paragraphs>
  <ScaleCrop>false</ScaleCrop>
  <Company>Bosera Funds</Company>
  <LinksUpToDate>false</LinksUpToDate>
  <CharactersWithSpaces>96883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徐宪岚</cp:lastModifiedBy>
  <cp:revision>4</cp:revision>
  <dcterms:created xsi:type="dcterms:W3CDTF">2019-12-25T03:33:00Z</dcterms:created>
  <dcterms:modified xsi:type="dcterms:W3CDTF">2019-12-28T13:49:00Z</dcterms:modified>
</cp:coreProperties>
</file>